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48A" w:rsidRPr="00D7148A" w:rsidRDefault="00D7148A" w:rsidP="00D7148A">
      <w:pPr>
        <w:suppressAutoHyphens/>
        <w:spacing w:after="0" w:line="240" w:lineRule="auto"/>
        <w:ind w:left="-851"/>
        <w:jc w:val="right"/>
        <w:rPr>
          <w:rFonts w:ascii="Times New Roman" w:eastAsia="Times New Roman" w:hAnsi="Times New Roman" w:cs="Times New Roman"/>
          <w:sz w:val="24"/>
          <w:szCs w:val="24"/>
          <w:lang w:eastAsia="ar-SA"/>
        </w:rPr>
      </w:pPr>
    </w:p>
    <w:p w:rsidR="00D7148A" w:rsidRPr="00D7148A" w:rsidRDefault="00D7148A" w:rsidP="00D7148A">
      <w:pPr>
        <w:suppressAutoHyphens/>
        <w:spacing w:after="0" w:line="240" w:lineRule="auto"/>
        <w:ind w:left="-851"/>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УТВЕРЖДЕНО:</w:t>
      </w:r>
    </w:p>
    <w:p w:rsidR="00D7148A" w:rsidRPr="00D7148A" w:rsidRDefault="00D7148A" w:rsidP="00D7148A">
      <w:pPr>
        <w:suppressAutoHyphens/>
        <w:spacing w:after="0" w:line="240" w:lineRule="auto"/>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Исполнительный директор</w:t>
      </w:r>
    </w:p>
    <w:p w:rsidR="00D7148A" w:rsidRPr="00D7148A" w:rsidRDefault="00D7148A" w:rsidP="00D7148A">
      <w:pPr>
        <w:suppressAutoHyphens/>
        <w:spacing w:after="0" w:line="240" w:lineRule="auto"/>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ОАО «Мурманэнергосбыт»  </w:t>
      </w:r>
      <w:r w:rsidR="001C4D2F">
        <w:rPr>
          <w:rFonts w:ascii="Times New Roman" w:eastAsia="Times New Roman" w:hAnsi="Times New Roman" w:cs="Times New Roman"/>
          <w:sz w:val="24"/>
          <w:szCs w:val="24"/>
          <w:lang w:eastAsia="ar-SA"/>
        </w:rPr>
        <w:t>Логинов В.В</w:t>
      </w:r>
      <w:r w:rsidRPr="00D7148A">
        <w:rPr>
          <w:rFonts w:ascii="Times New Roman" w:eastAsia="Times New Roman" w:hAnsi="Times New Roman" w:cs="Times New Roman"/>
          <w:sz w:val="24"/>
          <w:szCs w:val="24"/>
          <w:lang w:eastAsia="ar-SA"/>
        </w:rPr>
        <w:t>.</w:t>
      </w:r>
    </w:p>
    <w:p w:rsidR="00D7148A" w:rsidRPr="00D7148A" w:rsidRDefault="00D7148A" w:rsidP="00D7148A">
      <w:pPr>
        <w:suppressAutoHyphens/>
        <w:spacing w:after="0" w:line="240" w:lineRule="auto"/>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Приказ № </w:t>
      </w:r>
      <w:r w:rsidR="00B274F9">
        <w:rPr>
          <w:rFonts w:ascii="Times New Roman" w:eastAsia="Times New Roman" w:hAnsi="Times New Roman" w:cs="Times New Roman"/>
          <w:sz w:val="24"/>
          <w:szCs w:val="24"/>
          <w:lang w:eastAsia="ar-SA"/>
        </w:rPr>
        <w:t>80</w:t>
      </w:r>
      <w:r w:rsidRPr="00D7148A">
        <w:rPr>
          <w:rFonts w:ascii="Times New Roman" w:eastAsia="Times New Roman" w:hAnsi="Times New Roman" w:cs="Times New Roman"/>
          <w:sz w:val="24"/>
          <w:szCs w:val="24"/>
          <w:lang w:eastAsia="ar-SA"/>
        </w:rPr>
        <w:t>-з от «</w:t>
      </w:r>
      <w:r w:rsidR="00F473AA">
        <w:rPr>
          <w:rFonts w:ascii="Times New Roman" w:eastAsia="Times New Roman" w:hAnsi="Times New Roman" w:cs="Times New Roman"/>
          <w:sz w:val="24"/>
          <w:szCs w:val="24"/>
          <w:lang w:eastAsia="ar-SA"/>
        </w:rPr>
        <w:t>12</w:t>
      </w:r>
      <w:r w:rsidRPr="00D7148A">
        <w:rPr>
          <w:rFonts w:ascii="Times New Roman" w:eastAsia="Times New Roman" w:hAnsi="Times New Roman" w:cs="Times New Roman"/>
          <w:sz w:val="24"/>
          <w:szCs w:val="24"/>
          <w:lang w:eastAsia="ar-SA"/>
        </w:rPr>
        <w:t xml:space="preserve">» </w:t>
      </w:r>
      <w:r w:rsidR="008C385B">
        <w:rPr>
          <w:rFonts w:ascii="Times New Roman" w:eastAsia="Times New Roman" w:hAnsi="Times New Roman" w:cs="Times New Roman"/>
          <w:sz w:val="24"/>
          <w:szCs w:val="24"/>
          <w:lang w:eastAsia="ar-SA"/>
        </w:rPr>
        <w:t>мая</w:t>
      </w:r>
      <w:r w:rsidRPr="00D7148A">
        <w:rPr>
          <w:rFonts w:ascii="Times New Roman" w:eastAsia="Times New Roman" w:hAnsi="Times New Roman" w:cs="Times New Roman"/>
          <w:sz w:val="24"/>
          <w:szCs w:val="24"/>
          <w:lang w:eastAsia="ar-SA"/>
        </w:rPr>
        <w:t xml:space="preserve"> 201</w:t>
      </w:r>
      <w:r w:rsidR="008C385B">
        <w:rPr>
          <w:rFonts w:ascii="Times New Roman" w:eastAsia="Times New Roman" w:hAnsi="Times New Roman" w:cs="Times New Roman"/>
          <w:sz w:val="24"/>
          <w:szCs w:val="24"/>
          <w:lang w:eastAsia="ar-SA"/>
        </w:rPr>
        <w:t>5</w:t>
      </w:r>
      <w:r w:rsidRPr="00D7148A">
        <w:rPr>
          <w:rFonts w:ascii="Times New Roman" w:eastAsia="Times New Roman" w:hAnsi="Times New Roman" w:cs="Times New Roman"/>
          <w:sz w:val="24"/>
          <w:szCs w:val="24"/>
          <w:lang w:eastAsia="ar-SA"/>
        </w:rPr>
        <w:t xml:space="preserve"> г.</w:t>
      </w:r>
    </w:p>
    <w:p w:rsidR="00D7148A" w:rsidRPr="00D7148A" w:rsidRDefault="00D7148A" w:rsidP="00D7148A">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7148A" w:rsidRPr="00D7148A" w:rsidRDefault="008C385B"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 xml:space="preserve">              </w:t>
      </w:r>
      <w:r w:rsidR="00D7148A" w:rsidRPr="00D7148A">
        <w:rPr>
          <w:rFonts w:ascii="Times New Roman" w:eastAsia="Times New Roman" w:hAnsi="Times New Roman" w:cs="Times New Roman"/>
          <w:b/>
          <w:sz w:val="32"/>
          <w:szCs w:val="32"/>
          <w:lang w:eastAsia="ar-SA"/>
        </w:rPr>
        <w:t>ДОКУМЕНТАЦИЯ</w:t>
      </w: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8C385B" w:rsidRDefault="00D7148A" w:rsidP="00D7148A">
      <w:pPr>
        <w:tabs>
          <w:tab w:val="left" w:pos="851"/>
        </w:tabs>
        <w:suppressAutoHyphens/>
        <w:spacing w:after="0" w:line="240" w:lineRule="auto"/>
        <w:jc w:val="center"/>
        <w:rPr>
          <w:rFonts w:ascii="Times New Roman" w:eastAsia="Times New Roman" w:hAnsi="Times New Roman" w:cs="Times New Roman"/>
          <w:b/>
          <w:snapToGrid w:val="0"/>
          <w:sz w:val="24"/>
          <w:szCs w:val="24"/>
          <w:lang w:eastAsia="ru-RU"/>
        </w:rPr>
      </w:pPr>
      <w:r w:rsidRPr="00D7148A">
        <w:rPr>
          <w:rFonts w:ascii="Times New Roman" w:eastAsia="Times New Roman" w:hAnsi="Times New Roman" w:cs="Times New Roman"/>
          <w:b/>
          <w:sz w:val="24"/>
          <w:szCs w:val="24"/>
          <w:lang w:eastAsia="ar-SA"/>
        </w:rPr>
        <w:t>о проведении открытого запроса цен в электронной форме на право заключения Договор</w:t>
      </w:r>
      <w:r w:rsidR="00E21DAC">
        <w:rPr>
          <w:rFonts w:ascii="Times New Roman" w:eastAsia="Times New Roman" w:hAnsi="Times New Roman" w:cs="Times New Roman"/>
          <w:b/>
          <w:sz w:val="24"/>
          <w:szCs w:val="24"/>
          <w:lang w:eastAsia="ar-SA"/>
        </w:rPr>
        <w:t>а</w:t>
      </w:r>
      <w:r w:rsidRPr="00D7148A">
        <w:rPr>
          <w:rFonts w:ascii="Times New Roman" w:eastAsia="Times New Roman" w:hAnsi="Times New Roman" w:cs="Times New Roman"/>
          <w:b/>
          <w:sz w:val="24"/>
          <w:szCs w:val="24"/>
          <w:lang w:eastAsia="ar-SA"/>
        </w:rPr>
        <w:t xml:space="preserve"> </w:t>
      </w:r>
      <w:r w:rsidRPr="00D7148A">
        <w:rPr>
          <w:rFonts w:ascii="Times New Roman" w:eastAsia="Times New Roman" w:hAnsi="Times New Roman" w:cs="Times New Roman"/>
          <w:b/>
          <w:snapToGrid w:val="0"/>
          <w:sz w:val="24"/>
          <w:szCs w:val="24"/>
          <w:lang w:eastAsia="ru-RU"/>
        </w:rPr>
        <w:t xml:space="preserve">поставки </w:t>
      </w:r>
      <w:r w:rsidR="008C385B" w:rsidRPr="008C385B">
        <w:rPr>
          <w:rFonts w:ascii="Times New Roman" w:eastAsia="Times New Roman" w:hAnsi="Times New Roman" w:cs="Times New Roman"/>
          <w:b/>
          <w:snapToGrid w:val="0"/>
          <w:sz w:val="24"/>
          <w:szCs w:val="24"/>
          <w:lang w:eastAsia="ru-RU"/>
        </w:rPr>
        <w:t>калориметра сгорания бомбового АБК-1В</w:t>
      </w:r>
      <w:r w:rsidR="008C385B">
        <w:rPr>
          <w:rFonts w:ascii="Times New Roman" w:eastAsia="Times New Roman" w:hAnsi="Times New Roman" w:cs="Times New Roman"/>
          <w:b/>
          <w:snapToGrid w:val="0"/>
          <w:sz w:val="24"/>
          <w:szCs w:val="24"/>
          <w:lang w:eastAsia="ru-RU"/>
        </w:rPr>
        <w:t xml:space="preserve"> </w:t>
      </w:r>
      <w:r w:rsidR="008C385B" w:rsidRPr="008C385B">
        <w:rPr>
          <w:rFonts w:ascii="Times New Roman" w:eastAsia="Times New Roman" w:hAnsi="Times New Roman" w:cs="Times New Roman"/>
          <w:b/>
          <w:snapToGrid w:val="0"/>
          <w:sz w:val="24"/>
          <w:szCs w:val="24"/>
          <w:lang w:eastAsia="ru-RU"/>
        </w:rPr>
        <w:t xml:space="preserve">для нужд </w:t>
      </w:r>
    </w:p>
    <w:p w:rsidR="00D7148A" w:rsidRPr="00D7148A" w:rsidRDefault="008C385B" w:rsidP="00D7148A">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8C385B">
        <w:rPr>
          <w:rFonts w:ascii="Times New Roman" w:eastAsia="Times New Roman" w:hAnsi="Times New Roman" w:cs="Times New Roman"/>
          <w:b/>
          <w:snapToGrid w:val="0"/>
          <w:sz w:val="24"/>
          <w:szCs w:val="24"/>
          <w:lang w:eastAsia="ru-RU"/>
        </w:rPr>
        <w:t>ОАО «Мурманэнергосбыт».</w:t>
      </w:r>
    </w:p>
    <w:p w:rsidR="00D7148A" w:rsidRPr="00D7148A" w:rsidRDefault="00D7148A" w:rsidP="00D7148A">
      <w:pPr>
        <w:tabs>
          <w:tab w:val="left" w:pos="425"/>
          <w:tab w:val="left" w:pos="567"/>
          <w:tab w:val="left" w:pos="709"/>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1C4D2F" w:rsidRDefault="001C4D2F"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1C4D2F" w:rsidRDefault="001C4D2F"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1C4D2F" w:rsidRDefault="001C4D2F"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1C4D2F" w:rsidRDefault="001C4D2F"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1C4D2F" w:rsidRDefault="001C4D2F"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1C4D2F" w:rsidRDefault="001C4D2F"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1C4D2F" w:rsidRDefault="001C4D2F"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1C4D2F" w:rsidRPr="00D7148A" w:rsidRDefault="001C4D2F"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7148A" w:rsidRPr="00D7148A" w:rsidRDefault="00D7148A" w:rsidP="00D7148A">
      <w:pPr>
        <w:widowControl w:val="0"/>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D7148A">
        <w:rPr>
          <w:rFonts w:ascii="Times New Roman" w:eastAsia="Times New Roman" w:hAnsi="Times New Roman" w:cs="Times New Roman"/>
          <w:spacing w:val="-1"/>
          <w:sz w:val="24"/>
          <w:szCs w:val="24"/>
          <w:lang w:eastAsia="ar-SA"/>
        </w:rPr>
        <w:t>г</w:t>
      </w:r>
      <w:r w:rsidRPr="00D7148A">
        <w:rPr>
          <w:rFonts w:ascii="Times New Roman" w:eastAsia="Times New Roman" w:hAnsi="Times New Roman" w:cs="Times New Roman"/>
          <w:sz w:val="24"/>
          <w:szCs w:val="24"/>
          <w:lang w:eastAsia="ar-SA"/>
        </w:rPr>
        <w:t>.</w:t>
      </w:r>
      <w:r w:rsidRPr="00D7148A">
        <w:rPr>
          <w:rFonts w:ascii="Times New Roman" w:eastAsia="Times New Roman" w:hAnsi="Times New Roman" w:cs="Times New Roman"/>
          <w:spacing w:val="-2"/>
          <w:sz w:val="24"/>
          <w:szCs w:val="24"/>
          <w:lang w:eastAsia="ar-SA"/>
        </w:rPr>
        <w:t xml:space="preserve"> </w:t>
      </w:r>
      <w:r w:rsidRPr="00D7148A">
        <w:rPr>
          <w:rFonts w:ascii="Times New Roman" w:eastAsia="Times New Roman" w:hAnsi="Times New Roman" w:cs="Times New Roman"/>
          <w:spacing w:val="5"/>
          <w:sz w:val="24"/>
          <w:szCs w:val="24"/>
          <w:lang w:eastAsia="ar-SA"/>
        </w:rPr>
        <w:t>М</w:t>
      </w:r>
      <w:r w:rsidRPr="00D7148A">
        <w:rPr>
          <w:rFonts w:ascii="Times New Roman" w:eastAsia="Times New Roman" w:hAnsi="Times New Roman" w:cs="Times New Roman"/>
          <w:spacing w:val="-5"/>
          <w:sz w:val="24"/>
          <w:szCs w:val="24"/>
          <w:lang w:eastAsia="ar-SA"/>
        </w:rPr>
        <w:t>у</w:t>
      </w:r>
      <w:r w:rsidRPr="00D7148A">
        <w:rPr>
          <w:rFonts w:ascii="Times New Roman" w:eastAsia="Times New Roman" w:hAnsi="Times New Roman" w:cs="Times New Roman"/>
          <w:spacing w:val="2"/>
          <w:sz w:val="24"/>
          <w:szCs w:val="24"/>
          <w:lang w:eastAsia="ar-SA"/>
        </w:rPr>
        <w:t>р</w:t>
      </w:r>
      <w:r w:rsidRPr="00D7148A">
        <w:rPr>
          <w:rFonts w:ascii="Times New Roman" w:eastAsia="Times New Roman" w:hAnsi="Times New Roman" w:cs="Times New Roman"/>
          <w:spacing w:val="-1"/>
          <w:sz w:val="24"/>
          <w:szCs w:val="24"/>
          <w:lang w:eastAsia="ar-SA"/>
        </w:rPr>
        <w:t>м</w:t>
      </w:r>
      <w:r w:rsidRPr="00D7148A">
        <w:rPr>
          <w:rFonts w:ascii="Times New Roman" w:eastAsia="Times New Roman" w:hAnsi="Times New Roman" w:cs="Times New Roman"/>
          <w:sz w:val="24"/>
          <w:szCs w:val="24"/>
          <w:lang w:eastAsia="ar-SA"/>
        </w:rPr>
        <w:t>а</w:t>
      </w:r>
      <w:r w:rsidRPr="00D7148A">
        <w:rPr>
          <w:rFonts w:ascii="Times New Roman" w:eastAsia="Times New Roman" w:hAnsi="Times New Roman" w:cs="Times New Roman"/>
          <w:spacing w:val="1"/>
          <w:sz w:val="24"/>
          <w:szCs w:val="24"/>
          <w:lang w:eastAsia="ar-SA"/>
        </w:rPr>
        <w:t>н</w:t>
      </w:r>
      <w:r w:rsidRPr="00D7148A">
        <w:rPr>
          <w:rFonts w:ascii="Times New Roman" w:eastAsia="Times New Roman" w:hAnsi="Times New Roman" w:cs="Times New Roman"/>
          <w:spacing w:val="3"/>
          <w:sz w:val="24"/>
          <w:szCs w:val="24"/>
          <w:lang w:eastAsia="ar-SA"/>
        </w:rPr>
        <w:t>с</w:t>
      </w:r>
      <w:r w:rsidRPr="00D7148A">
        <w:rPr>
          <w:rFonts w:ascii="Times New Roman" w:eastAsia="Times New Roman" w:hAnsi="Times New Roman" w:cs="Times New Roman"/>
          <w:spacing w:val="-1"/>
          <w:sz w:val="24"/>
          <w:szCs w:val="24"/>
          <w:lang w:eastAsia="ar-SA"/>
        </w:rPr>
        <w:t>к</w:t>
      </w:r>
    </w:p>
    <w:p w:rsidR="00D7148A" w:rsidRPr="00D7148A" w:rsidRDefault="00D7148A" w:rsidP="00D7148A">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D7148A">
        <w:rPr>
          <w:rFonts w:ascii="Times New Roman" w:eastAsia="Times New Roman" w:hAnsi="Times New Roman" w:cs="Times New Roman"/>
          <w:sz w:val="24"/>
          <w:szCs w:val="24"/>
          <w:lang w:eastAsia="ar-SA"/>
        </w:rPr>
        <w:t>201</w:t>
      </w:r>
      <w:r w:rsidR="001C4D2F">
        <w:rPr>
          <w:rFonts w:ascii="Times New Roman" w:eastAsia="Times New Roman" w:hAnsi="Times New Roman" w:cs="Times New Roman"/>
          <w:sz w:val="24"/>
          <w:szCs w:val="24"/>
          <w:lang w:eastAsia="ar-SA"/>
        </w:rPr>
        <w:t>5</w:t>
      </w:r>
      <w:r w:rsidRPr="00D7148A">
        <w:rPr>
          <w:rFonts w:ascii="Times New Roman" w:eastAsia="Times New Roman" w:hAnsi="Times New Roman" w:cs="Times New Roman"/>
          <w:spacing w:val="-3"/>
          <w:sz w:val="24"/>
          <w:szCs w:val="24"/>
          <w:lang w:eastAsia="ar-SA"/>
        </w:rPr>
        <w:t xml:space="preserve"> </w:t>
      </w:r>
      <w:r w:rsidRPr="00D7148A">
        <w:rPr>
          <w:rFonts w:ascii="Times New Roman" w:eastAsia="Times New Roman" w:hAnsi="Times New Roman" w:cs="Times New Roman"/>
          <w:spacing w:val="-1"/>
          <w:w w:val="99"/>
          <w:sz w:val="24"/>
          <w:szCs w:val="24"/>
          <w:lang w:eastAsia="ar-SA"/>
        </w:rPr>
        <w:t>г.</w:t>
      </w:r>
    </w:p>
    <w:p w:rsidR="00D7148A" w:rsidRPr="00D7148A" w:rsidRDefault="00D7148A" w:rsidP="00D7148A">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b/>
          <w:iCs/>
          <w:sz w:val="24"/>
          <w:szCs w:val="24"/>
          <w:lang w:eastAsia="ar-SA"/>
        </w:rPr>
      </w:pPr>
      <w:r w:rsidRPr="00D7148A">
        <w:rPr>
          <w:rFonts w:ascii="Times New Roman" w:eastAsia="Times New Roman" w:hAnsi="Times New Roman" w:cs="Times New Roman"/>
          <w:b/>
          <w:iCs/>
          <w:sz w:val="24"/>
          <w:szCs w:val="24"/>
          <w:lang w:val="x-none" w:eastAsia="ar-SA"/>
        </w:rPr>
        <w:lastRenderedPageBreak/>
        <w:t>Информационная карта</w:t>
      </w:r>
    </w:p>
    <w:p w:rsidR="00916F4A" w:rsidRPr="00916F4A" w:rsidRDefault="00D7148A" w:rsidP="00916F4A">
      <w:pPr>
        <w:tabs>
          <w:tab w:val="left" w:pos="851"/>
        </w:tabs>
        <w:suppressAutoHyphens/>
        <w:spacing w:after="0" w:line="240" w:lineRule="auto"/>
        <w:jc w:val="center"/>
        <w:rPr>
          <w:rFonts w:ascii="Times New Roman" w:eastAsia="Times New Roman" w:hAnsi="Times New Roman" w:cs="Times New Roman"/>
          <w:b/>
          <w:snapToGrid w:val="0"/>
          <w:sz w:val="24"/>
          <w:szCs w:val="24"/>
          <w:lang w:eastAsia="ru-RU"/>
        </w:rPr>
      </w:pPr>
      <w:r w:rsidRPr="00D7148A">
        <w:rPr>
          <w:rFonts w:ascii="Times New Roman" w:eastAsia="Times New Roman" w:hAnsi="Times New Roman" w:cs="Times New Roman"/>
          <w:b/>
          <w:sz w:val="24"/>
          <w:szCs w:val="24"/>
          <w:lang w:eastAsia="ar-SA"/>
        </w:rPr>
        <w:t>о проведении открытого запроса цен в электронной форме на право заключения Договор</w:t>
      </w:r>
      <w:r w:rsidR="00E21DAC">
        <w:rPr>
          <w:rFonts w:ascii="Times New Roman" w:eastAsia="Times New Roman" w:hAnsi="Times New Roman" w:cs="Times New Roman"/>
          <w:b/>
          <w:sz w:val="24"/>
          <w:szCs w:val="24"/>
          <w:lang w:eastAsia="ar-SA"/>
        </w:rPr>
        <w:t>а</w:t>
      </w:r>
      <w:r w:rsidRPr="00D7148A">
        <w:rPr>
          <w:rFonts w:ascii="Times New Roman" w:eastAsia="Times New Roman" w:hAnsi="Times New Roman" w:cs="Times New Roman"/>
          <w:b/>
          <w:sz w:val="24"/>
          <w:szCs w:val="24"/>
          <w:lang w:eastAsia="ar-SA"/>
        </w:rPr>
        <w:t xml:space="preserve"> </w:t>
      </w:r>
      <w:r w:rsidRPr="00D7148A">
        <w:rPr>
          <w:rFonts w:ascii="Times New Roman" w:eastAsia="Times New Roman" w:hAnsi="Times New Roman" w:cs="Times New Roman"/>
          <w:b/>
          <w:sz w:val="24"/>
          <w:szCs w:val="24"/>
          <w:lang w:eastAsia="ru-RU"/>
        </w:rPr>
        <w:t xml:space="preserve"> </w:t>
      </w:r>
      <w:r w:rsidRPr="00D7148A">
        <w:rPr>
          <w:rFonts w:ascii="Times New Roman" w:eastAsia="Times New Roman" w:hAnsi="Times New Roman" w:cs="Times New Roman"/>
          <w:b/>
          <w:snapToGrid w:val="0"/>
          <w:sz w:val="24"/>
          <w:szCs w:val="24"/>
          <w:lang w:eastAsia="ru-RU"/>
        </w:rPr>
        <w:t xml:space="preserve">поставки </w:t>
      </w:r>
      <w:r w:rsidR="00916F4A" w:rsidRPr="00916F4A">
        <w:rPr>
          <w:rFonts w:ascii="Times New Roman" w:eastAsia="Times New Roman" w:hAnsi="Times New Roman" w:cs="Times New Roman"/>
          <w:b/>
          <w:snapToGrid w:val="0"/>
          <w:sz w:val="24"/>
          <w:szCs w:val="24"/>
          <w:lang w:eastAsia="ru-RU"/>
        </w:rPr>
        <w:t xml:space="preserve">калориметра сгорания бомбового АБК-1В для нужд </w:t>
      </w:r>
    </w:p>
    <w:p w:rsidR="00D7148A" w:rsidRPr="00D7148A" w:rsidRDefault="00916F4A" w:rsidP="00916F4A">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916F4A">
        <w:rPr>
          <w:rFonts w:ascii="Times New Roman" w:eastAsia="Times New Roman" w:hAnsi="Times New Roman" w:cs="Times New Roman"/>
          <w:b/>
          <w:snapToGrid w:val="0"/>
          <w:sz w:val="24"/>
          <w:szCs w:val="24"/>
          <w:lang w:eastAsia="ru-RU"/>
        </w:rPr>
        <w:t>ОАО «Мурманэнергосбыт».</w:t>
      </w:r>
    </w:p>
    <w:p w:rsidR="00D7148A" w:rsidRPr="00D7148A" w:rsidRDefault="00D7148A" w:rsidP="00D7148A">
      <w:pPr>
        <w:tabs>
          <w:tab w:val="left" w:pos="425"/>
          <w:tab w:val="left" w:pos="567"/>
          <w:tab w:val="left" w:pos="709"/>
          <w:tab w:val="left" w:pos="851"/>
        </w:tabs>
        <w:suppressAutoHyphens/>
        <w:spacing w:after="0" w:line="240" w:lineRule="auto"/>
        <w:ind w:left="-851"/>
        <w:contextualSpacing/>
        <w:jc w:val="center"/>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D7148A" w:rsidRPr="00D7148A" w:rsidRDefault="00D7148A" w:rsidP="00D7148A">
      <w:pPr>
        <w:keepNext/>
        <w:keepLines/>
        <w:numPr>
          <w:ilvl w:val="0"/>
          <w:numId w:val="36"/>
        </w:numPr>
        <w:tabs>
          <w:tab w:val="left" w:pos="0"/>
          <w:tab w:val="left" w:pos="426"/>
          <w:tab w:val="left" w:pos="567"/>
          <w:tab w:val="left" w:pos="851"/>
        </w:tabs>
        <w:suppressAutoHyphens/>
        <w:spacing w:before="240" w:after="0" w:line="240" w:lineRule="auto"/>
        <w:ind w:left="426" w:hanging="426"/>
        <w:contextualSpacing/>
        <w:jc w:val="both"/>
        <w:outlineLvl w:val="1"/>
        <w:rPr>
          <w:rFonts w:ascii="Times New Roman" w:eastAsiaTheme="majorEastAsia" w:hAnsi="Times New Roman" w:cstheme="majorBidi"/>
          <w:bCs/>
          <w:sz w:val="24"/>
          <w:szCs w:val="26"/>
          <w:u w:val="single"/>
          <w:lang w:eastAsia="ar-SA"/>
        </w:rPr>
      </w:pPr>
      <w:r w:rsidRPr="00D7148A">
        <w:rPr>
          <w:rFonts w:ascii="Times New Roman" w:eastAsiaTheme="majorEastAsia" w:hAnsi="Times New Roman" w:cstheme="majorBidi"/>
          <w:b/>
          <w:bCs/>
          <w:sz w:val="24"/>
          <w:szCs w:val="26"/>
          <w:u w:val="single"/>
          <w:lang w:eastAsia="ar-SA"/>
        </w:rPr>
        <w:t>Способ проведения закупки</w:t>
      </w:r>
      <w:r w:rsidRPr="00D7148A">
        <w:rPr>
          <w:rFonts w:ascii="Times New Roman" w:eastAsiaTheme="majorEastAsia" w:hAnsi="Times New Roman" w:cstheme="majorBidi"/>
          <w:bCs/>
          <w:sz w:val="24"/>
          <w:szCs w:val="26"/>
          <w:u w:val="single"/>
          <w:lang w:eastAsia="ar-SA"/>
        </w:rPr>
        <w:t>: открытый запрос цен в электронной форме (далее - запрос цен).</w:t>
      </w:r>
    </w:p>
    <w:p w:rsidR="00D7148A" w:rsidRPr="00D7148A" w:rsidRDefault="00D7148A" w:rsidP="00D7148A">
      <w:pPr>
        <w:keepNext/>
        <w:keepLines/>
        <w:tabs>
          <w:tab w:val="left" w:leader="underscore" w:pos="0"/>
          <w:tab w:val="left" w:pos="426"/>
          <w:tab w:val="left" w:pos="709"/>
          <w:tab w:val="left" w:pos="851"/>
        </w:tabs>
        <w:suppressAutoHyphens/>
        <w:spacing w:before="240" w:after="0" w:line="240" w:lineRule="auto"/>
        <w:jc w:val="both"/>
        <w:outlineLvl w:val="1"/>
        <w:rPr>
          <w:rFonts w:ascii="Times New Roman" w:eastAsiaTheme="majorEastAsia" w:hAnsi="Times New Roman" w:cstheme="majorBidi"/>
          <w:b/>
          <w:bCs/>
          <w:sz w:val="24"/>
          <w:szCs w:val="26"/>
          <w:lang w:eastAsia="ar-SA"/>
        </w:rPr>
      </w:pPr>
      <w:r w:rsidRPr="00D7148A">
        <w:rPr>
          <w:rFonts w:ascii="Times New Roman" w:eastAsiaTheme="majorEastAsia" w:hAnsi="Times New Roman" w:cstheme="majorBidi"/>
          <w:b/>
          <w:bCs/>
          <w:sz w:val="24"/>
          <w:szCs w:val="26"/>
          <w:lang w:eastAsia="ar-SA"/>
        </w:rPr>
        <w:t xml:space="preserve">2. Сведения о Заказчике проведения закупки:  </w:t>
      </w:r>
    </w:p>
    <w:p w:rsidR="00D7148A" w:rsidRPr="00D7148A" w:rsidRDefault="00D7148A" w:rsidP="00D7148A">
      <w:pPr>
        <w:tabs>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2.1.</w:t>
      </w:r>
      <w:r w:rsidRPr="00D7148A">
        <w:rPr>
          <w:rFonts w:ascii="Times New Roman" w:eastAsia="Times New Roman" w:hAnsi="Times New Roman" w:cs="Times New Roman"/>
          <w:b/>
          <w:sz w:val="24"/>
          <w:szCs w:val="24"/>
          <w:lang w:eastAsia="ar-SA"/>
        </w:rPr>
        <w:t xml:space="preserve"> Наименование:</w:t>
      </w:r>
      <w:r w:rsidRPr="00D7148A">
        <w:rPr>
          <w:rFonts w:ascii="Times New Roman" w:eastAsia="Times New Roman" w:hAnsi="Times New Roman" w:cs="Times New Roman"/>
          <w:sz w:val="24"/>
          <w:szCs w:val="24"/>
          <w:lang w:eastAsia="ar-SA"/>
        </w:rPr>
        <w:t xml:space="preserve"> Открытое акционерное общество «Мурманэнергосбыт» (ОАО «Мурманэнергосбыт»).</w:t>
      </w:r>
    </w:p>
    <w:p w:rsidR="00D7148A" w:rsidRPr="00D7148A" w:rsidRDefault="00D7148A" w:rsidP="00D7148A">
      <w:pPr>
        <w:tabs>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2.2.</w:t>
      </w:r>
      <w:r w:rsidRPr="00D7148A">
        <w:rPr>
          <w:rFonts w:ascii="Times New Roman" w:eastAsia="Times New Roman" w:hAnsi="Times New Roman" w:cs="Times New Roman"/>
          <w:b/>
          <w:sz w:val="24"/>
          <w:szCs w:val="24"/>
          <w:lang w:eastAsia="ar-SA"/>
        </w:rPr>
        <w:t xml:space="preserve"> Место нахождения:</w:t>
      </w:r>
      <w:r w:rsidRPr="00D7148A">
        <w:rPr>
          <w:rFonts w:ascii="Times New Roman" w:eastAsia="Times New Roman" w:hAnsi="Times New Roman" w:cs="Times New Roman"/>
          <w:sz w:val="24"/>
          <w:szCs w:val="24"/>
          <w:lang w:eastAsia="ar-SA"/>
        </w:rPr>
        <w:t xml:space="preserve"> 183034, г. Мурманск, ул. Свердлова, д. 39.</w:t>
      </w: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2.3.</w:t>
      </w:r>
      <w:r w:rsidRPr="00D7148A">
        <w:rPr>
          <w:rFonts w:ascii="Times New Roman" w:eastAsia="Times New Roman" w:hAnsi="Times New Roman" w:cs="Times New Roman"/>
          <w:b/>
          <w:sz w:val="24"/>
          <w:szCs w:val="24"/>
          <w:lang w:eastAsia="ar-SA"/>
        </w:rPr>
        <w:t xml:space="preserve"> Адрес предоставления информации о закупке:</w:t>
      </w:r>
      <w:r w:rsidRPr="00D7148A">
        <w:rPr>
          <w:rFonts w:ascii="Times New Roman" w:eastAsia="Times New Roman" w:hAnsi="Times New Roman" w:cs="Times New Roman"/>
          <w:sz w:val="24"/>
          <w:szCs w:val="24"/>
          <w:lang w:eastAsia="ar-SA"/>
        </w:rPr>
        <w:t xml:space="preserve"> г. Мурманск, ул. Промышленная д.15, </w:t>
      </w:r>
      <w:proofErr w:type="spellStart"/>
      <w:r w:rsidRPr="00D7148A">
        <w:rPr>
          <w:rFonts w:ascii="Times New Roman" w:eastAsia="Times New Roman" w:hAnsi="Times New Roman" w:cs="Times New Roman"/>
          <w:sz w:val="24"/>
          <w:szCs w:val="24"/>
          <w:lang w:eastAsia="ar-SA"/>
        </w:rPr>
        <w:t>каб</w:t>
      </w:r>
      <w:proofErr w:type="spellEnd"/>
      <w:r w:rsidRPr="00D7148A">
        <w:rPr>
          <w:rFonts w:ascii="Times New Roman" w:eastAsia="Times New Roman" w:hAnsi="Times New Roman" w:cs="Times New Roman"/>
          <w:sz w:val="24"/>
          <w:szCs w:val="24"/>
          <w:lang w:eastAsia="ar-SA"/>
        </w:rPr>
        <w:t>. 2</w:t>
      </w:r>
      <w:r w:rsidR="001C4D2F">
        <w:rPr>
          <w:rFonts w:ascii="Times New Roman" w:eastAsia="Times New Roman" w:hAnsi="Times New Roman" w:cs="Times New Roman"/>
          <w:sz w:val="24"/>
          <w:szCs w:val="24"/>
          <w:lang w:eastAsia="ar-SA"/>
        </w:rPr>
        <w:t>1</w:t>
      </w:r>
      <w:r w:rsidRPr="00D7148A">
        <w:rPr>
          <w:rFonts w:ascii="Times New Roman" w:eastAsia="Times New Roman" w:hAnsi="Times New Roman" w:cs="Times New Roman"/>
          <w:sz w:val="24"/>
          <w:szCs w:val="24"/>
          <w:lang w:eastAsia="ar-SA"/>
        </w:rPr>
        <w:t>, (</w:t>
      </w:r>
      <w:proofErr w:type="gramStart"/>
      <w:r w:rsidRPr="00D7148A">
        <w:rPr>
          <w:rFonts w:ascii="Times New Roman" w:eastAsia="Times New Roman" w:hAnsi="Times New Roman" w:cs="Times New Roman"/>
          <w:sz w:val="24"/>
          <w:szCs w:val="24"/>
          <w:lang w:eastAsia="ar-SA"/>
        </w:rPr>
        <w:t>Центральное</w:t>
      </w:r>
      <w:proofErr w:type="gramEnd"/>
      <w:r w:rsidRPr="00D7148A">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2.4.</w:t>
      </w:r>
      <w:r w:rsidRPr="00D7148A">
        <w:rPr>
          <w:rFonts w:ascii="Times New Roman" w:eastAsia="Times New Roman" w:hAnsi="Times New Roman" w:cs="Times New Roman"/>
          <w:b/>
          <w:sz w:val="24"/>
          <w:szCs w:val="24"/>
          <w:lang w:eastAsia="ar-SA"/>
        </w:rPr>
        <w:t xml:space="preserve"> Телефон:</w:t>
      </w:r>
      <w:r w:rsidRPr="00D7148A">
        <w:rPr>
          <w:rFonts w:ascii="Times New Roman" w:eastAsia="Times New Roman" w:hAnsi="Times New Roman" w:cs="Times New Roman"/>
          <w:sz w:val="24"/>
          <w:szCs w:val="24"/>
          <w:lang w:eastAsia="ar-SA"/>
        </w:rPr>
        <w:t xml:space="preserve"> 8(8152) 68-62-57 доб. 0-52</w:t>
      </w:r>
      <w:r w:rsidR="001C4D2F">
        <w:rPr>
          <w:rFonts w:ascii="Times New Roman" w:eastAsia="Times New Roman" w:hAnsi="Times New Roman" w:cs="Times New Roman"/>
          <w:sz w:val="24"/>
          <w:szCs w:val="24"/>
          <w:lang w:eastAsia="ar-SA"/>
        </w:rPr>
        <w:t>4</w:t>
      </w:r>
      <w:r w:rsidRPr="00D7148A">
        <w:rPr>
          <w:rFonts w:ascii="Times New Roman" w:eastAsia="Times New Roman" w:hAnsi="Times New Roman" w:cs="Times New Roman"/>
          <w:sz w:val="24"/>
          <w:szCs w:val="24"/>
          <w:lang w:eastAsia="ar-SA"/>
        </w:rPr>
        <w:t>; 8 (953) 753 06 95</w:t>
      </w:r>
    </w:p>
    <w:p w:rsidR="00D7148A" w:rsidRPr="00D7148A" w:rsidRDefault="00D7148A" w:rsidP="00D7148A">
      <w:pPr>
        <w:tabs>
          <w:tab w:val="left" w:pos="426"/>
          <w:tab w:val="left" w:pos="567"/>
          <w:tab w:val="left" w:pos="709"/>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sidRPr="00D7148A">
        <w:rPr>
          <w:rFonts w:ascii="Times New Roman" w:eastAsia="Times New Roman" w:hAnsi="Times New Roman" w:cs="Times New Roman"/>
          <w:sz w:val="24"/>
          <w:szCs w:val="24"/>
          <w:lang w:eastAsia="ar-SA"/>
        </w:rPr>
        <w:t>2.5.</w:t>
      </w:r>
      <w:r w:rsidRPr="00D7148A">
        <w:rPr>
          <w:rFonts w:ascii="Times New Roman" w:eastAsia="Times New Roman" w:hAnsi="Times New Roman" w:cs="Times New Roman"/>
          <w:b/>
          <w:sz w:val="24"/>
          <w:szCs w:val="24"/>
          <w:lang w:eastAsia="ar-SA"/>
        </w:rPr>
        <w:t xml:space="preserve"> </w:t>
      </w:r>
      <w:proofErr w:type="gramStart"/>
      <w:r w:rsidRPr="00D7148A">
        <w:rPr>
          <w:rFonts w:ascii="Times New Roman" w:eastAsia="Times New Roman" w:hAnsi="Times New Roman" w:cs="Times New Roman"/>
          <w:b/>
          <w:sz w:val="24"/>
          <w:szCs w:val="24"/>
          <w:lang w:eastAsia="ar-SA"/>
        </w:rPr>
        <w:t>Е</w:t>
      </w:r>
      <w:proofErr w:type="gramEnd"/>
      <w:r w:rsidRPr="00D7148A">
        <w:rPr>
          <w:rFonts w:ascii="Times New Roman" w:eastAsia="Times New Roman" w:hAnsi="Times New Roman" w:cs="Times New Roman"/>
          <w:b/>
          <w:sz w:val="24"/>
          <w:szCs w:val="24"/>
          <w:lang w:eastAsia="ar-SA"/>
        </w:rPr>
        <w:t>-</w:t>
      </w:r>
      <w:r w:rsidRPr="00D7148A">
        <w:rPr>
          <w:rFonts w:ascii="Times New Roman" w:eastAsia="Times New Roman" w:hAnsi="Times New Roman" w:cs="Times New Roman"/>
          <w:b/>
          <w:sz w:val="24"/>
          <w:szCs w:val="24"/>
          <w:lang w:val="en-US" w:eastAsia="ar-SA"/>
        </w:rPr>
        <w:t>mail</w:t>
      </w:r>
      <w:r w:rsidRPr="00D7148A">
        <w:rPr>
          <w:rFonts w:ascii="Times New Roman" w:eastAsia="Times New Roman" w:hAnsi="Times New Roman" w:cs="Times New Roman"/>
          <w:b/>
          <w:sz w:val="24"/>
          <w:szCs w:val="24"/>
          <w:lang w:eastAsia="ar-SA"/>
        </w:rPr>
        <w:t>:</w:t>
      </w:r>
      <w:r w:rsidRPr="00D7148A">
        <w:rPr>
          <w:rFonts w:ascii="Times New Roman" w:eastAsia="Times New Roman" w:hAnsi="Times New Roman" w:cs="Times New Roman"/>
          <w:sz w:val="24"/>
          <w:szCs w:val="24"/>
          <w:lang w:eastAsia="ar-SA"/>
        </w:rPr>
        <w:t xml:space="preserve"> </w:t>
      </w:r>
      <w:bookmarkStart w:id="0" w:name="_Toc366762350"/>
      <w:bookmarkStart w:id="1" w:name="_Toc368061864"/>
      <w:bookmarkStart w:id="2" w:name="_Toc368062028"/>
      <w:bookmarkStart w:id="3" w:name="_Toc370824124"/>
      <w:r w:rsidR="001C4D2F" w:rsidRPr="001C4D2F">
        <w:rPr>
          <w:rFonts w:ascii="Times New Roman" w:eastAsia="Times New Roman" w:hAnsi="Times New Roman" w:cs="Times New Roman"/>
          <w:sz w:val="24"/>
          <w:szCs w:val="24"/>
          <w:lang w:val="en-US" w:eastAsia="ar-SA"/>
        </w:rPr>
        <w:fldChar w:fldCharType="begin"/>
      </w:r>
      <w:r w:rsidR="001C4D2F" w:rsidRPr="001C4D2F">
        <w:rPr>
          <w:rFonts w:ascii="Times New Roman" w:eastAsia="Times New Roman" w:hAnsi="Times New Roman" w:cs="Times New Roman"/>
          <w:sz w:val="24"/>
          <w:szCs w:val="24"/>
          <w:lang w:eastAsia="ar-SA"/>
        </w:rPr>
        <w:instrText xml:space="preserve"> </w:instrText>
      </w:r>
      <w:r w:rsidR="001C4D2F" w:rsidRPr="001C4D2F">
        <w:rPr>
          <w:rFonts w:ascii="Times New Roman" w:eastAsia="Times New Roman" w:hAnsi="Times New Roman" w:cs="Times New Roman"/>
          <w:sz w:val="24"/>
          <w:szCs w:val="24"/>
          <w:lang w:val="en-US" w:eastAsia="ar-SA"/>
        </w:rPr>
        <w:instrText>HYPERLINK</w:instrText>
      </w:r>
      <w:r w:rsidR="001C4D2F" w:rsidRPr="001C4D2F">
        <w:rPr>
          <w:rFonts w:ascii="Times New Roman" w:eastAsia="Times New Roman" w:hAnsi="Times New Roman" w:cs="Times New Roman"/>
          <w:sz w:val="24"/>
          <w:szCs w:val="24"/>
          <w:lang w:eastAsia="ar-SA"/>
        </w:rPr>
        <w:instrText xml:space="preserve"> "</w:instrText>
      </w:r>
      <w:r w:rsidR="001C4D2F" w:rsidRPr="001C4D2F">
        <w:rPr>
          <w:rFonts w:ascii="Times New Roman" w:eastAsia="Times New Roman" w:hAnsi="Times New Roman" w:cs="Times New Roman"/>
          <w:sz w:val="24"/>
          <w:szCs w:val="24"/>
          <w:lang w:val="en-US" w:eastAsia="ar-SA"/>
        </w:rPr>
        <w:instrText>mailto</w:instrText>
      </w:r>
      <w:r w:rsidR="001C4D2F" w:rsidRPr="001C4D2F">
        <w:rPr>
          <w:rFonts w:ascii="Times New Roman" w:eastAsia="Times New Roman" w:hAnsi="Times New Roman" w:cs="Times New Roman"/>
          <w:sz w:val="24"/>
          <w:szCs w:val="24"/>
          <w:lang w:eastAsia="ar-SA"/>
        </w:rPr>
        <w:instrText>:</w:instrText>
      </w:r>
      <w:r w:rsidR="001C4D2F" w:rsidRPr="001C4D2F">
        <w:rPr>
          <w:rFonts w:ascii="Times New Roman" w:eastAsia="Times New Roman" w:hAnsi="Times New Roman" w:cs="Times New Roman"/>
          <w:sz w:val="24"/>
          <w:szCs w:val="24"/>
          <w:lang w:val="en-US" w:eastAsia="ar-SA"/>
        </w:rPr>
        <w:instrText>kazakova</w:instrText>
      </w:r>
      <w:r w:rsidR="001C4D2F" w:rsidRPr="001C4D2F">
        <w:rPr>
          <w:rFonts w:ascii="Times New Roman" w:eastAsia="Times New Roman" w:hAnsi="Times New Roman" w:cs="Times New Roman"/>
          <w:sz w:val="24"/>
          <w:szCs w:val="24"/>
          <w:lang w:eastAsia="ar-SA"/>
        </w:rPr>
        <w:instrText>@</w:instrText>
      </w:r>
      <w:r w:rsidR="001C4D2F" w:rsidRPr="001C4D2F">
        <w:rPr>
          <w:rFonts w:ascii="Times New Roman" w:eastAsia="Times New Roman" w:hAnsi="Times New Roman" w:cs="Times New Roman"/>
          <w:sz w:val="24"/>
          <w:szCs w:val="24"/>
          <w:lang w:val="en-US" w:eastAsia="ar-SA"/>
        </w:rPr>
        <w:instrText>mures</w:instrText>
      </w:r>
      <w:r w:rsidR="001C4D2F" w:rsidRPr="001C4D2F">
        <w:rPr>
          <w:rFonts w:ascii="Times New Roman" w:eastAsia="Times New Roman" w:hAnsi="Times New Roman" w:cs="Times New Roman"/>
          <w:sz w:val="24"/>
          <w:szCs w:val="24"/>
          <w:lang w:eastAsia="ar-SA"/>
        </w:rPr>
        <w:instrText>.</w:instrText>
      </w:r>
      <w:r w:rsidR="001C4D2F" w:rsidRPr="001C4D2F">
        <w:rPr>
          <w:rFonts w:ascii="Times New Roman" w:eastAsia="Times New Roman" w:hAnsi="Times New Roman" w:cs="Times New Roman"/>
          <w:sz w:val="24"/>
          <w:szCs w:val="24"/>
          <w:lang w:val="en-US" w:eastAsia="ar-SA"/>
        </w:rPr>
        <w:instrText>ru</w:instrText>
      </w:r>
      <w:r w:rsidR="001C4D2F" w:rsidRPr="001C4D2F">
        <w:rPr>
          <w:rFonts w:ascii="Times New Roman" w:eastAsia="Times New Roman" w:hAnsi="Times New Roman" w:cs="Times New Roman"/>
          <w:sz w:val="24"/>
          <w:szCs w:val="24"/>
          <w:lang w:eastAsia="ar-SA"/>
        </w:rPr>
        <w:instrText xml:space="preserve">" </w:instrText>
      </w:r>
      <w:r w:rsidR="001C4D2F" w:rsidRPr="001C4D2F">
        <w:rPr>
          <w:rFonts w:ascii="Times New Roman" w:eastAsia="Times New Roman" w:hAnsi="Times New Roman" w:cs="Times New Roman"/>
          <w:sz w:val="24"/>
          <w:szCs w:val="24"/>
          <w:lang w:val="en-US" w:eastAsia="ar-SA"/>
        </w:rPr>
        <w:fldChar w:fldCharType="separate"/>
      </w:r>
      <w:r w:rsidR="001C4D2F" w:rsidRPr="001C4D2F">
        <w:rPr>
          <w:rFonts w:ascii="Times New Roman" w:eastAsia="Times New Roman" w:hAnsi="Times New Roman" w:cs="Times New Roman"/>
          <w:color w:val="0000FF"/>
          <w:sz w:val="24"/>
          <w:szCs w:val="24"/>
          <w:u w:val="single"/>
          <w:lang w:val="en-US" w:eastAsia="ar-SA"/>
        </w:rPr>
        <w:t>kazakova</w:t>
      </w:r>
      <w:r w:rsidR="001C4D2F" w:rsidRPr="001C4D2F">
        <w:rPr>
          <w:rFonts w:ascii="Times New Roman" w:eastAsia="Times New Roman" w:hAnsi="Times New Roman" w:cs="Times New Roman"/>
          <w:color w:val="0000FF"/>
          <w:sz w:val="24"/>
          <w:szCs w:val="24"/>
          <w:u w:val="single"/>
          <w:lang w:eastAsia="ar-SA"/>
        </w:rPr>
        <w:t>@</w:t>
      </w:r>
      <w:r w:rsidR="001C4D2F" w:rsidRPr="001C4D2F">
        <w:rPr>
          <w:rFonts w:ascii="Times New Roman" w:eastAsia="Times New Roman" w:hAnsi="Times New Roman" w:cs="Times New Roman"/>
          <w:color w:val="0000FF"/>
          <w:sz w:val="24"/>
          <w:szCs w:val="24"/>
          <w:u w:val="single"/>
          <w:lang w:val="en-US" w:eastAsia="ar-SA"/>
        </w:rPr>
        <w:t>mures</w:t>
      </w:r>
      <w:r w:rsidR="001C4D2F" w:rsidRPr="001C4D2F">
        <w:rPr>
          <w:rFonts w:ascii="Times New Roman" w:eastAsia="Times New Roman" w:hAnsi="Times New Roman" w:cs="Times New Roman"/>
          <w:color w:val="0000FF"/>
          <w:sz w:val="24"/>
          <w:szCs w:val="24"/>
          <w:u w:val="single"/>
          <w:lang w:eastAsia="ar-SA"/>
        </w:rPr>
        <w:t>.</w:t>
      </w:r>
      <w:proofErr w:type="spellStart"/>
      <w:r w:rsidR="001C4D2F" w:rsidRPr="001C4D2F">
        <w:rPr>
          <w:rFonts w:ascii="Times New Roman" w:eastAsia="Times New Roman" w:hAnsi="Times New Roman" w:cs="Times New Roman"/>
          <w:color w:val="0000FF"/>
          <w:sz w:val="24"/>
          <w:szCs w:val="24"/>
          <w:u w:val="single"/>
          <w:lang w:val="en-US" w:eastAsia="ar-SA"/>
        </w:rPr>
        <w:t>ru</w:t>
      </w:r>
      <w:proofErr w:type="spellEnd"/>
      <w:r w:rsidR="001C4D2F" w:rsidRPr="001C4D2F">
        <w:rPr>
          <w:rFonts w:ascii="Times New Roman" w:eastAsia="Times New Roman" w:hAnsi="Times New Roman" w:cs="Times New Roman"/>
          <w:sz w:val="24"/>
          <w:szCs w:val="24"/>
          <w:lang w:val="en-US" w:eastAsia="ar-SA"/>
        </w:rPr>
        <w:fldChar w:fldCharType="end"/>
      </w:r>
    </w:p>
    <w:p w:rsidR="001F7ABF" w:rsidRDefault="00D7148A" w:rsidP="00916F4A">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hAnsi="Times New Roman" w:cs="Times New Roman"/>
          <w:b/>
          <w:bCs/>
          <w:sz w:val="24"/>
          <w:szCs w:val="24"/>
        </w:rPr>
      </w:pPr>
      <w:r w:rsidRPr="00D7148A">
        <w:rPr>
          <w:rFonts w:ascii="Times New Roman" w:eastAsia="Times New Roman" w:hAnsi="Times New Roman" w:cstheme="majorBidi"/>
          <w:b/>
          <w:bCs/>
          <w:sz w:val="24"/>
          <w:szCs w:val="26"/>
          <w:lang w:eastAsia="ar-SA"/>
        </w:rPr>
        <w:t xml:space="preserve">3. Сведения о запросе цен: </w:t>
      </w:r>
      <w:bookmarkEnd w:id="0"/>
      <w:bookmarkEnd w:id="1"/>
      <w:bookmarkEnd w:id="2"/>
      <w:bookmarkEnd w:id="3"/>
      <w:r w:rsidRPr="00D7148A">
        <w:rPr>
          <w:rFonts w:ascii="Times New Roman" w:eastAsia="Times New Roman" w:hAnsi="Times New Roman" w:cstheme="majorBidi"/>
          <w:bCs/>
          <w:sz w:val="24"/>
          <w:szCs w:val="26"/>
          <w:lang w:eastAsia="ar-SA"/>
        </w:rPr>
        <w:t>поставк</w:t>
      </w:r>
      <w:r w:rsidR="00916F4A">
        <w:rPr>
          <w:rFonts w:ascii="Times New Roman" w:eastAsia="Times New Roman" w:hAnsi="Times New Roman" w:cstheme="majorBidi"/>
          <w:bCs/>
          <w:sz w:val="24"/>
          <w:szCs w:val="26"/>
          <w:lang w:eastAsia="ar-SA"/>
        </w:rPr>
        <w:t>а</w:t>
      </w:r>
      <w:r w:rsidRPr="00D7148A">
        <w:rPr>
          <w:rFonts w:ascii="Times New Roman" w:eastAsia="Times New Roman" w:hAnsi="Times New Roman" w:cstheme="majorBidi"/>
          <w:bCs/>
          <w:sz w:val="24"/>
          <w:szCs w:val="26"/>
          <w:lang w:eastAsia="ar-SA"/>
        </w:rPr>
        <w:t xml:space="preserve"> </w:t>
      </w:r>
      <w:r w:rsidR="00916F4A" w:rsidRPr="00916F4A">
        <w:rPr>
          <w:rFonts w:ascii="Times New Roman" w:eastAsia="Times New Roman" w:hAnsi="Times New Roman" w:cs="Times New Roman"/>
          <w:snapToGrid w:val="0"/>
          <w:sz w:val="24"/>
          <w:szCs w:val="24"/>
          <w:lang w:eastAsia="ru-RU"/>
        </w:rPr>
        <w:t>калориметра сгорания бомбового АБК-1В для нужд</w:t>
      </w:r>
      <w:r w:rsidR="00916F4A">
        <w:rPr>
          <w:rFonts w:ascii="Times New Roman" w:eastAsia="Times New Roman" w:hAnsi="Times New Roman" w:cs="Times New Roman"/>
          <w:snapToGrid w:val="0"/>
          <w:sz w:val="24"/>
          <w:szCs w:val="24"/>
          <w:lang w:eastAsia="ru-RU"/>
        </w:rPr>
        <w:t xml:space="preserve"> </w:t>
      </w:r>
      <w:r w:rsidR="00916F4A" w:rsidRPr="00916F4A">
        <w:rPr>
          <w:rFonts w:ascii="Times New Roman" w:eastAsia="Times New Roman" w:hAnsi="Times New Roman" w:cs="Times New Roman"/>
          <w:snapToGrid w:val="0"/>
          <w:sz w:val="24"/>
          <w:szCs w:val="24"/>
          <w:lang w:eastAsia="ru-RU"/>
        </w:rPr>
        <w:t>ОАО «Мурманэнергосбыт».</w:t>
      </w:r>
    </w:p>
    <w:p w:rsidR="00D7148A" w:rsidRPr="00D7148A" w:rsidRDefault="00D7148A" w:rsidP="00916F4A">
      <w:pPr>
        <w:spacing w:after="0"/>
        <w:jc w:val="both"/>
        <w:rPr>
          <w:rFonts w:ascii="Times New Roman" w:eastAsia="Times New Roman" w:hAnsi="Times New Roman" w:cs="Times New Roman"/>
          <w:sz w:val="24"/>
          <w:szCs w:val="24"/>
          <w:lang w:eastAsia="ru-RU"/>
        </w:rPr>
      </w:pPr>
      <w:r w:rsidRPr="001F7ABF">
        <w:rPr>
          <w:rFonts w:ascii="Times New Roman" w:hAnsi="Times New Roman" w:cs="Times New Roman"/>
          <w:b/>
          <w:bCs/>
          <w:sz w:val="24"/>
          <w:szCs w:val="24"/>
        </w:rPr>
        <w:t xml:space="preserve">3.1. </w:t>
      </w:r>
      <w:r w:rsidRPr="00D7148A">
        <w:rPr>
          <w:rFonts w:ascii="Times New Roman" w:hAnsi="Times New Roman" w:cs="Times New Roman"/>
          <w:b/>
          <w:bCs/>
          <w:sz w:val="24"/>
          <w:szCs w:val="24"/>
        </w:rPr>
        <w:t>Предмет договора:</w:t>
      </w:r>
      <w:r w:rsidRPr="00D7148A">
        <w:rPr>
          <w:b/>
          <w:bCs/>
        </w:rPr>
        <w:t xml:space="preserve"> </w:t>
      </w:r>
      <w:r w:rsidRPr="00D7148A">
        <w:rPr>
          <w:rFonts w:ascii="Times New Roman" w:eastAsia="Times New Roman" w:hAnsi="Times New Roman" w:cs="Times New Roman"/>
          <w:sz w:val="24"/>
          <w:szCs w:val="24"/>
          <w:lang w:eastAsia="ru-RU"/>
        </w:rPr>
        <w:t xml:space="preserve">поставка </w:t>
      </w:r>
      <w:r w:rsidR="00916F4A" w:rsidRPr="00916F4A">
        <w:rPr>
          <w:rFonts w:ascii="Times New Roman" w:eastAsia="Times New Roman" w:hAnsi="Times New Roman" w:cs="Times New Roman"/>
          <w:snapToGrid w:val="0"/>
          <w:sz w:val="24"/>
          <w:szCs w:val="24"/>
          <w:lang w:eastAsia="ru-RU"/>
        </w:rPr>
        <w:t xml:space="preserve">калориметра сгорания бомбового АБК-1В </w:t>
      </w:r>
      <w:r w:rsidRPr="00D7148A">
        <w:rPr>
          <w:rFonts w:ascii="Times New Roman" w:eastAsia="Times New Roman" w:hAnsi="Times New Roman" w:cs="Times New Roman"/>
          <w:b/>
          <w:bCs/>
          <w:sz w:val="24"/>
          <w:szCs w:val="24"/>
          <w:lang w:eastAsia="ru-RU"/>
        </w:rPr>
        <w:t>(</w:t>
      </w:r>
      <w:r w:rsidRPr="00D7148A">
        <w:rPr>
          <w:rFonts w:ascii="Times New Roman" w:eastAsia="Times New Roman" w:hAnsi="Times New Roman" w:cs="Times New Roman"/>
          <w:sz w:val="24"/>
          <w:szCs w:val="24"/>
          <w:lang w:eastAsia="ru-RU"/>
        </w:rPr>
        <w:t>далее - Товар) для нужд ОАО «Мурманэнергосбыт».</w:t>
      </w:r>
    </w:p>
    <w:p w:rsidR="00D7148A" w:rsidRPr="00D7148A" w:rsidRDefault="00D7148A" w:rsidP="00D7148A">
      <w:pPr>
        <w:tabs>
          <w:tab w:val="left" w:pos="425"/>
          <w:tab w:val="left" w:pos="567"/>
          <w:tab w:val="left" w:pos="709"/>
        </w:tabs>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D7148A">
        <w:rPr>
          <w:rFonts w:ascii="Times New Roman" w:eastAsia="Times New Roman" w:hAnsi="Times New Roman" w:cs="Times New Roman"/>
          <w:b/>
          <w:bCs/>
          <w:sz w:val="24"/>
          <w:szCs w:val="24"/>
          <w:lang w:eastAsia="ru-RU"/>
        </w:rPr>
        <w:t xml:space="preserve">3.2. Начальная </w:t>
      </w:r>
      <w:r w:rsidR="0006670F">
        <w:rPr>
          <w:rFonts w:ascii="Times New Roman" w:eastAsia="Times New Roman" w:hAnsi="Times New Roman" w:cs="Times New Roman"/>
          <w:b/>
          <w:bCs/>
          <w:sz w:val="24"/>
          <w:szCs w:val="24"/>
          <w:lang w:eastAsia="ru-RU"/>
        </w:rPr>
        <w:t>(</w:t>
      </w:r>
      <w:r w:rsidRPr="00D7148A">
        <w:rPr>
          <w:rFonts w:ascii="Times New Roman" w:eastAsia="Times New Roman" w:hAnsi="Times New Roman" w:cs="Times New Roman"/>
          <w:b/>
          <w:bCs/>
          <w:sz w:val="24"/>
          <w:szCs w:val="24"/>
          <w:lang w:eastAsia="ru-RU"/>
        </w:rPr>
        <w:t>максимальная</w:t>
      </w:r>
      <w:r w:rsidR="0006670F">
        <w:rPr>
          <w:rFonts w:ascii="Times New Roman" w:eastAsia="Times New Roman" w:hAnsi="Times New Roman" w:cs="Times New Roman"/>
          <w:b/>
          <w:bCs/>
          <w:sz w:val="24"/>
          <w:szCs w:val="24"/>
          <w:lang w:eastAsia="ru-RU"/>
        </w:rPr>
        <w:t>)</w:t>
      </w:r>
      <w:r w:rsidRPr="00D7148A">
        <w:rPr>
          <w:rFonts w:ascii="Times New Roman" w:eastAsia="Times New Roman" w:hAnsi="Times New Roman" w:cs="Times New Roman"/>
          <w:b/>
          <w:bCs/>
          <w:sz w:val="24"/>
          <w:szCs w:val="24"/>
          <w:lang w:eastAsia="ru-RU"/>
        </w:rPr>
        <w:t xml:space="preserve"> цена: </w:t>
      </w:r>
      <w:r w:rsidRPr="00D7148A">
        <w:rPr>
          <w:rFonts w:ascii="Times New Roman" w:eastAsia="Times New Roman" w:hAnsi="Times New Roman" w:cs="Times New Roman"/>
          <w:bCs/>
          <w:sz w:val="24"/>
          <w:szCs w:val="24"/>
          <w:lang w:eastAsia="ru-RU"/>
        </w:rPr>
        <w:t xml:space="preserve">составляет </w:t>
      </w:r>
      <w:r w:rsidR="0006670F" w:rsidRPr="0006670F">
        <w:rPr>
          <w:rFonts w:ascii="Times New Roman" w:eastAsia="Times New Roman" w:hAnsi="Times New Roman" w:cs="Times New Roman"/>
          <w:bCs/>
          <w:i/>
          <w:color w:val="000000"/>
          <w:sz w:val="24"/>
          <w:szCs w:val="24"/>
          <w:u w:val="single"/>
          <w:lang w:eastAsia="ru-RU"/>
        </w:rPr>
        <w:t>1 600 000 (Один миллион шестьсот тысяч) рублей 00 копеек.</w:t>
      </w:r>
      <w:r w:rsidR="0006670F">
        <w:rPr>
          <w:rFonts w:ascii="Times New Roman" w:eastAsia="Times New Roman" w:hAnsi="Times New Roman" w:cs="Times New Roman"/>
          <w:bCs/>
          <w:color w:val="000000"/>
          <w:sz w:val="24"/>
          <w:szCs w:val="24"/>
          <w:lang w:eastAsia="ru-RU"/>
        </w:rPr>
        <w:t xml:space="preserve"> </w:t>
      </w:r>
      <w:r w:rsidR="0006670F" w:rsidRPr="0006670F">
        <w:rPr>
          <w:rFonts w:ascii="Times New Roman" w:eastAsia="Times New Roman" w:hAnsi="Times New Roman" w:cs="Times New Roman"/>
          <w:bCs/>
          <w:color w:val="000000"/>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D7148A" w:rsidRPr="00D7148A" w:rsidRDefault="0006670F" w:rsidP="0006670F">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6670F">
        <w:rPr>
          <w:rFonts w:ascii="Times New Roman" w:eastAsia="Times New Roman" w:hAnsi="Times New Roman" w:cs="Times New Roman"/>
          <w:bCs/>
          <w:sz w:val="24"/>
          <w:szCs w:val="24"/>
          <w:lang w:eastAsia="ru-RU"/>
        </w:rPr>
        <w:t>В результате проведенной работы по изучению имеющегося рынка поставляемого Товара и мониторинга цен, источником информации о стоимости Товара, являющегося предметом закупки, стала информация поставщиков, оформленная в виде коммерческих предложений.</w:t>
      </w:r>
    </w:p>
    <w:p w:rsidR="00D7148A" w:rsidRPr="00D7148A" w:rsidRDefault="00D7148A" w:rsidP="0006670F">
      <w:pPr>
        <w:tabs>
          <w:tab w:val="left" w:pos="6987"/>
        </w:tabs>
        <w:autoSpaceDE w:val="0"/>
        <w:autoSpaceDN w:val="0"/>
        <w:adjustRightInd w:val="0"/>
        <w:spacing w:after="0"/>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b/>
          <w:sz w:val="24"/>
          <w:szCs w:val="24"/>
          <w:lang w:eastAsia="ru-RU"/>
        </w:rPr>
        <w:t xml:space="preserve">3.3. </w:t>
      </w:r>
      <w:r w:rsidRPr="00D7148A">
        <w:rPr>
          <w:rFonts w:ascii="Times New Roman" w:hAnsi="Times New Roman" w:cs="Times New Roman"/>
          <w:b/>
          <w:sz w:val="24"/>
          <w:szCs w:val="24"/>
          <w:lang w:eastAsia="ru-RU"/>
        </w:rPr>
        <w:t xml:space="preserve">Общее количество поставляемого Товара: </w:t>
      </w:r>
      <w:r w:rsidR="0006670F" w:rsidRPr="0006670F">
        <w:rPr>
          <w:rFonts w:ascii="Times New Roman" w:eastAsia="Times New Roman" w:hAnsi="Times New Roman" w:cs="Times New Roman"/>
          <w:sz w:val="24"/>
          <w:szCs w:val="24"/>
          <w:lang w:eastAsia="ru-RU"/>
        </w:rPr>
        <w:t>1 комплект</w:t>
      </w:r>
    </w:p>
    <w:p w:rsidR="00D7148A" w:rsidRDefault="00D7148A" w:rsidP="0006670F">
      <w:pPr>
        <w:tabs>
          <w:tab w:val="left" w:pos="6987"/>
        </w:tabs>
        <w:autoSpaceDE w:val="0"/>
        <w:autoSpaceDN w:val="0"/>
        <w:adjustRightInd w:val="0"/>
        <w:spacing w:after="0"/>
        <w:jc w:val="both"/>
        <w:rPr>
          <w:rFonts w:ascii="Times New Roman" w:hAnsi="Times New Roman" w:cs="Times New Roman"/>
          <w:b/>
          <w:color w:val="222222"/>
          <w:sz w:val="24"/>
          <w:szCs w:val="24"/>
          <w:shd w:val="clear" w:color="auto" w:fill="FFFFFF"/>
          <w:lang w:eastAsia="ru-RU"/>
        </w:rPr>
      </w:pPr>
      <w:r w:rsidRPr="00D7148A">
        <w:rPr>
          <w:rFonts w:ascii="Times New Roman" w:eastAsia="Times New Roman" w:hAnsi="Times New Roman" w:cs="Times New Roman"/>
          <w:b/>
          <w:sz w:val="24"/>
          <w:szCs w:val="24"/>
          <w:lang w:eastAsia="ru-RU"/>
        </w:rPr>
        <w:t xml:space="preserve">3.4. </w:t>
      </w:r>
      <w:r w:rsidR="0006670F" w:rsidRPr="0006670F">
        <w:rPr>
          <w:rFonts w:ascii="Times New Roman" w:hAnsi="Times New Roman" w:cs="Times New Roman"/>
          <w:b/>
          <w:color w:val="222222"/>
          <w:sz w:val="24"/>
          <w:szCs w:val="24"/>
          <w:shd w:val="clear" w:color="auto" w:fill="FFFFFF"/>
          <w:lang w:eastAsia="ru-RU"/>
        </w:rPr>
        <w:t>Содержание поставляемого товара:</w:t>
      </w:r>
    </w:p>
    <w:tbl>
      <w:tblPr>
        <w:tblW w:w="10296" w:type="dxa"/>
        <w:tblInd w:w="108" w:type="dxa"/>
        <w:tblLayout w:type="fixed"/>
        <w:tblLook w:val="04A0" w:firstRow="1" w:lastRow="0" w:firstColumn="1" w:lastColumn="0" w:noHBand="0" w:noVBand="1"/>
      </w:tblPr>
      <w:tblGrid>
        <w:gridCol w:w="708"/>
        <w:gridCol w:w="3825"/>
        <w:gridCol w:w="850"/>
        <w:gridCol w:w="709"/>
        <w:gridCol w:w="1842"/>
        <w:gridCol w:w="2126"/>
        <w:gridCol w:w="236"/>
      </w:tblGrid>
      <w:tr w:rsidR="0006670F" w:rsidRPr="0006670F" w:rsidTr="0006670F">
        <w:trPr>
          <w:gridAfter w:val="1"/>
          <w:wAfter w:w="236" w:type="dxa"/>
          <w:trHeight w:hRule="exact" w:val="1720"/>
        </w:trPr>
        <w:tc>
          <w:tcPr>
            <w:tcW w:w="708" w:type="dxa"/>
            <w:tcBorders>
              <w:top w:val="single" w:sz="4" w:space="0" w:color="3F3844"/>
              <w:left w:val="single" w:sz="4" w:space="0" w:color="4B4B4B"/>
              <w:bottom w:val="single" w:sz="4" w:space="0" w:color="auto"/>
              <w:right w:val="single" w:sz="4" w:space="0" w:color="5B5B5B"/>
            </w:tcBorders>
            <w:shd w:val="clear" w:color="auto" w:fill="FFFFFF"/>
            <w:vAlign w:val="center"/>
            <w:hideMark/>
          </w:tcPr>
          <w:p w:rsidR="0006670F" w:rsidRPr="0006670F" w:rsidRDefault="0006670F" w:rsidP="0006670F">
            <w:pPr>
              <w:spacing w:after="0" w:line="240" w:lineRule="auto"/>
              <w:jc w:val="center"/>
              <w:rPr>
                <w:rFonts w:ascii="Times New Roman" w:eastAsia="Times New Roman" w:hAnsi="Times New Roman" w:cs="Times New Roman"/>
                <w:b/>
                <w:bCs/>
                <w:sz w:val="24"/>
                <w:szCs w:val="24"/>
                <w:lang w:eastAsia="ru-RU"/>
              </w:rPr>
            </w:pPr>
            <w:r w:rsidRPr="0006670F">
              <w:rPr>
                <w:rFonts w:ascii="Times New Roman" w:eastAsia="Times New Roman" w:hAnsi="Times New Roman" w:cs="Times New Roman"/>
                <w:b/>
                <w:bCs/>
                <w:sz w:val="24"/>
                <w:szCs w:val="24"/>
                <w:lang w:eastAsia="ru-RU"/>
              </w:rPr>
              <w:t>№</w:t>
            </w:r>
          </w:p>
        </w:tc>
        <w:tc>
          <w:tcPr>
            <w:tcW w:w="3825" w:type="dxa"/>
            <w:tcBorders>
              <w:top w:val="single" w:sz="4" w:space="0" w:color="3F3844"/>
              <w:left w:val="nil"/>
              <w:bottom w:val="single" w:sz="4" w:space="0" w:color="auto"/>
              <w:right w:val="single" w:sz="4" w:space="0" w:color="auto"/>
            </w:tcBorders>
            <w:shd w:val="clear" w:color="auto" w:fill="FFFFFF"/>
            <w:vAlign w:val="center"/>
            <w:hideMark/>
          </w:tcPr>
          <w:p w:rsidR="0006670F" w:rsidRPr="0006670F" w:rsidRDefault="0006670F" w:rsidP="0006670F">
            <w:pPr>
              <w:spacing w:after="0" w:line="240" w:lineRule="auto"/>
              <w:jc w:val="center"/>
              <w:rPr>
                <w:rFonts w:ascii="Times New Roman" w:eastAsia="Times New Roman" w:hAnsi="Times New Roman" w:cs="Times New Roman"/>
                <w:b/>
                <w:bCs/>
                <w:sz w:val="24"/>
                <w:szCs w:val="24"/>
                <w:lang w:eastAsia="ru-RU"/>
              </w:rPr>
            </w:pPr>
            <w:r w:rsidRPr="0006670F">
              <w:rPr>
                <w:rFonts w:ascii="Times New Roman" w:eastAsia="Times New Roman" w:hAnsi="Times New Roman" w:cs="Times New Roman"/>
                <w:b/>
                <w:bCs/>
                <w:sz w:val="24"/>
                <w:szCs w:val="24"/>
                <w:lang w:eastAsia="ru-RU"/>
              </w:rPr>
              <w:t>Наименование Товара</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6670F" w:rsidRPr="0006670F" w:rsidRDefault="0006670F" w:rsidP="0006670F">
            <w:pPr>
              <w:spacing w:after="0" w:line="240" w:lineRule="auto"/>
              <w:jc w:val="center"/>
              <w:rPr>
                <w:rFonts w:ascii="Times New Roman" w:eastAsia="Times New Roman" w:hAnsi="Times New Roman" w:cs="Times New Roman"/>
                <w:b/>
                <w:bCs/>
                <w:sz w:val="24"/>
                <w:szCs w:val="24"/>
                <w:lang w:eastAsia="ru-RU"/>
              </w:rPr>
            </w:pPr>
            <w:r w:rsidRPr="0006670F">
              <w:rPr>
                <w:rFonts w:ascii="Times New Roman" w:eastAsia="Times New Roman" w:hAnsi="Times New Roman" w:cs="Times New Roman"/>
                <w:b/>
                <w:bCs/>
                <w:sz w:val="24"/>
                <w:szCs w:val="24"/>
                <w:lang w:eastAsia="ru-RU"/>
              </w:rPr>
              <w:t>Кол-во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6670F" w:rsidRPr="0006670F" w:rsidRDefault="0006670F" w:rsidP="0006670F">
            <w:pPr>
              <w:spacing w:after="0" w:line="240" w:lineRule="auto"/>
              <w:jc w:val="center"/>
              <w:rPr>
                <w:rFonts w:ascii="Times New Roman" w:eastAsia="Times New Roman" w:hAnsi="Times New Roman" w:cs="Times New Roman"/>
                <w:b/>
                <w:bCs/>
                <w:sz w:val="24"/>
                <w:szCs w:val="24"/>
                <w:lang w:eastAsia="ru-RU"/>
              </w:rPr>
            </w:pPr>
            <w:r w:rsidRPr="0006670F">
              <w:rPr>
                <w:rFonts w:ascii="Times New Roman" w:eastAsia="Times New Roman" w:hAnsi="Times New Roman" w:cs="Times New Roman"/>
                <w:b/>
                <w:bCs/>
                <w:sz w:val="24"/>
                <w:szCs w:val="24"/>
                <w:lang w:eastAsia="ru-RU"/>
              </w:rPr>
              <w:t xml:space="preserve">Ед. </w:t>
            </w:r>
            <w:proofErr w:type="spellStart"/>
            <w:r w:rsidRPr="0006670F">
              <w:rPr>
                <w:rFonts w:ascii="Times New Roman" w:eastAsia="Times New Roman" w:hAnsi="Times New Roman" w:cs="Times New Roman"/>
                <w:b/>
                <w:bCs/>
                <w:sz w:val="24"/>
                <w:szCs w:val="24"/>
                <w:lang w:eastAsia="ru-RU"/>
              </w:rPr>
              <w:t>измер</w:t>
            </w:r>
            <w:proofErr w:type="spellEnd"/>
            <w:r w:rsidRPr="0006670F">
              <w:rPr>
                <w:rFonts w:ascii="Times New Roman" w:eastAsia="Times New Roman" w:hAnsi="Times New Roman" w:cs="Times New Roman"/>
                <w:b/>
                <w:bCs/>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06670F" w:rsidRPr="0006670F" w:rsidRDefault="0006670F" w:rsidP="0006670F">
            <w:pPr>
              <w:spacing w:after="0" w:line="240" w:lineRule="auto"/>
              <w:jc w:val="center"/>
              <w:rPr>
                <w:rFonts w:ascii="Times New Roman" w:eastAsia="Times New Roman" w:hAnsi="Times New Roman" w:cs="Times New Roman"/>
                <w:sz w:val="24"/>
                <w:szCs w:val="24"/>
                <w:lang w:eastAsia="ru-RU"/>
              </w:rPr>
            </w:pPr>
            <w:r w:rsidRPr="0006670F">
              <w:rPr>
                <w:rFonts w:ascii="Times New Roman" w:eastAsia="Times New Roman" w:hAnsi="Times New Roman" w:cs="Times New Roman"/>
                <w:sz w:val="24"/>
                <w:szCs w:val="24"/>
                <w:lang w:eastAsia="ru-RU"/>
              </w:rPr>
              <w:t>Цена за единицу Товара руб. коп</w:t>
            </w:r>
            <w:proofErr w:type="gramStart"/>
            <w:r w:rsidRPr="0006670F">
              <w:rPr>
                <w:rFonts w:ascii="Times New Roman" w:eastAsia="Times New Roman" w:hAnsi="Times New Roman" w:cs="Times New Roman"/>
                <w:sz w:val="24"/>
                <w:szCs w:val="24"/>
                <w:lang w:eastAsia="ru-RU"/>
              </w:rPr>
              <w:t>.,</w:t>
            </w:r>
            <w:proofErr w:type="gramEnd"/>
          </w:p>
          <w:p w:rsidR="0006670F" w:rsidRPr="0006670F" w:rsidRDefault="0006670F" w:rsidP="0006670F">
            <w:pPr>
              <w:tabs>
                <w:tab w:val="left" w:pos="425"/>
                <w:tab w:val="left" w:pos="6987"/>
              </w:tabs>
              <w:spacing w:after="0" w:line="240" w:lineRule="auto"/>
              <w:jc w:val="center"/>
              <w:rPr>
                <w:rFonts w:ascii="Times New Roman" w:eastAsia="Times New Roman" w:hAnsi="Times New Roman" w:cs="Times New Roman"/>
                <w:b/>
                <w:sz w:val="24"/>
                <w:szCs w:val="24"/>
                <w:lang w:eastAsia="ar-SA"/>
              </w:rPr>
            </w:pPr>
            <w:r w:rsidRPr="0006670F">
              <w:rPr>
                <w:rFonts w:ascii="Times New Roman" w:eastAsia="Times New Roman" w:hAnsi="Times New Roman" w:cs="Times New Roman"/>
                <w:sz w:val="24"/>
                <w:szCs w:val="24"/>
                <w:lang w:eastAsia="ru-RU"/>
              </w:rPr>
              <w:t>в том числе НДС</w:t>
            </w:r>
          </w:p>
        </w:tc>
        <w:tc>
          <w:tcPr>
            <w:tcW w:w="2126" w:type="dxa"/>
            <w:tcBorders>
              <w:top w:val="single" w:sz="4" w:space="0" w:color="auto"/>
              <w:left w:val="nil"/>
              <w:bottom w:val="single" w:sz="4" w:space="0" w:color="auto"/>
              <w:right w:val="single" w:sz="4" w:space="0" w:color="auto"/>
            </w:tcBorders>
            <w:vAlign w:val="center"/>
            <w:hideMark/>
          </w:tcPr>
          <w:p w:rsidR="0006670F" w:rsidRPr="0006670F" w:rsidRDefault="0006670F" w:rsidP="0006670F">
            <w:pPr>
              <w:tabs>
                <w:tab w:val="left" w:pos="425"/>
                <w:tab w:val="left" w:pos="6987"/>
              </w:tabs>
              <w:spacing w:after="0" w:line="240" w:lineRule="auto"/>
              <w:jc w:val="center"/>
              <w:rPr>
                <w:rFonts w:ascii="Times New Roman" w:eastAsia="Times New Roman" w:hAnsi="Times New Roman" w:cs="Times New Roman"/>
                <w:b/>
                <w:sz w:val="24"/>
                <w:szCs w:val="24"/>
                <w:lang w:eastAsia="ar-SA"/>
              </w:rPr>
            </w:pPr>
            <w:r w:rsidRPr="0006670F">
              <w:rPr>
                <w:rFonts w:ascii="Times New Roman" w:eastAsia="Times New Roman" w:hAnsi="Times New Roman" w:cs="Times New Roman"/>
                <w:sz w:val="24"/>
                <w:szCs w:val="24"/>
                <w:lang w:eastAsia="ru-RU"/>
              </w:rPr>
              <w:t>Стоимость, руб. коп</w:t>
            </w:r>
            <w:proofErr w:type="gramStart"/>
            <w:r w:rsidRPr="0006670F">
              <w:rPr>
                <w:rFonts w:ascii="Times New Roman" w:eastAsia="Times New Roman" w:hAnsi="Times New Roman" w:cs="Times New Roman"/>
                <w:sz w:val="24"/>
                <w:szCs w:val="24"/>
                <w:lang w:eastAsia="ru-RU"/>
              </w:rPr>
              <w:t xml:space="preserve">., </w:t>
            </w:r>
            <w:proofErr w:type="gramEnd"/>
            <w:r w:rsidRPr="0006670F">
              <w:rPr>
                <w:rFonts w:ascii="Times New Roman" w:eastAsia="Times New Roman" w:hAnsi="Times New Roman" w:cs="Times New Roman"/>
                <w:sz w:val="24"/>
                <w:szCs w:val="24"/>
                <w:lang w:eastAsia="ru-RU"/>
              </w:rPr>
              <w:t>в том числе НДС</w:t>
            </w:r>
          </w:p>
        </w:tc>
      </w:tr>
      <w:tr w:rsidR="0006670F" w:rsidRPr="0006670F" w:rsidTr="0006670F">
        <w:trPr>
          <w:gridAfter w:val="1"/>
          <w:wAfter w:w="236" w:type="dxa"/>
          <w:trHeight w:val="240"/>
        </w:trPr>
        <w:tc>
          <w:tcPr>
            <w:tcW w:w="708" w:type="dxa"/>
            <w:tcBorders>
              <w:top w:val="nil"/>
              <w:left w:val="single" w:sz="4" w:space="0" w:color="000000"/>
              <w:bottom w:val="single" w:sz="4" w:space="0" w:color="000000"/>
              <w:right w:val="nil"/>
            </w:tcBorders>
            <w:vAlign w:val="center"/>
            <w:hideMark/>
          </w:tcPr>
          <w:p w:rsidR="0006670F" w:rsidRPr="0006670F" w:rsidRDefault="0006670F" w:rsidP="0006670F">
            <w:pPr>
              <w:spacing w:after="0" w:line="240" w:lineRule="auto"/>
              <w:jc w:val="center"/>
              <w:rPr>
                <w:rFonts w:ascii="Times New Roman" w:eastAsia="Times New Roman" w:hAnsi="Times New Roman" w:cs="Times New Roman"/>
                <w:sz w:val="24"/>
                <w:szCs w:val="24"/>
                <w:lang w:eastAsia="ru-RU"/>
              </w:rPr>
            </w:pPr>
            <w:bookmarkStart w:id="4" w:name="_Hlk413342134"/>
            <w:r w:rsidRPr="0006670F">
              <w:rPr>
                <w:rFonts w:ascii="Times New Roman" w:eastAsia="Times New Roman" w:hAnsi="Times New Roman" w:cs="Times New Roman"/>
                <w:sz w:val="24"/>
                <w:szCs w:val="24"/>
                <w:lang w:eastAsia="ru-RU"/>
              </w:rPr>
              <w:t>1</w:t>
            </w:r>
          </w:p>
        </w:tc>
        <w:tc>
          <w:tcPr>
            <w:tcW w:w="3825" w:type="dxa"/>
            <w:tcBorders>
              <w:top w:val="single" w:sz="4" w:space="0" w:color="auto"/>
              <w:left w:val="single" w:sz="4" w:space="0" w:color="000000"/>
              <w:bottom w:val="single" w:sz="4" w:space="0" w:color="000000"/>
              <w:right w:val="nil"/>
            </w:tcBorders>
            <w:vAlign w:val="center"/>
          </w:tcPr>
          <w:p w:rsidR="0006670F" w:rsidRPr="0006670F" w:rsidRDefault="0006670F" w:rsidP="0006670F">
            <w:pPr>
              <w:tabs>
                <w:tab w:val="left" w:pos="6987"/>
              </w:tabs>
              <w:autoSpaceDE w:val="0"/>
              <w:autoSpaceDN w:val="0"/>
              <w:adjustRightInd w:val="0"/>
              <w:spacing w:after="0" w:line="360" w:lineRule="auto"/>
              <w:ind w:right="742"/>
              <w:jc w:val="both"/>
              <w:rPr>
                <w:rFonts w:ascii="Times New Roman" w:eastAsia="Times New Roman" w:hAnsi="Times New Roman" w:cs="Times New Roman"/>
                <w:sz w:val="24"/>
                <w:szCs w:val="24"/>
                <w:lang w:eastAsia="ru-RU"/>
              </w:rPr>
            </w:pPr>
            <w:r w:rsidRPr="0006670F">
              <w:rPr>
                <w:rFonts w:ascii="Times New Roman" w:eastAsia="Times New Roman" w:hAnsi="Times New Roman" w:cs="Times New Roman"/>
                <w:sz w:val="24"/>
                <w:szCs w:val="24"/>
                <w:lang w:eastAsia="ru-RU"/>
              </w:rPr>
              <w:t>Калориметр сгорания бомбовый АБК-1В</w:t>
            </w:r>
          </w:p>
          <w:p w:rsidR="0006670F" w:rsidRPr="0006670F" w:rsidRDefault="0006670F" w:rsidP="0006670F">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6670F" w:rsidRPr="0006670F" w:rsidRDefault="0006670F" w:rsidP="0006670F">
            <w:pPr>
              <w:spacing w:after="0" w:line="240" w:lineRule="auto"/>
              <w:jc w:val="center"/>
              <w:rPr>
                <w:rFonts w:ascii="Times New Roman" w:eastAsia="Times New Roman" w:hAnsi="Times New Roman" w:cs="Times New Roman"/>
                <w:sz w:val="24"/>
                <w:szCs w:val="24"/>
                <w:lang w:eastAsia="ru-RU"/>
              </w:rPr>
            </w:pPr>
            <w:r w:rsidRPr="0006670F">
              <w:rPr>
                <w:rFonts w:ascii="Times New Roman" w:eastAsia="Times New Roman" w:hAnsi="Times New Roman" w:cs="Times New Roman"/>
                <w:sz w:val="24"/>
                <w:szCs w:val="24"/>
                <w:lang w:eastAsia="ru-RU"/>
              </w:rPr>
              <w:t>1</w:t>
            </w:r>
          </w:p>
        </w:tc>
        <w:tc>
          <w:tcPr>
            <w:tcW w:w="709" w:type="dxa"/>
            <w:tcBorders>
              <w:top w:val="nil"/>
              <w:left w:val="single" w:sz="4" w:space="0" w:color="auto"/>
              <w:bottom w:val="single" w:sz="4" w:space="0" w:color="auto"/>
              <w:right w:val="single" w:sz="4" w:space="0" w:color="auto"/>
            </w:tcBorders>
            <w:vAlign w:val="center"/>
            <w:hideMark/>
          </w:tcPr>
          <w:p w:rsidR="0006670F" w:rsidRPr="0006670F" w:rsidRDefault="0006670F" w:rsidP="0006670F">
            <w:pPr>
              <w:spacing w:after="0" w:line="240" w:lineRule="auto"/>
              <w:jc w:val="center"/>
              <w:rPr>
                <w:rFonts w:ascii="Times New Roman" w:eastAsia="Times New Roman" w:hAnsi="Times New Roman" w:cs="Times New Roman"/>
                <w:sz w:val="24"/>
                <w:szCs w:val="24"/>
                <w:lang w:eastAsia="ru-RU"/>
              </w:rPr>
            </w:pPr>
            <w:r w:rsidRPr="0006670F">
              <w:rPr>
                <w:rFonts w:ascii="Times New Roman" w:eastAsia="Times New Roman" w:hAnsi="Times New Roman" w:cs="Times New Roman"/>
                <w:sz w:val="24"/>
                <w:szCs w:val="24"/>
                <w:lang w:eastAsia="ru-RU"/>
              </w:rPr>
              <w:t>комплект</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6670F" w:rsidRPr="0006670F" w:rsidRDefault="0006670F" w:rsidP="0006670F">
            <w:pPr>
              <w:spacing w:after="0" w:line="240" w:lineRule="auto"/>
              <w:jc w:val="center"/>
              <w:rPr>
                <w:rFonts w:ascii="Times New Roman" w:eastAsia="Times New Roman" w:hAnsi="Times New Roman" w:cs="Times New Roman"/>
                <w:color w:val="000000"/>
                <w:sz w:val="24"/>
                <w:szCs w:val="24"/>
                <w:lang w:eastAsia="ru-RU"/>
              </w:rPr>
            </w:pPr>
            <w:r w:rsidRPr="0006670F">
              <w:rPr>
                <w:rFonts w:ascii="Times New Roman" w:eastAsia="Times New Roman" w:hAnsi="Times New Roman" w:cs="Times New Roman"/>
                <w:color w:val="000000"/>
                <w:sz w:val="24"/>
                <w:szCs w:val="24"/>
                <w:lang w:eastAsia="ru-RU"/>
              </w:rPr>
              <w:t>1 600 000,00</w:t>
            </w:r>
          </w:p>
        </w:tc>
        <w:tc>
          <w:tcPr>
            <w:tcW w:w="2126" w:type="dxa"/>
            <w:tcBorders>
              <w:top w:val="single" w:sz="4" w:space="0" w:color="auto"/>
              <w:left w:val="nil"/>
              <w:bottom w:val="single" w:sz="4" w:space="0" w:color="auto"/>
              <w:right w:val="single" w:sz="4" w:space="0" w:color="auto"/>
            </w:tcBorders>
            <w:shd w:val="clear" w:color="auto" w:fill="FFFFFF"/>
            <w:noWrap/>
            <w:vAlign w:val="center"/>
            <w:hideMark/>
          </w:tcPr>
          <w:p w:rsidR="0006670F" w:rsidRPr="0006670F" w:rsidRDefault="0006670F" w:rsidP="0006670F">
            <w:pPr>
              <w:spacing w:after="0" w:line="240" w:lineRule="auto"/>
              <w:jc w:val="center"/>
              <w:rPr>
                <w:rFonts w:ascii="Times New Roman" w:eastAsia="Times New Roman" w:hAnsi="Times New Roman" w:cs="Times New Roman"/>
                <w:sz w:val="24"/>
                <w:szCs w:val="24"/>
                <w:lang w:eastAsia="ru-RU"/>
              </w:rPr>
            </w:pPr>
            <w:r w:rsidRPr="0006670F">
              <w:rPr>
                <w:rFonts w:ascii="Times New Roman" w:eastAsia="Times New Roman" w:hAnsi="Times New Roman" w:cs="Times New Roman"/>
                <w:sz w:val="24"/>
                <w:szCs w:val="24"/>
                <w:lang w:eastAsia="ru-RU"/>
              </w:rPr>
              <w:t>1 600 000,00</w:t>
            </w:r>
          </w:p>
        </w:tc>
      </w:tr>
      <w:bookmarkEnd w:id="4"/>
      <w:tr w:rsidR="0006670F" w:rsidRPr="0006670F" w:rsidTr="0006670F">
        <w:trPr>
          <w:trHeight w:val="240"/>
        </w:trPr>
        <w:tc>
          <w:tcPr>
            <w:tcW w:w="4533" w:type="dxa"/>
            <w:gridSpan w:val="2"/>
            <w:tcBorders>
              <w:top w:val="single" w:sz="4" w:space="0" w:color="auto"/>
              <w:left w:val="single" w:sz="4" w:space="0" w:color="auto"/>
              <w:bottom w:val="single" w:sz="4" w:space="0" w:color="auto"/>
              <w:right w:val="single" w:sz="4" w:space="0" w:color="auto"/>
            </w:tcBorders>
            <w:shd w:val="clear" w:color="auto" w:fill="FFFFFF"/>
            <w:noWrap/>
            <w:hideMark/>
          </w:tcPr>
          <w:p w:rsidR="0006670F" w:rsidRPr="0006670F" w:rsidRDefault="0006670F" w:rsidP="0006670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6670F">
              <w:rPr>
                <w:rFonts w:ascii="Times New Roman" w:eastAsia="Times New Roman" w:hAnsi="Times New Roman" w:cs="Times New Roman"/>
                <w:color w:val="000000"/>
                <w:sz w:val="24"/>
                <w:szCs w:val="24"/>
                <w:lang w:eastAsia="ru-RU"/>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FFFFFF"/>
            <w:noWrap/>
            <w:hideMark/>
          </w:tcPr>
          <w:p w:rsidR="0006670F" w:rsidRPr="0006670F" w:rsidRDefault="0006670F" w:rsidP="0006670F">
            <w:pPr>
              <w:spacing w:after="0" w:line="240" w:lineRule="auto"/>
              <w:jc w:val="center"/>
              <w:rPr>
                <w:rFonts w:ascii="Times New Roman" w:eastAsia="Times New Roman" w:hAnsi="Times New Roman" w:cs="Times New Roman"/>
                <w:b/>
                <w:color w:val="000000"/>
                <w:sz w:val="24"/>
                <w:szCs w:val="24"/>
                <w:lang w:eastAsia="ru-RU"/>
              </w:rPr>
            </w:pPr>
            <w:r w:rsidRPr="0006670F">
              <w:rPr>
                <w:rFonts w:ascii="Times New Roman" w:eastAsia="Times New Roman" w:hAnsi="Times New Roman" w:cs="Times New Roman"/>
                <w:b/>
                <w:color w:val="000000"/>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FFFFFF"/>
            <w:noWrap/>
            <w:hideMark/>
          </w:tcPr>
          <w:p w:rsidR="0006670F" w:rsidRPr="0006670F" w:rsidRDefault="0006670F" w:rsidP="0006670F">
            <w:pPr>
              <w:spacing w:after="0" w:line="240" w:lineRule="auto"/>
              <w:jc w:val="center"/>
              <w:rPr>
                <w:rFonts w:ascii="Times New Roman" w:eastAsia="Times New Roman" w:hAnsi="Times New Roman" w:cs="Times New Roman"/>
                <w:color w:val="000000"/>
                <w:sz w:val="24"/>
                <w:szCs w:val="24"/>
                <w:lang w:eastAsia="ru-RU"/>
              </w:rPr>
            </w:pPr>
            <w:r w:rsidRPr="0006670F">
              <w:rPr>
                <w:rFonts w:ascii="Times New Roman" w:eastAsia="Times New Roman" w:hAnsi="Times New Roman" w:cs="Times New Roman"/>
                <w:color w:val="000000"/>
                <w:sz w:val="24"/>
                <w:szCs w:val="24"/>
                <w:lang w:eastAsia="ru-RU"/>
              </w:rPr>
              <w:t>Х</w:t>
            </w:r>
          </w:p>
        </w:tc>
        <w:tc>
          <w:tcPr>
            <w:tcW w:w="1842" w:type="dxa"/>
            <w:tcBorders>
              <w:top w:val="single" w:sz="4" w:space="0" w:color="auto"/>
              <w:left w:val="single" w:sz="4" w:space="0" w:color="auto"/>
              <w:bottom w:val="single" w:sz="4" w:space="0" w:color="auto"/>
              <w:right w:val="nil"/>
            </w:tcBorders>
            <w:shd w:val="clear" w:color="auto" w:fill="FFFFFF"/>
            <w:noWrap/>
            <w:hideMark/>
          </w:tcPr>
          <w:p w:rsidR="0006670F" w:rsidRPr="0006670F" w:rsidRDefault="0006670F" w:rsidP="0006670F">
            <w:pPr>
              <w:spacing w:after="0" w:line="240" w:lineRule="auto"/>
              <w:jc w:val="center"/>
              <w:rPr>
                <w:rFonts w:ascii="Times New Roman" w:eastAsia="Times New Roman" w:hAnsi="Times New Roman" w:cs="Times New Roman"/>
                <w:color w:val="000000"/>
                <w:sz w:val="24"/>
                <w:szCs w:val="24"/>
                <w:lang w:eastAsia="ru-RU"/>
              </w:rPr>
            </w:pPr>
            <w:r w:rsidRPr="0006670F">
              <w:rPr>
                <w:rFonts w:ascii="Times New Roman" w:eastAsia="Times New Roman" w:hAnsi="Times New Roman" w:cs="Times New Roman"/>
                <w:color w:val="000000"/>
                <w:sz w:val="24"/>
                <w:szCs w:val="24"/>
                <w:lang w:eastAsia="ru-RU"/>
              </w:rPr>
              <w:t>Х</w:t>
            </w:r>
          </w:p>
        </w:tc>
        <w:tc>
          <w:tcPr>
            <w:tcW w:w="2126" w:type="dxa"/>
            <w:tcBorders>
              <w:top w:val="nil"/>
              <w:left w:val="single" w:sz="4" w:space="0" w:color="auto"/>
              <w:bottom w:val="single" w:sz="4" w:space="0" w:color="auto"/>
              <w:right w:val="single" w:sz="4" w:space="0" w:color="auto"/>
            </w:tcBorders>
            <w:shd w:val="clear" w:color="auto" w:fill="FFFFFF"/>
            <w:noWrap/>
            <w:hideMark/>
          </w:tcPr>
          <w:p w:rsidR="0006670F" w:rsidRPr="0006670F" w:rsidRDefault="0006670F" w:rsidP="0006670F">
            <w:pPr>
              <w:spacing w:after="0" w:line="240" w:lineRule="auto"/>
              <w:jc w:val="center"/>
              <w:rPr>
                <w:rFonts w:ascii="Times New Roman" w:eastAsia="Times New Roman" w:hAnsi="Times New Roman" w:cs="Times New Roman"/>
                <w:b/>
                <w:sz w:val="24"/>
                <w:szCs w:val="24"/>
                <w:highlight w:val="green"/>
                <w:lang w:eastAsia="ru-RU"/>
              </w:rPr>
            </w:pPr>
            <w:r w:rsidRPr="0006670F">
              <w:rPr>
                <w:rFonts w:ascii="Times New Roman" w:eastAsia="Times New Roman" w:hAnsi="Times New Roman" w:cs="Times New Roman"/>
                <w:b/>
                <w:sz w:val="24"/>
                <w:szCs w:val="24"/>
                <w:lang w:eastAsia="ru-RU"/>
              </w:rPr>
              <w:t>1 600 000,00</w:t>
            </w:r>
          </w:p>
        </w:tc>
        <w:tc>
          <w:tcPr>
            <w:tcW w:w="236" w:type="dxa"/>
            <w:vAlign w:val="bottom"/>
          </w:tcPr>
          <w:p w:rsidR="0006670F" w:rsidRPr="0006670F" w:rsidRDefault="0006670F" w:rsidP="0006670F">
            <w:pPr>
              <w:spacing w:after="0" w:line="240" w:lineRule="auto"/>
              <w:jc w:val="right"/>
              <w:rPr>
                <w:rFonts w:ascii="Arial" w:eastAsia="Times New Roman" w:hAnsi="Arial" w:cs="Arial"/>
                <w:sz w:val="24"/>
                <w:szCs w:val="24"/>
                <w:lang w:eastAsia="ru-RU"/>
              </w:rPr>
            </w:pPr>
          </w:p>
        </w:tc>
      </w:tr>
    </w:tbl>
    <w:p w:rsidR="0006670F" w:rsidRPr="0006670F" w:rsidRDefault="0006670F" w:rsidP="0006670F">
      <w:pPr>
        <w:tabs>
          <w:tab w:val="left" w:pos="6987"/>
        </w:tabs>
        <w:autoSpaceDE w:val="0"/>
        <w:autoSpaceDN w:val="0"/>
        <w:adjustRightInd w:val="0"/>
        <w:spacing w:after="0"/>
        <w:jc w:val="both"/>
        <w:rPr>
          <w:rFonts w:ascii="Times New Roman" w:eastAsia="Times New Roman" w:hAnsi="Times New Roman" w:cs="Times New Roman"/>
          <w:bCs/>
          <w:sz w:val="24"/>
          <w:szCs w:val="24"/>
          <w:lang w:eastAsia="ru-RU"/>
        </w:rPr>
      </w:pPr>
      <w:r>
        <w:rPr>
          <w:rFonts w:ascii="Times New Roman" w:hAnsi="Times New Roman" w:cs="Times New Roman"/>
          <w:b/>
          <w:bCs/>
          <w:sz w:val="24"/>
          <w:szCs w:val="24"/>
        </w:rPr>
        <w:t>3</w:t>
      </w:r>
      <w:r w:rsidR="00D7148A" w:rsidRPr="00D7148A">
        <w:rPr>
          <w:rFonts w:ascii="Times New Roman" w:hAnsi="Times New Roman" w:cs="Times New Roman"/>
          <w:b/>
          <w:bCs/>
          <w:sz w:val="24"/>
          <w:szCs w:val="24"/>
        </w:rPr>
        <w:t>.</w:t>
      </w:r>
      <w:r>
        <w:rPr>
          <w:rFonts w:ascii="Times New Roman" w:hAnsi="Times New Roman" w:cs="Times New Roman"/>
          <w:b/>
          <w:bCs/>
          <w:sz w:val="24"/>
          <w:szCs w:val="24"/>
        </w:rPr>
        <w:t>5.</w:t>
      </w:r>
      <w:r w:rsidR="00D7148A" w:rsidRPr="00D7148A">
        <w:rPr>
          <w:rFonts w:ascii="Times New Roman" w:hAnsi="Times New Roman" w:cs="Times New Roman"/>
          <w:b/>
          <w:bCs/>
          <w:sz w:val="24"/>
          <w:szCs w:val="24"/>
        </w:rPr>
        <w:t xml:space="preserve"> </w:t>
      </w:r>
      <w:r w:rsidR="00D7148A" w:rsidRPr="00D7148A">
        <w:rPr>
          <w:rFonts w:ascii="Times New Roman" w:eastAsia="Times New Roman" w:hAnsi="Times New Roman" w:cs="Times New Roman"/>
          <w:b/>
          <w:bCs/>
          <w:sz w:val="24"/>
          <w:szCs w:val="24"/>
          <w:lang w:eastAsia="ru-RU"/>
        </w:rPr>
        <w:t>Срок поставки Товара:</w:t>
      </w:r>
      <w:r w:rsidRPr="0006670F">
        <w:rPr>
          <w:rFonts w:ascii="Times New Roman" w:eastAsia="Times New Roman" w:hAnsi="Times New Roman" w:cs="Times New Roman"/>
          <w:sz w:val="28"/>
          <w:szCs w:val="28"/>
          <w:lang w:eastAsia="ru-RU"/>
        </w:rPr>
        <w:t xml:space="preserve"> </w:t>
      </w:r>
      <w:r w:rsidRPr="0006670F">
        <w:rPr>
          <w:rFonts w:ascii="Times New Roman" w:eastAsia="Times New Roman" w:hAnsi="Times New Roman" w:cs="Times New Roman"/>
          <w:bCs/>
          <w:sz w:val="24"/>
          <w:szCs w:val="24"/>
          <w:lang w:eastAsia="ru-RU"/>
        </w:rPr>
        <w:t>в течение 60 календарных дней после подписания договора поставки.</w:t>
      </w:r>
    </w:p>
    <w:p w:rsidR="00D7148A" w:rsidRPr="0006670F" w:rsidRDefault="00D7148A" w:rsidP="00D7148A">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7148A">
        <w:rPr>
          <w:rFonts w:ascii="Times New Roman" w:eastAsia="Times New Roman" w:hAnsi="Times New Roman" w:cs="Times New Roman"/>
          <w:b/>
          <w:bCs/>
          <w:sz w:val="24"/>
          <w:szCs w:val="24"/>
          <w:lang w:eastAsia="ru-RU"/>
        </w:rPr>
        <w:t>3.</w:t>
      </w:r>
      <w:r w:rsidR="00354D40">
        <w:rPr>
          <w:rFonts w:ascii="Times New Roman" w:eastAsia="Times New Roman" w:hAnsi="Times New Roman" w:cs="Times New Roman"/>
          <w:b/>
          <w:bCs/>
          <w:sz w:val="24"/>
          <w:szCs w:val="24"/>
          <w:lang w:eastAsia="ru-RU"/>
        </w:rPr>
        <w:t>6</w:t>
      </w:r>
      <w:r w:rsidRPr="00D7148A">
        <w:rPr>
          <w:rFonts w:ascii="Times New Roman" w:eastAsia="Times New Roman" w:hAnsi="Times New Roman" w:cs="Times New Roman"/>
          <w:b/>
          <w:bCs/>
          <w:sz w:val="24"/>
          <w:szCs w:val="24"/>
          <w:lang w:eastAsia="ru-RU"/>
        </w:rPr>
        <w:t>. Место поставки Товара:</w:t>
      </w:r>
      <w:r w:rsidR="0006670F" w:rsidRPr="0006670F">
        <w:t xml:space="preserve"> </w:t>
      </w:r>
      <w:r w:rsidR="0006670F" w:rsidRPr="0006670F">
        <w:rPr>
          <w:rFonts w:ascii="Times New Roman" w:eastAsia="Times New Roman" w:hAnsi="Times New Roman" w:cs="Times New Roman"/>
          <w:bCs/>
          <w:sz w:val="24"/>
          <w:szCs w:val="24"/>
          <w:lang w:eastAsia="ru-RU"/>
        </w:rPr>
        <w:t xml:space="preserve">г. Мурманск, ул. </w:t>
      </w:r>
      <w:proofErr w:type="gramStart"/>
      <w:r w:rsidR="0006670F" w:rsidRPr="0006670F">
        <w:rPr>
          <w:rFonts w:ascii="Times New Roman" w:eastAsia="Times New Roman" w:hAnsi="Times New Roman" w:cs="Times New Roman"/>
          <w:bCs/>
          <w:sz w:val="24"/>
          <w:szCs w:val="24"/>
          <w:lang w:eastAsia="ru-RU"/>
        </w:rPr>
        <w:t>Промышленная</w:t>
      </w:r>
      <w:proofErr w:type="gramEnd"/>
      <w:r w:rsidR="0006670F" w:rsidRPr="0006670F">
        <w:rPr>
          <w:rFonts w:ascii="Times New Roman" w:eastAsia="Times New Roman" w:hAnsi="Times New Roman" w:cs="Times New Roman"/>
          <w:bCs/>
          <w:sz w:val="24"/>
          <w:szCs w:val="24"/>
          <w:lang w:eastAsia="ru-RU"/>
        </w:rPr>
        <w:t>, д.15.  В будние дни с 08.00 до 12.30 и с 13.30 до 16.00 часов.</w:t>
      </w:r>
    </w:p>
    <w:p w:rsidR="00D7148A" w:rsidRPr="00D7148A" w:rsidRDefault="00354D40" w:rsidP="00D7148A">
      <w:pPr>
        <w:tabs>
          <w:tab w:val="left" w:pos="6987"/>
        </w:tabs>
        <w:autoSpaceDE w:val="0"/>
        <w:autoSpaceDN w:val="0"/>
        <w:adjustRightInd w:val="0"/>
        <w:spacing w:after="0" w:line="240" w:lineRule="auto"/>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3.</w:t>
      </w:r>
      <w:r w:rsidR="0006670F">
        <w:rPr>
          <w:rFonts w:ascii="Times New Roman" w:eastAsia="Times New Roman" w:hAnsi="Times New Roman" w:cs="Times New Roman"/>
          <w:b/>
          <w:sz w:val="24"/>
          <w:szCs w:val="20"/>
          <w:lang w:eastAsia="ru-RU"/>
        </w:rPr>
        <w:t>7</w:t>
      </w:r>
      <w:r>
        <w:rPr>
          <w:rFonts w:ascii="Times New Roman" w:eastAsia="Times New Roman" w:hAnsi="Times New Roman" w:cs="Times New Roman"/>
          <w:b/>
          <w:sz w:val="24"/>
          <w:szCs w:val="20"/>
          <w:lang w:eastAsia="ru-RU"/>
        </w:rPr>
        <w:t xml:space="preserve">. </w:t>
      </w:r>
      <w:r w:rsidR="0006670F" w:rsidRPr="0006670F">
        <w:rPr>
          <w:rFonts w:ascii="Times New Roman" w:eastAsia="Times New Roman" w:hAnsi="Times New Roman" w:cs="Times New Roman"/>
          <w:b/>
          <w:sz w:val="24"/>
          <w:szCs w:val="20"/>
          <w:lang w:eastAsia="ru-RU"/>
        </w:rPr>
        <w:t>Условия оплаты</w:t>
      </w:r>
      <w:r>
        <w:rPr>
          <w:rFonts w:ascii="Times New Roman" w:eastAsia="Times New Roman" w:hAnsi="Times New Roman" w:cs="Times New Roman"/>
          <w:b/>
          <w:sz w:val="24"/>
          <w:szCs w:val="20"/>
          <w:lang w:eastAsia="ru-RU"/>
        </w:rPr>
        <w:t>:</w:t>
      </w:r>
    </w:p>
    <w:p w:rsidR="0006670F" w:rsidRPr="0006670F" w:rsidRDefault="0006670F" w:rsidP="0006670F">
      <w:pPr>
        <w:spacing w:after="0" w:line="240" w:lineRule="auto"/>
        <w:jc w:val="both"/>
        <w:rPr>
          <w:rFonts w:ascii="Times New Roman" w:hAnsi="Times New Roman" w:cs="Times New Roman"/>
          <w:sz w:val="24"/>
          <w:szCs w:val="24"/>
        </w:rPr>
      </w:pPr>
      <w:r w:rsidRPr="0006670F">
        <w:rPr>
          <w:rFonts w:ascii="Times New Roman" w:hAnsi="Times New Roman" w:cs="Times New Roman"/>
          <w:sz w:val="24"/>
          <w:szCs w:val="24"/>
        </w:rPr>
        <w:lastRenderedPageBreak/>
        <w:t>- Покупатель осуществляет оплату в размере  30 % от стоимости Товара  на условиях предоплаты в течение 10 (Десяти) банковских дней с момента получения счета на предоплату от Поставщика;</w:t>
      </w:r>
    </w:p>
    <w:p w:rsidR="0006670F" w:rsidRDefault="0006670F" w:rsidP="0006670F">
      <w:pPr>
        <w:spacing w:after="0" w:line="240" w:lineRule="auto"/>
        <w:jc w:val="both"/>
        <w:rPr>
          <w:rFonts w:ascii="Times New Roman" w:hAnsi="Times New Roman" w:cs="Times New Roman"/>
          <w:sz w:val="24"/>
          <w:szCs w:val="24"/>
        </w:rPr>
      </w:pPr>
      <w:r w:rsidRPr="0006670F">
        <w:rPr>
          <w:rFonts w:ascii="Times New Roman" w:hAnsi="Times New Roman" w:cs="Times New Roman"/>
          <w:sz w:val="24"/>
          <w:szCs w:val="24"/>
        </w:rPr>
        <w:t>- остальные 70 % от стоимости Товара, Покупатель оплачивает в течение 30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D7148A" w:rsidRPr="00D7148A" w:rsidRDefault="00D7148A" w:rsidP="0006670F">
      <w:pPr>
        <w:spacing w:after="0" w:line="240" w:lineRule="auto"/>
        <w:jc w:val="both"/>
        <w:rPr>
          <w:rFonts w:ascii="Times New Roman" w:eastAsia="Times New Roman" w:hAnsi="Times New Roman" w:cs="Times New Roman"/>
          <w:b/>
          <w:bCs/>
          <w:sz w:val="24"/>
          <w:szCs w:val="24"/>
          <w:lang w:eastAsia="ru-RU"/>
        </w:rPr>
      </w:pPr>
      <w:r w:rsidRPr="00D7148A">
        <w:rPr>
          <w:rFonts w:ascii="Times New Roman" w:eastAsia="Times New Roman" w:hAnsi="Times New Roman" w:cs="Times New Roman"/>
          <w:b/>
          <w:bCs/>
          <w:sz w:val="24"/>
          <w:szCs w:val="24"/>
          <w:lang w:eastAsia="ru-RU"/>
        </w:rPr>
        <w:t>3.</w:t>
      </w:r>
      <w:r w:rsidR="0006670F">
        <w:rPr>
          <w:rFonts w:ascii="Times New Roman" w:eastAsia="Times New Roman" w:hAnsi="Times New Roman" w:cs="Times New Roman"/>
          <w:b/>
          <w:bCs/>
          <w:sz w:val="24"/>
          <w:szCs w:val="24"/>
          <w:lang w:eastAsia="ru-RU"/>
        </w:rPr>
        <w:t>8</w:t>
      </w:r>
      <w:r w:rsidRPr="00D7148A">
        <w:rPr>
          <w:rFonts w:ascii="Times New Roman" w:eastAsia="Times New Roman" w:hAnsi="Times New Roman" w:cs="Times New Roman"/>
          <w:b/>
          <w:bCs/>
          <w:sz w:val="24"/>
          <w:szCs w:val="24"/>
          <w:lang w:eastAsia="ru-RU"/>
        </w:rPr>
        <w:t>. Особые условия:</w:t>
      </w:r>
    </w:p>
    <w:p w:rsidR="0006670F" w:rsidRPr="0006670F" w:rsidRDefault="0006670F" w:rsidP="0006670F">
      <w:pPr>
        <w:spacing w:after="0" w:line="240" w:lineRule="auto"/>
        <w:jc w:val="both"/>
        <w:rPr>
          <w:rFonts w:ascii="Times New Roman" w:eastAsia="Times New Roman" w:hAnsi="Times New Roman" w:cs="Times New Roman"/>
          <w:sz w:val="24"/>
          <w:szCs w:val="24"/>
          <w:lang w:eastAsia="ru-RU"/>
        </w:rPr>
      </w:pPr>
      <w:r w:rsidRPr="0006670F">
        <w:rPr>
          <w:rFonts w:ascii="Times New Roman" w:eastAsia="Times New Roman" w:hAnsi="Times New Roman" w:cs="Times New Roman"/>
          <w:sz w:val="24"/>
          <w:szCs w:val="24"/>
          <w:lang w:eastAsia="ru-RU"/>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06670F" w:rsidRPr="0006670F" w:rsidRDefault="0006670F" w:rsidP="0006670F">
      <w:pPr>
        <w:spacing w:after="0" w:line="240" w:lineRule="auto"/>
        <w:jc w:val="both"/>
        <w:rPr>
          <w:rFonts w:ascii="Times New Roman" w:eastAsia="Times New Roman" w:hAnsi="Times New Roman" w:cs="Times New Roman"/>
          <w:sz w:val="24"/>
          <w:szCs w:val="24"/>
          <w:lang w:eastAsia="ru-RU"/>
        </w:rPr>
      </w:pPr>
      <w:r w:rsidRPr="0006670F">
        <w:rPr>
          <w:rFonts w:ascii="Times New Roman" w:eastAsia="Times New Roman" w:hAnsi="Times New Roman" w:cs="Times New Roman"/>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06670F" w:rsidRPr="0006670F" w:rsidRDefault="0006670F" w:rsidP="0006670F">
      <w:pPr>
        <w:spacing w:after="0" w:line="240" w:lineRule="auto"/>
        <w:jc w:val="both"/>
        <w:rPr>
          <w:rFonts w:ascii="Times New Roman" w:eastAsia="Times New Roman" w:hAnsi="Times New Roman" w:cs="Times New Roman"/>
          <w:sz w:val="24"/>
          <w:szCs w:val="24"/>
          <w:lang w:eastAsia="ru-RU"/>
        </w:rPr>
      </w:pPr>
      <w:r w:rsidRPr="0006670F">
        <w:rPr>
          <w:rFonts w:ascii="Times New Roman" w:eastAsia="Times New Roman" w:hAnsi="Times New Roman" w:cs="Times New Roman"/>
          <w:sz w:val="24"/>
          <w:szCs w:val="24"/>
          <w:lang w:eastAsia="ru-RU"/>
        </w:rPr>
        <w:t>- В комплект товара должен входить технический паспорт с указанием заводского номера, завода-изготовителя, содержания драгметаллов, инструкция по эксплуатации и настройке, руководство по эксплуатации, свидетельство о первичной поверке, справка о поверке бомб, методика поверки МП 2414-0045-2009.</w:t>
      </w:r>
    </w:p>
    <w:p w:rsidR="00E67285" w:rsidRPr="00D7148A" w:rsidRDefault="0006670F" w:rsidP="0006670F">
      <w:pPr>
        <w:spacing w:after="0" w:line="240" w:lineRule="auto"/>
        <w:jc w:val="both"/>
        <w:rPr>
          <w:rFonts w:ascii="Times New Roman" w:hAnsi="Times New Roman" w:cs="Times New Roman"/>
          <w:b/>
          <w:sz w:val="24"/>
          <w:szCs w:val="24"/>
          <w:highlight w:val="yellow"/>
        </w:rPr>
      </w:pPr>
      <w:r w:rsidRPr="0006670F">
        <w:rPr>
          <w:rFonts w:ascii="Times New Roman" w:eastAsia="Times New Roman" w:hAnsi="Times New Roman" w:cs="Times New Roman"/>
          <w:sz w:val="24"/>
          <w:szCs w:val="24"/>
          <w:lang w:eastAsia="ru-RU"/>
        </w:rPr>
        <w:t>- Цена товара должна включать в себя поверку и пуско-наладку.</w:t>
      </w:r>
    </w:p>
    <w:p w:rsidR="00D7148A" w:rsidRPr="00D7148A" w:rsidRDefault="00D7148A" w:rsidP="00D7148A">
      <w:pPr>
        <w:spacing w:after="0" w:line="240" w:lineRule="auto"/>
        <w:rPr>
          <w:rFonts w:ascii="Times New Roman" w:eastAsia="Times New Roman" w:hAnsi="Times New Roman" w:cs="Times New Roman"/>
          <w:b/>
          <w:sz w:val="24"/>
          <w:szCs w:val="24"/>
          <w:lang w:eastAsia="ru-RU"/>
        </w:rPr>
      </w:pPr>
      <w:r w:rsidRPr="00D7148A">
        <w:rPr>
          <w:rFonts w:ascii="Times New Roman" w:eastAsia="Times New Roman" w:hAnsi="Times New Roman" w:cs="Times New Roman"/>
          <w:b/>
          <w:sz w:val="24"/>
          <w:szCs w:val="24"/>
          <w:lang w:eastAsia="ru-RU"/>
        </w:rPr>
        <w:t>3.</w:t>
      </w:r>
      <w:r w:rsidR="0006670F">
        <w:rPr>
          <w:rFonts w:ascii="Times New Roman" w:eastAsia="Times New Roman" w:hAnsi="Times New Roman" w:cs="Times New Roman"/>
          <w:b/>
          <w:sz w:val="24"/>
          <w:szCs w:val="24"/>
          <w:lang w:eastAsia="ru-RU"/>
        </w:rPr>
        <w:t>9</w:t>
      </w:r>
      <w:r w:rsidRPr="00D7148A">
        <w:rPr>
          <w:rFonts w:ascii="Times New Roman" w:eastAsia="Times New Roman" w:hAnsi="Times New Roman" w:cs="Times New Roman"/>
          <w:b/>
          <w:sz w:val="24"/>
          <w:szCs w:val="24"/>
          <w:lang w:eastAsia="ru-RU"/>
        </w:rPr>
        <w:t>. Иные условия:</w:t>
      </w:r>
    </w:p>
    <w:p w:rsidR="0006670F" w:rsidRPr="0006670F" w:rsidRDefault="0006670F" w:rsidP="0006670F">
      <w:pPr>
        <w:tabs>
          <w:tab w:val="left" w:pos="6987"/>
        </w:tab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06670F">
        <w:rPr>
          <w:rFonts w:ascii="Times New Roman" w:eastAsia="Times New Roman" w:hAnsi="Times New Roman" w:cs="Times New Roman"/>
          <w:color w:val="000000"/>
          <w:sz w:val="24"/>
          <w:szCs w:val="24"/>
          <w:lang w:eastAsia="ar-SA"/>
        </w:rPr>
        <w:t>Товар должен соответствовать действующим требованиям технических регламентов, ГОСТов, стандартов, применяемых к поставляемому товару. Товар поставляется новым (не бывшим в эксплуатации), и изготовленным не ранее 2015 года.</w:t>
      </w:r>
    </w:p>
    <w:p w:rsidR="0006670F" w:rsidRPr="0006670F" w:rsidRDefault="0006670F" w:rsidP="0006670F">
      <w:pPr>
        <w:tabs>
          <w:tab w:val="left" w:pos="6987"/>
        </w:tabs>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06670F">
        <w:rPr>
          <w:rFonts w:ascii="Times New Roman" w:eastAsia="Times New Roman" w:hAnsi="Times New Roman" w:cs="Times New Roman"/>
          <w:color w:val="000000"/>
          <w:sz w:val="24"/>
          <w:szCs w:val="24"/>
          <w:lang w:eastAsia="ar-SA"/>
        </w:rPr>
        <w:t xml:space="preserve">Гарантийный срок на продукцию 24 месяца. </w:t>
      </w:r>
    </w:p>
    <w:p w:rsidR="00D7148A" w:rsidRPr="00D7148A" w:rsidRDefault="0006670F" w:rsidP="0006670F">
      <w:pPr>
        <w:tabs>
          <w:tab w:val="left" w:pos="6987"/>
        </w:tabs>
        <w:autoSpaceDE w:val="0"/>
        <w:autoSpaceDN w:val="0"/>
        <w:adjustRightInd w:val="0"/>
        <w:spacing w:after="0" w:line="240" w:lineRule="auto"/>
        <w:jc w:val="both"/>
        <w:rPr>
          <w:rFonts w:ascii="Times New Roman" w:hAnsi="Times New Roman" w:cs="Times New Roman"/>
          <w:b/>
          <w:color w:val="222222"/>
          <w:sz w:val="24"/>
          <w:szCs w:val="24"/>
          <w:shd w:val="clear" w:color="auto" w:fill="FFFFFF"/>
          <w:lang w:eastAsia="ru-RU"/>
        </w:rPr>
      </w:pPr>
      <w:r w:rsidRPr="0006670F">
        <w:rPr>
          <w:rFonts w:ascii="Times New Roman" w:eastAsia="Times New Roman" w:hAnsi="Times New Roman" w:cs="Times New Roman"/>
          <w:color w:val="000000"/>
          <w:sz w:val="24"/>
          <w:szCs w:val="24"/>
          <w:lang w:eastAsia="ar-SA"/>
        </w:rPr>
        <w:t>Срок исполнения гарантийных обязательств по устранению недостатков не может превышать 15 (пятнадцать) дней с момента получения Поставщиком уведомления от Покупателя о необходимости устранения выявленных недостатков.</w:t>
      </w:r>
    </w:p>
    <w:p w:rsidR="00D7148A" w:rsidRPr="00D7148A" w:rsidRDefault="00D7148A" w:rsidP="00D7148A">
      <w:pPr>
        <w:tabs>
          <w:tab w:val="left" w:pos="0"/>
          <w:tab w:val="left" w:pos="709"/>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7148A" w:rsidRPr="001F7ABF" w:rsidRDefault="00D7148A" w:rsidP="001F7ABF">
      <w:pPr>
        <w:pStyle w:val="afa"/>
        <w:rPr>
          <w:b/>
        </w:rPr>
      </w:pPr>
      <w:r w:rsidRPr="001F7ABF">
        <w:rPr>
          <w:b/>
        </w:rPr>
        <w:t xml:space="preserve">4. </w:t>
      </w:r>
      <w:r w:rsidRPr="001F7ABF">
        <w:rPr>
          <w:rStyle w:val="aff4"/>
        </w:rPr>
        <w:t>Критерии</w:t>
      </w:r>
      <w:r w:rsidRPr="001F7ABF">
        <w:rPr>
          <w:b/>
        </w:rPr>
        <w:t xml:space="preserve"> отбора и оценки: </w:t>
      </w:r>
    </w:p>
    <w:p w:rsidR="00D7148A" w:rsidRPr="00D7148A" w:rsidRDefault="00D7148A" w:rsidP="00D7148A">
      <w:pPr>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hAnsi="Times New Roman" w:cs="Times New Roman"/>
          <w:sz w:val="24"/>
          <w:szCs w:val="24"/>
        </w:rPr>
        <w:t>Единственным критерием оценки со значимостью (весом) 100% в запросе цен является цена Договора.</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670F" w:rsidRDefault="00D7148A"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hAnsi="Times New Roman" w:cs="Times New Roman"/>
          <w:b/>
          <w:sz w:val="24"/>
          <w:szCs w:val="24"/>
          <w:lang w:eastAsia="ar-SA"/>
        </w:rPr>
        <w:t xml:space="preserve">5. Требования к Участникам закупки: </w:t>
      </w:r>
      <w:r w:rsidRPr="00D7148A">
        <w:rPr>
          <w:rFonts w:ascii="Times New Roman" w:hAnsi="Times New Roman" w:cs="Times New Roman"/>
          <w:sz w:val="24"/>
          <w:szCs w:val="24"/>
          <w:lang w:eastAsia="ar-SA"/>
        </w:rPr>
        <w:t xml:space="preserve">Требования </w:t>
      </w:r>
      <w:proofErr w:type="gramStart"/>
      <w:r w:rsidRPr="00D7148A">
        <w:rPr>
          <w:rFonts w:ascii="Times New Roman" w:hAnsi="Times New Roman" w:cs="Times New Roman"/>
          <w:sz w:val="24"/>
          <w:szCs w:val="24"/>
          <w:lang w:eastAsia="ar-SA"/>
        </w:rPr>
        <w:t>к Участникам закупки подробно указаны в Документации</w:t>
      </w:r>
      <w:r w:rsidRPr="00D7148A">
        <w:rPr>
          <w:rFonts w:ascii="Times New Roman" w:eastAsia="Times New Roman" w:hAnsi="Times New Roman" w:cs="Times New Roman"/>
          <w:sz w:val="24"/>
          <w:szCs w:val="24"/>
          <w:lang w:eastAsia="ar-SA"/>
        </w:rPr>
        <w:t xml:space="preserve"> о проведении открытого запроса цен в электронной форме </w:t>
      </w:r>
      <w:r w:rsidRPr="00D02784">
        <w:rPr>
          <w:rFonts w:ascii="Times New Roman" w:eastAsia="Times New Roman" w:hAnsi="Times New Roman" w:cs="Times New Roman"/>
          <w:sz w:val="24"/>
          <w:szCs w:val="24"/>
          <w:lang w:eastAsia="ar-SA"/>
        </w:rPr>
        <w:t>на право</w:t>
      </w:r>
      <w:proofErr w:type="gramEnd"/>
      <w:r w:rsidRPr="00D02784">
        <w:rPr>
          <w:rFonts w:ascii="Times New Roman" w:eastAsia="Times New Roman" w:hAnsi="Times New Roman" w:cs="Times New Roman"/>
          <w:sz w:val="24"/>
          <w:szCs w:val="24"/>
          <w:lang w:eastAsia="ar-SA"/>
        </w:rPr>
        <w:t xml:space="preserve"> заключения Договор</w:t>
      </w:r>
      <w:r w:rsidR="0039627B">
        <w:rPr>
          <w:rFonts w:ascii="Times New Roman" w:eastAsia="Times New Roman" w:hAnsi="Times New Roman" w:cs="Times New Roman"/>
          <w:sz w:val="24"/>
          <w:szCs w:val="24"/>
          <w:lang w:eastAsia="ar-SA"/>
        </w:rPr>
        <w:t>а</w:t>
      </w:r>
      <w:r w:rsidRPr="00D02784">
        <w:rPr>
          <w:rFonts w:ascii="Times New Roman" w:eastAsia="Times New Roman" w:hAnsi="Times New Roman" w:cs="Times New Roman"/>
          <w:sz w:val="24"/>
          <w:szCs w:val="24"/>
          <w:lang w:eastAsia="ar-SA"/>
        </w:rPr>
        <w:t xml:space="preserve"> </w:t>
      </w:r>
      <w:r w:rsidRPr="00D02784">
        <w:rPr>
          <w:rFonts w:ascii="Times New Roman" w:eastAsia="Times New Roman" w:hAnsi="Times New Roman" w:cs="Times New Roman"/>
          <w:snapToGrid w:val="0"/>
          <w:sz w:val="24"/>
          <w:szCs w:val="24"/>
          <w:lang w:eastAsia="ru-RU"/>
        </w:rPr>
        <w:t xml:space="preserve">поставки </w:t>
      </w:r>
      <w:r w:rsidR="00716274" w:rsidRPr="00716274">
        <w:rPr>
          <w:rFonts w:ascii="Times New Roman" w:eastAsia="Times New Roman" w:hAnsi="Times New Roman" w:cs="Times New Roman"/>
          <w:snapToGrid w:val="0"/>
          <w:sz w:val="24"/>
          <w:szCs w:val="24"/>
          <w:lang w:eastAsia="ru-RU"/>
        </w:rPr>
        <w:t>калориметра сгорания бомбового АБК-1В</w:t>
      </w:r>
      <w:r w:rsidR="00A864C4" w:rsidRPr="00A864C4">
        <w:rPr>
          <w:rFonts w:ascii="Times New Roman" w:eastAsia="Times New Roman" w:hAnsi="Times New Roman" w:cs="Times New Roman"/>
          <w:b/>
          <w:snapToGrid w:val="0"/>
          <w:sz w:val="24"/>
          <w:szCs w:val="24"/>
          <w:lang w:eastAsia="ru-RU"/>
        </w:rPr>
        <w:t xml:space="preserve"> </w:t>
      </w:r>
      <w:r w:rsidR="00716274" w:rsidRPr="00D7148A">
        <w:rPr>
          <w:rFonts w:ascii="Times New Roman" w:eastAsia="Times New Roman" w:hAnsi="Times New Roman" w:cs="Times New Roman"/>
          <w:sz w:val="24"/>
          <w:szCs w:val="24"/>
          <w:lang w:eastAsia="ru-RU"/>
        </w:rPr>
        <w:t>для нужд ОАО «Мурманэнергосбыт»</w:t>
      </w:r>
      <w:r w:rsidR="00716274"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sz w:val="24"/>
          <w:szCs w:val="24"/>
          <w:lang w:eastAsia="ar-SA"/>
        </w:rPr>
        <w:t>(далее – Документация).</w:t>
      </w:r>
    </w:p>
    <w:p w:rsidR="0006670F" w:rsidRDefault="0006670F"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06670F" w:rsidRDefault="00D7148A"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heme="majorEastAsia" w:hAnsi="Times New Roman" w:cstheme="majorBidi"/>
          <w:b/>
          <w:bCs/>
          <w:sz w:val="24"/>
          <w:szCs w:val="26"/>
          <w:lang w:eastAsia="ar-SA"/>
        </w:rPr>
        <w:t xml:space="preserve">6. Срок подачи, дата и время окончания срока подачи заявок: </w:t>
      </w:r>
      <w:r w:rsidRPr="00D7148A">
        <w:rPr>
          <w:rFonts w:ascii="Times New Roman" w:eastAsiaTheme="majorEastAsia" w:hAnsi="Times New Roman" w:cstheme="majorBidi"/>
          <w:bCs/>
          <w:sz w:val="24"/>
          <w:szCs w:val="26"/>
          <w:lang w:eastAsia="ar-SA"/>
        </w:rPr>
        <w:t xml:space="preserve">заявки принимаются с  </w:t>
      </w:r>
      <w:r w:rsidR="00D54D9A">
        <w:rPr>
          <w:rFonts w:ascii="Times New Roman" w:eastAsiaTheme="majorEastAsia" w:hAnsi="Times New Roman" w:cstheme="majorBidi"/>
          <w:bCs/>
          <w:sz w:val="24"/>
          <w:szCs w:val="26"/>
          <w:lang w:eastAsia="ar-SA"/>
        </w:rPr>
        <w:t>08:30</w:t>
      </w:r>
      <w:r w:rsidRPr="00D7148A">
        <w:rPr>
          <w:rFonts w:ascii="Times New Roman" w:eastAsiaTheme="majorEastAsia" w:hAnsi="Times New Roman" w:cstheme="majorBidi"/>
          <w:bCs/>
          <w:sz w:val="24"/>
          <w:szCs w:val="26"/>
          <w:lang w:eastAsia="ar-SA"/>
        </w:rPr>
        <w:t xml:space="preserve">  </w:t>
      </w:r>
      <w:r w:rsidR="000538F0">
        <w:rPr>
          <w:rFonts w:ascii="Times New Roman" w:eastAsiaTheme="majorEastAsia" w:hAnsi="Times New Roman" w:cstheme="majorBidi"/>
          <w:bCs/>
          <w:sz w:val="24"/>
          <w:szCs w:val="26"/>
          <w:lang w:eastAsia="ar-SA"/>
        </w:rPr>
        <w:t>1</w:t>
      </w:r>
      <w:r w:rsidR="00D54D9A">
        <w:rPr>
          <w:rFonts w:ascii="Times New Roman" w:eastAsiaTheme="majorEastAsia" w:hAnsi="Times New Roman" w:cstheme="majorBidi"/>
          <w:bCs/>
          <w:sz w:val="24"/>
          <w:szCs w:val="26"/>
          <w:lang w:eastAsia="ar-SA"/>
        </w:rPr>
        <w:t>3</w:t>
      </w:r>
      <w:r w:rsidR="000538F0">
        <w:rPr>
          <w:rFonts w:ascii="Times New Roman" w:eastAsiaTheme="majorEastAsia" w:hAnsi="Times New Roman" w:cstheme="majorBidi"/>
          <w:bCs/>
          <w:sz w:val="24"/>
          <w:szCs w:val="26"/>
          <w:lang w:eastAsia="ar-SA"/>
        </w:rPr>
        <w:t>.05.2015</w:t>
      </w:r>
      <w:r w:rsidRPr="00D7148A">
        <w:rPr>
          <w:rFonts w:ascii="Times New Roman" w:eastAsiaTheme="majorEastAsia" w:hAnsi="Times New Roman" w:cstheme="majorBidi"/>
          <w:bCs/>
          <w:sz w:val="24"/>
          <w:szCs w:val="26"/>
          <w:lang w:eastAsia="ar-SA"/>
        </w:rPr>
        <w:t xml:space="preserve"> года до </w:t>
      </w:r>
      <w:r w:rsidR="000538F0">
        <w:rPr>
          <w:rFonts w:ascii="Times New Roman" w:eastAsiaTheme="majorEastAsia" w:hAnsi="Times New Roman" w:cstheme="majorBidi"/>
          <w:bCs/>
          <w:sz w:val="24"/>
          <w:szCs w:val="26"/>
          <w:lang w:eastAsia="ar-SA"/>
        </w:rPr>
        <w:t>11</w:t>
      </w:r>
      <w:r w:rsidR="009E75C3" w:rsidRPr="00E54D86">
        <w:rPr>
          <w:rFonts w:ascii="Times New Roman" w:eastAsiaTheme="majorEastAsia" w:hAnsi="Times New Roman" w:cstheme="majorBidi"/>
          <w:bCs/>
          <w:sz w:val="24"/>
          <w:szCs w:val="26"/>
          <w:lang w:eastAsia="ar-SA"/>
        </w:rPr>
        <w:t xml:space="preserve">.00 </w:t>
      </w:r>
      <w:r w:rsidR="00860186">
        <w:rPr>
          <w:rFonts w:ascii="Times New Roman" w:eastAsiaTheme="majorEastAsia" w:hAnsi="Times New Roman" w:cstheme="majorBidi"/>
          <w:bCs/>
          <w:sz w:val="24"/>
          <w:szCs w:val="26"/>
          <w:lang w:eastAsia="ar-SA"/>
        </w:rPr>
        <w:t>2</w:t>
      </w:r>
      <w:r w:rsidR="00D54D9A">
        <w:rPr>
          <w:rFonts w:ascii="Times New Roman" w:eastAsiaTheme="majorEastAsia" w:hAnsi="Times New Roman" w:cstheme="majorBidi"/>
          <w:bCs/>
          <w:sz w:val="24"/>
          <w:szCs w:val="26"/>
          <w:lang w:eastAsia="ar-SA"/>
        </w:rPr>
        <w:t>1</w:t>
      </w:r>
      <w:r w:rsidR="000538F0">
        <w:rPr>
          <w:rFonts w:ascii="Times New Roman" w:eastAsiaTheme="majorEastAsia" w:hAnsi="Times New Roman" w:cstheme="majorBidi"/>
          <w:bCs/>
          <w:sz w:val="24"/>
          <w:szCs w:val="26"/>
          <w:lang w:eastAsia="ar-SA"/>
        </w:rPr>
        <w:t>.05.2015</w:t>
      </w:r>
      <w:r w:rsidRPr="00E54D86">
        <w:rPr>
          <w:rFonts w:ascii="Times New Roman" w:eastAsiaTheme="majorEastAsia" w:hAnsi="Times New Roman" w:cstheme="majorBidi"/>
          <w:bCs/>
          <w:sz w:val="24"/>
          <w:szCs w:val="26"/>
          <w:lang w:eastAsia="ar-SA"/>
        </w:rPr>
        <w:t>.</w:t>
      </w:r>
    </w:p>
    <w:p w:rsidR="0006670F" w:rsidRDefault="0006670F"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06670F" w:rsidRDefault="00D7148A"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heme="majorEastAsia" w:hAnsi="Times New Roman" w:cstheme="majorBidi"/>
          <w:b/>
          <w:bCs/>
          <w:sz w:val="24"/>
          <w:szCs w:val="26"/>
          <w:lang w:eastAsia="ar-SA"/>
        </w:rPr>
        <w:t xml:space="preserve">7. Дата и место открытия доступа, к поданным в электронной форме заявкам  на участие в закупке:  </w:t>
      </w:r>
      <w:r w:rsidR="00860186" w:rsidRPr="00860186">
        <w:rPr>
          <w:rFonts w:ascii="Times New Roman" w:eastAsiaTheme="majorEastAsia" w:hAnsi="Times New Roman" w:cstheme="majorBidi"/>
          <w:bCs/>
          <w:sz w:val="24"/>
          <w:szCs w:val="26"/>
          <w:lang w:eastAsia="ar-SA"/>
        </w:rPr>
        <w:t>2</w:t>
      </w:r>
      <w:r w:rsidR="00D54D9A">
        <w:rPr>
          <w:rFonts w:ascii="Times New Roman" w:eastAsiaTheme="majorEastAsia" w:hAnsi="Times New Roman" w:cstheme="majorBidi"/>
          <w:bCs/>
          <w:sz w:val="24"/>
          <w:szCs w:val="26"/>
          <w:lang w:eastAsia="ar-SA"/>
        </w:rPr>
        <w:t>1</w:t>
      </w:r>
      <w:r w:rsidR="000538F0">
        <w:rPr>
          <w:rFonts w:ascii="Times New Roman" w:eastAsiaTheme="majorEastAsia" w:hAnsi="Times New Roman" w:cstheme="majorBidi"/>
          <w:bCs/>
          <w:sz w:val="24"/>
          <w:szCs w:val="26"/>
          <w:lang w:eastAsia="ar-SA"/>
        </w:rPr>
        <w:t>.05.2015</w:t>
      </w:r>
      <w:r w:rsidRPr="00E54D86">
        <w:rPr>
          <w:rFonts w:ascii="Times New Roman" w:eastAsiaTheme="majorEastAsia" w:hAnsi="Times New Roman" w:cstheme="majorBidi"/>
          <w:bCs/>
          <w:sz w:val="24"/>
          <w:szCs w:val="26"/>
          <w:lang w:eastAsia="ar-SA"/>
        </w:rPr>
        <w:t>,</w:t>
      </w:r>
      <w:r w:rsidRPr="00D7148A">
        <w:rPr>
          <w:rFonts w:ascii="Times New Roman" w:eastAsiaTheme="majorEastAsia" w:hAnsi="Times New Roman" w:cstheme="majorBidi"/>
          <w:bCs/>
          <w:sz w:val="24"/>
          <w:szCs w:val="26"/>
          <w:lang w:eastAsia="ar-SA"/>
        </w:rPr>
        <w:t xml:space="preserve"> г. Мурманск ул. Промышленная д. 15, каб.</w:t>
      </w:r>
      <w:r w:rsidR="000538F0">
        <w:rPr>
          <w:rFonts w:ascii="Times New Roman" w:eastAsiaTheme="majorEastAsia" w:hAnsi="Times New Roman" w:cstheme="majorBidi"/>
          <w:bCs/>
          <w:sz w:val="24"/>
          <w:szCs w:val="26"/>
          <w:lang w:eastAsia="ar-SA"/>
        </w:rPr>
        <w:t>21</w:t>
      </w:r>
      <w:r w:rsidRPr="00D7148A">
        <w:rPr>
          <w:rFonts w:ascii="Times New Roman" w:eastAsiaTheme="majorEastAsia" w:hAnsi="Times New Roman" w:cstheme="majorBidi"/>
          <w:bCs/>
          <w:sz w:val="24"/>
          <w:szCs w:val="26"/>
          <w:lang w:eastAsia="ar-SA"/>
        </w:rPr>
        <w:t xml:space="preserve">, </w:t>
      </w:r>
      <w:r w:rsidRPr="00D7148A">
        <w:rPr>
          <w:rFonts w:ascii="Times New Roman" w:eastAsia="Times New Roman" w:hAnsi="Times New Roman" w:cs="Times New Roman"/>
          <w:sz w:val="24"/>
          <w:szCs w:val="24"/>
          <w:lang w:eastAsia="ar-SA"/>
        </w:rPr>
        <w:t xml:space="preserve">сайт торговой платформы «Сбербанк-АСТ»  </w:t>
      </w:r>
      <w:hyperlink r:id="rId8"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heme="majorEastAsia" w:hAnsi="Times New Roman" w:cstheme="majorBidi"/>
          <w:bCs/>
          <w:sz w:val="24"/>
          <w:szCs w:val="26"/>
          <w:lang w:eastAsia="ar-SA"/>
        </w:rPr>
        <w:t>.</w:t>
      </w:r>
    </w:p>
    <w:p w:rsidR="0006670F" w:rsidRDefault="0006670F"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06670F" w:rsidRDefault="00D7148A"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heme="majorEastAsia" w:hAnsi="Times New Roman" w:cstheme="majorBidi"/>
          <w:b/>
          <w:bCs/>
          <w:sz w:val="24"/>
          <w:szCs w:val="26"/>
          <w:lang w:eastAsia="ar-SA"/>
        </w:rPr>
        <w:t xml:space="preserve">8. Дата, место и время рассмотрения заявок на участие в закупке: </w:t>
      </w:r>
      <w:r w:rsidRPr="000538F0">
        <w:rPr>
          <w:rFonts w:ascii="Times New Roman" w:eastAsiaTheme="majorEastAsia" w:hAnsi="Times New Roman" w:cstheme="majorBidi"/>
          <w:bCs/>
          <w:sz w:val="24"/>
          <w:szCs w:val="26"/>
          <w:lang w:eastAsia="ar-SA"/>
        </w:rPr>
        <w:t>1</w:t>
      </w:r>
      <w:r w:rsidR="000538F0" w:rsidRPr="000538F0">
        <w:rPr>
          <w:rFonts w:ascii="Times New Roman" w:eastAsiaTheme="majorEastAsia" w:hAnsi="Times New Roman" w:cstheme="majorBidi"/>
          <w:bCs/>
          <w:sz w:val="24"/>
          <w:szCs w:val="26"/>
          <w:lang w:eastAsia="ar-SA"/>
        </w:rPr>
        <w:t>1</w:t>
      </w:r>
      <w:r w:rsidRPr="000538F0">
        <w:rPr>
          <w:rFonts w:ascii="Times New Roman" w:eastAsiaTheme="majorEastAsia" w:hAnsi="Times New Roman" w:cstheme="majorBidi"/>
          <w:bCs/>
          <w:sz w:val="24"/>
          <w:szCs w:val="26"/>
          <w:lang w:eastAsia="ar-SA"/>
        </w:rPr>
        <w:t>.00</w:t>
      </w:r>
      <w:r w:rsidRPr="00E54D86">
        <w:rPr>
          <w:rFonts w:ascii="Times New Roman" w:eastAsiaTheme="majorEastAsia" w:hAnsi="Times New Roman" w:cstheme="majorBidi"/>
          <w:b/>
          <w:bCs/>
          <w:sz w:val="24"/>
          <w:szCs w:val="26"/>
          <w:lang w:eastAsia="ar-SA"/>
        </w:rPr>
        <w:t xml:space="preserve"> </w:t>
      </w:r>
      <w:r w:rsidR="000538F0">
        <w:rPr>
          <w:rFonts w:ascii="Times New Roman" w:eastAsiaTheme="majorEastAsia" w:hAnsi="Times New Roman" w:cstheme="majorBidi"/>
          <w:bCs/>
          <w:sz w:val="24"/>
          <w:szCs w:val="26"/>
          <w:lang w:eastAsia="ar-SA"/>
        </w:rPr>
        <w:t>2</w:t>
      </w:r>
      <w:r w:rsidR="00D54D9A">
        <w:rPr>
          <w:rFonts w:ascii="Times New Roman" w:eastAsiaTheme="majorEastAsia" w:hAnsi="Times New Roman" w:cstheme="majorBidi"/>
          <w:bCs/>
          <w:sz w:val="24"/>
          <w:szCs w:val="26"/>
          <w:lang w:eastAsia="ar-SA"/>
        </w:rPr>
        <w:t>2</w:t>
      </w:r>
      <w:r w:rsidR="000538F0">
        <w:rPr>
          <w:rFonts w:ascii="Times New Roman" w:eastAsiaTheme="majorEastAsia" w:hAnsi="Times New Roman" w:cstheme="majorBidi"/>
          <w:bCs/>
          <w:sz w:val="24"/>
          <w:szCs w:val="26"/>
          <w:lang w:eastAsia="ar-SA"/>
        </w:rPr>
        <w:t>.05.2015</w:t>
      </w:r>
      <w:r w:rsidRPr="00E54D86">
        <w:rPr>
          <w:rFonts w:ascii="Times New Roman" w:eastAsiaTheme="majorEastAsia" w:hAnsi="Times New Roman" w:cstheme="majorBidi"/>
          <w:bCs/>
          <w:sz w:val="24"/>
          <w:szCs w:val="26"/>
          <w:lang w:eastAsia="ar-SA"/>
        </w:rPr>
        <w:t xml:space="preserve"> г</w:t>
      </w:r>
      <w:r w:rsidR="000538F0">
        <w:rPr>
          <w:rFonts w:ascii="Times New Roman" w:eastAsiaTheme="majorEastAsia" w:hAnsi="Times New Roman" w:cstheme="majorBidi"/>
          <w:bCs/>
          <w:sz w:val="24"/>
          <w:szCs w:val="26"/>
          <w:lang w:eastAsia="ar-SA"/>
        </w:rPr>
        <w:t>.,</w:t>
      </w:r>
      <w:r w:rsidRPr="00E54D86">
        <w:rPr>
          <w:rFonts w:ascii="Times New Roman" w:eastAsiaTheme="majorEastAsia" w:hAnsi="Times New Roman" w:cstheme="majorBidi"/>
          <w:bCs/>
          <w:sz w:val="24"/>
          <w:szCs w:val="26"/>
          <w:lang w:eastAsia="ar-SA"/>
        </w:rPr>
        <w:t xml:space="preserve"> г.</w:t>
      </w:r>
      <w:r w:rsidRPr="00D7148A">
        <w:rPr>
          <w:rFonts w:ascii="Times New Roman" w:eastAsiaTheme="majorEastAsia" w:hAnsi="Times New Roman" w:cstheme="majorBidi"/>
          <w:bCs/>
          <w:sz w:val="24"/>
          <w:szCs w:val="26"/>
          <w:lang w:eastAsia="ar-SA"/>
        </w:rPr>
        <w:t xml:space="preserve"> Мурманск ул. Промышленная д. 15, каб.19.</w:t>
      </w:r>
    </w:p>
    <w:p w:rsidR="0006670F" w:rsidRDefault="0006670F"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06670F" w:rsidRDefault="00D7148A"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heme="majorEastAsia" w:hAnsi="Times New Roman" w:cstheme="majorBidi"/>
          <w:b/>
          <w:bCs/>
          <w:sz w:val="24"/>
          <w:szCs w:val="26"/>
          <w:lang w:eastAsia="ar-SA"/>
        </w:rPr>
        <w:t xml:space="preserve">9. Дата, место и время подведения итогов размещения закупки: </w:t>
      </w:r>
      <w:r w:rsidRPr="000538F0">
        <w:rPr>
          <w:rFonts w:ascii="Times New Roman" w:eastAsiaTheme="majorEastAsia" w:hAnsi="Times New Roman" w:cstheme="majorBidi"/>
          <w:bCs/>
          <w:sz w:val="24"/>
          <w:szCs w:val="26"/>
          <w:lang w:eastAsia="ar-SA"/>
        </w:rPr>
        <w:t>1</w:t>
      </w:r>
      <w:r w:rsidR="00860186">
        <w:rPr>
          <w:rFonts w:ascii="Times New Roman" w:eastAsiaTheme="majorEastAsia" w:hAnsi="Times New Roman" w:cstheme="majorBidi"/>
          <w:bCs/>
          <w:sz w:val="24"/>
          <w:szCs w:val="26"/>
          <w:lang w:eastAsia="ar-SA"/>
        </w:rPr>
        <w:t>4</w:t>
      </w:r>
      <w:r w:rsidRPr="000538F0">
        <w:rPr>
          <w:rFonts w:ascii="Times New Roman" w:eastAsiaTheme="majorEastAsia" w:hAnsi="Times New Roman" w:cstheme="majorBidi"/>
          <w:bCs/>
          <w:sz w:val="24"/>
          <w:szCs w:val="26"/>
          <w:lang w:eastAsia="ar-SA"/>
        </w:rPr>
        <w:t>.</w:t>
      </w:r>
      <w:r w:rsidR="000538F0" w:rsidRPr="000538F0">
        <w:rPr>
          <w:rFonts w:ascii="Times New Roman" w:eastAsiaTheme="majorEastAsia" w:hAnsi="Times New Roman" w:cstheme="majorBidi"/>
          <w:bCs/>
          <w:sz w:val="24"/>
          <w:szCs w:val="26"/>
          <w:lang w:eastAsia="ar-SA"/>
        </w:rPr>
        <w:t>0</w:t>
      </w:r>
      <w:r w:rsidRPr="000538F0">
        <w:rPr>
          <w:rFonts w:ascii="Times New Roman" w:eastAsiaTheme="majorEastAsia" w:hAnsi="Times New Roman" w:cstheme="majorBidi"/>
          <w:bCs/>
          <w:sz w:val="24"/>
          <w:szCs w:val="26"/>
          <w:lang w:eastAsia="ar-SA"/>
        </w:rPr>
        <w:t>0</w:t>
      </w:r>
      <w:r w:rsidRPr="00E54D86">
        <w:rPr>
          <w:rFonts w:ascii="Times New Roman" w:eastAsiaTheme="majorEastAsia" w:hAnsi="Times New Roman" w:cstheme="majorBidi"/>
          <w:b/>
          <w:bCs/>
          <w:sz w:val="24"/>
          <w:szCs w:val="26"/>
          <w:lang w:eastAsia="ar-SA"/>
        </w:rPr>
        <w:t xml:space="preserve"> </w:t>
      </w:r>
      <w:r w:rsidR="000538F0">
        <w:rPr>
          <w:rFonts w:ascii="Times New Roman" w:eastAsiaTheme="majorEastAsia" w:hAnsi="Times New Roman" w:cstheme="majorBidi"/>
          <w:bCs/>
          <w:sz w:val="24"/>
          <w:szCs w:val="26"/>
          <w:lang w:eastAsia="ar-SA"/>
        </w:rPr>
        <w:t>2</w:t>
      </w:r>
      <w:r w:rsidR="00D54D9A">
        <w:rPr>
          <w:rFonts w:ascii="Times New Roman" w:eastAsiaTheme="majorEastAsia" w:hAnsi="Times New Roman" w:cstheme="majorBidi"/>
          <w:bCs/>
          <w:sz w:val="24"/>
          <w:szCs w:val="26"/>
          <w:lang w:eastAsia="ar-SA"/>
        </w:rPr>
        <w:t>2</w:t>
      </w:r>
      <w:r w:rsidR="000538F0">
        <w:rPr>
          <w:rFonts w:ascii="Times New Roman" w:eastAsiaTheme="majorEastAsia" w:hAnsi="Times New Roman" w:cstheme="majorBidi"/>
          <w:bCs/>
          <w:sz w:val="24"/>
          <w:szCs w:val="26"/>
          <w:lang w:eastAsia="ar-SA"/>
        </w:rPr>
        <w:t>.05.2015 г.,</w:t>
      </w:r>
      <w:r w:rsidRPr="00E54D86">
        <w:rPr>
          <w:rFonts w:ascii="Times New Roman" w:eastAsiaTheme="majorEastAsia" w:hAnsi="Times New Roman" w:cstheme="majorBidi"/>
          <w:bCs/>
          <w:sz w:val="24"/>
          <w:szCs w:val="26"/>
          <w:lang w:eastAsia="ar-SA"/>
        </w:rPr>
        <w:t xml:space="preserve"> г.</w:t>
      </w:r>
      <w:r w:rsidRPr="00D7148A">
        <w:rPr>
          <w:rFonts w:ascii="Times New Roman" w:eastAsiaTheme="majorEastAsia" w:hAnsi="Times New Roman" w:cstheme="majorBidi"/>
          <w:bCs/>
          <w:sz w:val="24"/>
          <w:szCs w:val="26"/>
          <w:lang w:eastAsia="ar-SA"/>
        </w:rPr>
        <w:t xml:space="preserve"> Мурманск ул. Промышленная д. 15, каб.19.</w:t>
      </w:r>
    </w:p>
    <w:p w:rsidR="0006670F" w:rsidRDefault="0006670F"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D7148A" w:rsidRPr="0006670F" w:rsidRDefault="00D7148A" w:rsidP="0006670F">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heme="majorEastAsia" w:hAnsi="Times New Roman" w:cstheme="majorBidi"/>
          <w:b/>
          <w:bCs/>
          <w:sz w:val="24"/>
          <w:szCs w:val="26"/>
          <w:lang w:eastAsia="ar-SA"/>
        </w:rPr>
        <w:t xml:space="preserve">10. Порядок и сроки предоставления Документации о закупке. </w:t>
      </w: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sz w:val="24"/>
          <w:szCs w:val="24"/>
          <w:lang w:eastAsia="ar-SA"/>
        </w:rPr>
        <w:lastRenderedPageBreak/>
        <w:t xml:space="preserve">Документация доступна с </w:t>
      </w:r>
      <w:r w:rsidR="000538F0">
        <w:rPr>
          <w:rFonts w:ascii="Times New Roman" w:eastAsia="Times New Roman" w:hAnsi="Times New Roman" w:cs="Times New Roman"/>
          <w:b/>
          <w:sz w:val="24"/>
          <w:szCs w:val="24"/>
          <w:lang w:eastAsia="ar-SA"/>
        </w:rPr>
        <w:t>12.05.2015</w:t>
      </w:r>
      <w:r w:rsidRPr="00D7148A">
        <w:rPr>
          <w:rFonts w:ascii="Times New Roman" w:eastAsia="Times New Roman" w:hAnsi="Times New Roman" w:cs="Times New Roman"/>
          <w:b/>
          <w:sz w:val="24"/>
          <w:szCs w:val="24"/>
          <w:lang w:eastAsia="ar-SA"/>
        </w:rPr>
        <w:t xml:space="preserve"> </w:t>
      </w:r>
      <w:r w:rsidRPr="00D7148A">
        <w:rPr>
          <w:rFonts w:ascii="Times New Roman" w:eastAsia="Times New Roman" w:hAnsi="Times New Roman" w:cs="Times New Roman"/>
          <w:sz w:val="24"/>
          <w:szCs w:val="24"/>
          <w:lang w:eastAsia="ar-SA"/>
        </w:rPr>
        <w:t xml:space="preserve">на официальном сайте </w:t>
      </w:r>
      <w:r w:rsidRPr="00D7148A">
        <w:rPr>
          <w:rFonts w:ascii="Times New Roman" w:eastAsia="Times New Roman" w:hAnsi="Times New Roman" w:cs="Times New Roman"/>
          <w:b/>
          <w:sz w:val="24"/>
          <w:szCs w:val="24"/>
          <w:lang w:eastAsia="ar-SA"/>
        </w:rPr>
        <w:t xml:space="preserve"> </w:t>
      </w:r>
      <w:hyperlink r:id="rId9">
        <w:r w:rsidRPr="00D7148A">
          <w:rPr>
            <w:rFonts w:ascii="Times New Roman" w:eastAsia="Times New Roman" w:hAnsi="Times New Roman" w:cs="Times New Roman"/>
            <w:color w:val="0000FF"/>
            <w:sz w:val="24"/>
            <w:szCs w:val="24"/>
            <w:u w:val="single"/>
            <w:lang w:eastAsia="ar-SA"/>
          </w:rPr>
          <w:t>http://www.zakupki.gov.ru/223</w:t>
        </w:r>
      </w:hyperlink>
      <w:r w:rsidRPr="00D7148A">
        <w:rPr>
          <w:rFonts w:ascii="Times New Roman" w:eastAsia="Times New Roman" w:hAnsi="Times New Roman" w:cs="Times New Roman"/>
          <w:color w:val="0000FF"/>
          <w:sz w:val="24"/>
          <w:szCs w:val="24"/>
          <w:u w:val="single"/>
          <w:lang w:eastAsia="ar-SA"/>
        </w:rPr>
        <w:t xml:space="preserve"> </w:t>
      </w:r>
      <w:r w:rsidRPr="00D7148A">
        <w:rPr>
          <w:rFonts w:ascii="Times New Roman" w:eastAsia="Times New Roman" w:hAnsi="Times New Roman" w:cs="Times New Roman"/>
          <w:sz w:val="24"/>
          <w:szCs w:val="24"/>
          <w:lang w:eastAsia="ar-SA"/>
        </w:rPr>
        <w:t xml:space="preserve">и сайте торговой платформы «Сбербанк-АСТ»  </w:t>
      </w:r>
      <w:hyperlink r:id="rId10"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b/>
          <w:sz w:val="24"/>
          <w:szCs w:val="24"/>
          <w:lang w:eastAsia="ar-SA"/>
        </w:rPr>
        <w:t>.</w:t>
      </w: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D7148A">
        <w:rPr>
          <w:rFonts w:ascii="Times New Roman" w:eastAsia="Times New Roman" w:hAnsi="Times New Roman" w:cs="Times New Roman"/>
          <w:sz w:val="24"/>
          <w:szCs w:val="24"/>
          <w:lang w:eastAsia="ar-SA"/>
        </w:rPr>
        <w:t>п.п</w:t>
      </w:r>
      <w:proofErr w:type="spellEnd"/>
      <w:r w:rsidRPr="00D7148A">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1" w:history="1">
        <w:r w:rsidR="00977583" w:rsidRPr="00977583">
          <w:rPr>
            <w:rFonts w:ascii="Times New Roman" w:eastAsia="Times New Roman" w:hAnsi="Times New Roman" w:cs="Times New Roman"/>
            <w:color w:val="0000FF"/>
            <w:sz w:val="24"/>
            <w:szCs w:val="24"/>
            <w:u w:val="single"/>
            <w:lang w:eastAsia="ar-SA"/>
          </w:rPr>
          <w:t>kazakova@mures.ru</w:t>
        </w:r>
      </w:hyperlink>
      <w:r w:rsidRPr="00D7148A">
        <w:rPr>
          <w:rFonts w:ascii="Times New Roman" w:eastAsia="Times New Roman" w:hAnsi="Times New Roman" w:cs="Times New Roman"/>
          <w:sz w:val="24"/>
          <w:szCs w:val="24"/>
          <w:lang w:eastAsia="ar-SA"/>
        </w:rPr>
        <w:t>, с указанием способа получения Документации.</w:t>
      </w: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w:t>
      </w:r>
      <w:r w:rsidR="00977583">
        <w:rPr>
          <w:rFonts w:ascii="Times New Roman" w:eastAsia="Times New Roman" w:hAnsi="Times New Roman" w:cs="Times New Roman"/>
          <w:sz w:val="24"/>
          <w:szCs w:val="24"/>
          <w:lang w:eastAsia="ar-SA"/>
        </w:rPr>
        <w:t>нтации осуществляется бесплатно.</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D7148A">
        <w:rPr>
          <w:rFonts w:ascii="Times New Roman" w:eastAsia="Times New Roman" w:hAnsi="Times New Roman" w:cstheme="majorBidi"/>
          <w:b/>
          <w:bCs/>
          <w:sz w:val="24"/>
          <w:szCs w:val="26"/>
          <w:lang w:eastAsia="ar-SA"/>
        </w:rPr>
        <w:t>11.  Порядок приема и рассмотрения заявок.</w:t>
      </w:r>
    </w:p>
    <w:p w:rsidR="00D7148A" w:rsidRPr="00D7148A" w:rsidRDefault="00D7148A" w:rsidP="00D7148A">
      <w:pPr>
        <w:tabs>
          <w:tab w:val="left" w:pos="6987"/>
        </w:tabs>
        <w:suppressAutoHyphens/>
        <w:spacing w:after="0" w:line="240" w:lineRule="auto"/>
        <w:jc w:val="both"/>
        <w:rPr>
          <w:rFonts w:ascii="Times New Roman" w:eastAsia="Calibri" w:hAnsi="Times New Roman" w:cs="Times New Roman"/>
          <w:b/>
          <w:sz w:val="24"/>
          <w:szCs w:val="24"/>
          <w:lang w:eastAsia="ar-SA"/>
        </w:rPr>
      </w:pPr>
      <w:r w:rsidRPr="00D7148A">
        <w:rPr>
          <w:rFonts w:ascii="Times New Roman" w:eastAsia="Calibri" w:hAnsi="Times New Roman" w:cs="Times New Roman"/>
          <w:sz w:val="24"/>
          <w:szCs w:val="24"/>
          <w:lang w:eastAsia="ar-SA"/>
        </w:rPr>
        <w:t xml:space="preserve">Для участия в запросе цен необходимо своевременно подать заявку, подготовленную в порядке, указанном в Документации. </w:t>
      </w:r>
      <w:proofErr w:type="gramStart"/>
      <w:r w:rsidRPr="00D7148A">
        <w:rPr>
          <w:rFonts w:ascii="Times New Roman" w:eastAsia="Calibri" w:hAnsi="Times New Roman" w:cs="Times New Roman"/>
          <w:sz w:val="24"/>
          <w:szCs w:val="24"/>
          <w:lang w:eastAsia="ar-SA"/>
        </w:rPr>
        <w:t xml:space="preserve">Заявки принимаются оператором торговой секции «Корпоративные закупки» универсальной торговой платформы «Сбербанк-АСТ» (далее – ТС) </w:t>
      </w:r>
      <w:hyperlink r:id="rId12" w:history="1">
        <w:r w:rsidRPr="00D7148A">
          <w:rPr>
            <w:rFonts w:ascii="Times New Roman" w:eastAsia="Calibri" w:hAnsi="Times New Roman" w:cs="Times New Roman"/>
            <w:color w:val="0000FF"/>
            <w:sz w:val="24"/>
            <w:szCs w:val="24"/>
            <w:u w:val="single"/>
            <w:lang w:eastAsia="ar-SA"/>
          </w:rPr>
          <w:t>http://utp.sberbank-ast.ru</w:t>
        </w:r>
      </w:hyperlink>
      <w:r w:rsidRPr="00D7148A">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документы, предусмотренные настоящей Документацией и извещением о закупке. </w:t>
      </w:r>
      <w:proofErr w:type="gramEnd"/>
    </w:p>
    <w:p w:rsidR="00D7148A" w:rsidRPr="00D7148A" w:rsidRDefault="00D7148A" w:rsidP="00D7148A">
      <w:pPr>
        <w:suppressAutoHyphens/>
        <w:autoSpaceDE w:val="0"/>
        <w:autoSpaceDN w:val="0"/>
        <w:spacing w:after="0" w:line="240" w:lineRule="auto"/>
        <w:jc w:val="both"/>
        <w:rPr>
          <w:rFonts w:ascii="Times New Roman" w:eastAsia="Calibri" w:hAnsi="Times New Roman" w:cs="Times New Roman"/>
          <w:color w:val="000000"/>
          <w:sz w:val="24"/>
          <w:szCs w:val="24"/>
          <w:lang w:eastAsia="ar-SA"/>
        </w:rPr>
      </w:pPr>
      <w:r w:rsidRPr="00D7148A">
        <w:rPr>
          <w:rFonts w:ascii="Times New Roman" w:eastAsia="Calibri" w:hAnsi="Times New Roman" w:cs="Times New Roman"/>
          <w:color w:val="000000"/>
          <w:sz w:val="24"/>
          <w:szCs w:val="24"/>
          <w:lang w:eastAsia="ar-SA"/>
        </w:rPr>
        <w:t xml:space="preserve">Комиссия по закупке </w:t>
      </w:r>
      <w:r w:rsidRPr="00D7148A">
        <w:rPr>
          <w:rFonts w:ascii="Times New Roman" w:eastAsia="Calibri" w:hAnsi="Times New Roman" w:cs="Times New Roman"/>
          <w:sz w:val="24"/>
          <w:szCs w:val="24"/>
          <w:lang w:eastAsia="ar-SA"/>
        </w:rPr>
        <w:t xml:space="preserve">в течение одного рабочего дня, следующего за днем окончания срока подачи заявок на участие в запросе цен, </w:t>
      </w:r>
      <w:r w:rsidRPr="00D7148A">
        <w:rPr>
          <w:rFonts w:ascii="Times New Roman" w:eastAsia="Calibri" w:hAnsi="Times New Roman" w:cs="Times New Roman"/>
          <w:color w:val="000000"/>
          <w:sz w:val="24"/>
          <w:szCs w:val="24"/>
          <w:lang w:eastAsia="ar-SA"/>
        </w:rPr>
        <w:t>рассматривает заявки на соответствие их требованиям, установленным в Информационной карте и Документации, и оценивает такие заявки.</w:t>
      </w:r>
    </w:p>
    <w:p w:rsidR="00D7148A" w:rsidRPr="00D7148A" w:rsidRDefault="00D7148A" w:rsidP="00D7148A">
      <w:pPr>
        <w:suppressAutoHyphens/>
        <w:autoSpaceDE w:val="0"/>
        <w:autoSpaceDN w:val="0"/>
        <w:spacing w:after="0" w:line="240" w:lineRule="auto"/>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Участник до момента окончания приема заявок имеет право отозвать свою заявку.</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D7148A">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D7148A">
        <w:rPr>
          <w:rFonts w:ascii="Times New Roman" w:eastAsia="Times New Roman" w:hAnsi="Times New Roman" w:cs="Times New Roman"/>
          <w:sz w:val="24"/>
          <w:szCs w:val="24"/>
          <w:lang w:eastAsia="ar-SA"/>
        </w:rPr>
        <w:t xml:space="preserve"> цене </w:t>
      </w:r>
      <w:proofErr w:type="gramStart"/>
      <w:r w:rsidRPr="00D7148A">
        <w:rPr>
          <w:rFonts w:ascii="Times New Roman" w:eastAsia="Times New Roman" w:hAnsi="Times New Roman" w:cs="Times New Roman"/>
          <w:sz w:val="24"/>
          <w:szCs w:val="24"/>
          <w:lang w:eastAsia="ar-SA"/>
        </w:rPr>
        <w:t>договора</w:t>
      </w:r>
      <w:proofErr w:type="gramEnd"/>
      <w:r w:rsidRPr="00D7148A">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3"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sz w:val="24"/>
          <w:szCs w:val="24"/>
          <w:lang w:eastAsia="ar-SA"/>
        </w:rPr>
        <w:t xml:space="preserve"> и </w:t>
      </w:r>
      <w:r w:rsidRPr="00D7148A">
        <w:rPr>
          <w:rFonts w:ascii="Times New Roman" w:eastAsia="Calibri" w:hAnsi="Times New Roman" w:cs="Times New Roman"/>
          <w:sz w:val="24"/>
          <w:szCs w:val="24"/>
          <w:lang w:eastAsia="ar-SA"/>
        </w:rPr>
        <w:t xml:space="preserve">на сайте торговой платформы «Сбербанк-АСТ»  </w:t>
      </w:r>
      <w:hyperlink r:id="rId14" w:history="1">
        <w:r w:rsidRPr="00D7148A">
          <w:rPr>
            <w:rFonts w:ascii="Times New Roman" w:eastAsia="Calibri" w:hAnsi="Times New Roman" w:cs="Times New Roman"/>
            <w:color w:val="0000FF"/>
            <w:sz w:val="24"/>
            <w:szCs w:val="24"/>
            <w:u w:val="single"/>
            <w:lang w:eastAsia="ar-SA"/>
          </w:rPr>
          <w:t>http://utp.sberbank-ast.</w:t>
        </w:r>
        <w:r w:rsidRPr="00D7148A">
          <w:rPr>
            <w:rFonts w:ascii="Times New Roman" w:eastAsia="Calibri" w:hAnsi="Times New Roman" w:cs="Times New Roman"/>
            <w:color w:val="0000FF"/>
            <w:sz w:val="24"/>
            <w:szCs w:val="24"/>
            <w:lang w:eastAsia="ar-SA"/>
          </w:rPr>
          <w:t>ru</w:t>
        </w:r>
      </w:hyperlink>
      <w:r w:rsidRPr="00D7148A">
        <w:rPr>
          <w:rFonts w:ascii="Times New Roman" w:eastAsia="Calibri" w:hAnsi="Times New Roman" w:cs="Times New Roman"/>
          <w:color w:val="0000FF"/>
          <w:sz w:val="24"/>
          <w:szCs w:val="24"/>
          <w:lang w:eastAsia="ar-SA"/>
        </w:rPr>
        <w:t xml:space="preserve"> </w:t>
      </w:r>
      <w:r w:rsidRPr="00D7148A">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D7148A" w:rsidRPr="00D7148A" w:rsidRDefault="00D7148A" w:rsidP="00D7148A">
      <w:pPr>
        <w:tabs>
          <w:tab w:val="left" w:pos="6987"/>
        </w:tabs>
        <w:suppressAutoHyphens/>
        <w:spacing w:after="0" w:line="240" w:lineRule="auto"/>
        <w:jc w:val="both"/>
        <w:rPr>
          <w:rFonts w:ascii="Times New Roman" w:eastAsia="Calibri" w:hAnsi="Times New Roman" w:cs="Times New Roman"/>
          <w:sz w:val="24"/>
          <w:szCs w:val="24"/>
          <w:lang w:eastAsia="ru-RU"/>
        </w:rPr>
      </w:pPr>
      <w:proofErr w:type="gramStart"/>
      <w:r w:rsidRPr="00D7148A">
        <w:rPr>
          <w:rFonts w:ascii="Times New Roman" w:eastAsia="Calibri" w:hAnsi="Times New Roman" w:cs="Times New Roman"/>
          <w:sz w:val="24"/>
          <w:szCs w:val="24"/>
          <w:lang w:eastAsia="ru-RU"/>
        </w:rPr>
        <w:lastRenderedPageBreak/>
        <w:t>Заказчик имеет право отказаться от проведения запроса цен</w:t>
      </w:r>
      <w:r w:rsidR="00CE7158" w:rsidRPr="00CE7158">
        <w:rPr>
          <w:rFonts w:ascii="Times New Roman" w:eastAsia="Times New Roman" w:hAnsi="Times New Roman" w:cs="Times New Roman"/>
          <w:sz w:val="24"/>
          <w:szCs w:val="24"/>
          <w:lang w:eastAsia="ar-SA"/>
        </w:rPr>
        <w:t xml:space="preserve"> </w:t>
      </w:r>
      <w:r w:rsidR="00CE7158" w:rsidRPr="00A51742">
        <w:rPr>
          <w:rFonts w:ascii="Times New Roman" w:eastAsia="Times New Roman" w:hAnsi="Times New Roman" w:cs="Times New Roman"/>
          <w:sz w:val="24"/>
          <w:szCs w:val="24"/>
          <w:lang w:eastAsia="ar-SA"/>
        </w:rPr>
        <w:t>на любом этапе, в любое время со дня публикации извещения о проведении запроса цен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r w:rsidRPr="00D7148A">
        <w:rPr>
          <w:rFonts w:ascii="Times New Roman" w:eastAsia="Calibri" w:hAnsi="Times New Roman" w:cs="Times New Roman"/>
          <w:sz w:val="24"/>
          <w:szCs w:val="24"/>
          <w:lang w:eastAsia="ru-RU"/>
        </w:rPr>
        <w:t>.</w:t>
      </w:r>
      <w:proofErr w:type="gramEnd"/>
      <w:r w:rsidRPr="00D7148A">
        <w:rPr>
          <w:rFonts w:ascii="Times New Roman" w:eastAsia="Calibri" w:hAnsi="Times New Roman" w:cs="Times New Roman"/>
          <w:sz w:val="24"/>
          <w:szCs w:val="24"/>
          <w:lang w:eastAsia="ru-RU"/>
        </w:rPr>
        <w:t xml:space="preserve"> Расходы, понесенные участником закупки при подаче заявки на участие в запросе цен, Заказчиком возмещению не подлежат.</w:t>
      </w:r>
    </w:p>
    <w:p w:rsidR="00D7148A" w:rsidRPr="00D7148A" w:rsidRDefault="00D7148A" w:rsidP="00D7148A">
      <w:pPr>
        <w:tabs>
          <w:tab w:val="left" w:pos="6987"/>
        </w:tabs>
        <w:suppressAutoHyphens/>
        <w:spacing w:after="0" w:line="240" w:lineRule="auto"/>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Информация о проведении открытого запроса цен, включая Документацию, размещаются на официальном сайте </w:t>
      </w:r>
      <w:r w:rsidRPr="00D7148A">
        <w:rPr>
          <w:rFonts w:ascii="Times New Roman" w:eastAsia="Times New Roman" w:hAnsi="Times New Roman" w:cs="Times New Roman"/>
          <w:sz w:val="24"/>
          <w:szCs w:val="24"/>
          <w:lang w:eastAsia="ar-SA"/>
        </w:rPr>
        <w:t xml:space="preserve"> </w:t>
      </w:r>
      <w:hyperlink r:id="rId15"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sz w:val="24"/>
          <w:szCs w:val="24"/>
          <w:lang w:eastAsia="ar-SA"/>
        </w:rPr>
        <w:t xml:space="preserve"> </w:t>
      </w:r>
      <w:r w:rsidRPr="00D7148A">
        <w:rPr>
          <w:rFonts w:ascii="Times New Roman" w:eastAsia="Calibri" w:hAnsi="Times New Roman" w:cs="Times New Roman"/>
          <w:sz w:val="24"/>
          <w:szCs w:val="24"/>
          <w:lang w:eastAsia="ar-SA"/>
        </w:rPr>
        <w:t xml:space="preserve">и на сайте торговой платформы «Сбербанк-АСТ»  </w:t>
      </w:r>
      <w:hyperlink r:id="rId16" w:history="1">
        <w:r w:rsidRPr="00D7148A">
          <w:rPr>
            <w:rFonts w:ascii="Times New Roman" w:eastAsia="Calibri" w:hAnsi="Times New Roman" w:cs="Times New Roman"/>
            <w:color w:val="0000FF"/>
            <w:sz w:val="24"/>
            <w:szCs w:val="24"/>
            <w:u w:val="single"/>
            <w:lang w:eastAsia="ar-SA"/>
          </w:rPr>
          <w:t>http://utp.sberbank-ast.</w:t>
        </w:r>
        <w:r w:rsidRPr="00D7148A">
          <w:rPr>
            <w:rFonts w:ascii="Times New Roman" w:eastAsia="Calibri" w:hAnsi="Times New Roman" w:cs="Times New Roman"/>
            <w:color w:val="0000FF"/>
            <w:sz w:val="24"/>
            <w:szCs w:val="24"/>
            <w:lang w:eastAsia="ar-SA"/>
          </w:rPr>
          <w:t>ru</w:t>
        </w:r>
      </w:hyperlink>
      <w:r w:rsidRPr="00D7148A">
        <w:rPr>
          <w:rFonts w:ascii="Times New Roman" w:eastAsia="Calibri" w:hAnsi="Times New Roman" w:cs="Times New Roman"/>
          <w:color w:val="0000FF"/>
          <w:sz w:val="24"/>
          <w:szCs w:val="24"/>
          <w:lang w:eastAsia="ar-SA"/>
        </w:rPr>
        <w:t xml:space="preserve"> </w:t>
      </w:r>
      <w:r w:rsidRPr="00D7148A">
        <w:rPr>
          <w:rFonts w:ascii="Times New Roman" w:eastAsia="Calibri" w:hAnsi="Times New Roman" w:cs="Times New Roman"/>
          <w:sz w:val="24"/>
          <w:szCs w:val="24"/>
          <w:lang w:eastAsia="ar-SA"/>
        </w:rPr>
        <w:t>не менее чем за 5 рабочих дней до установленного в документации дня окончания подачи заявок на участие в запросе цен.</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D7148A">
        <w:rPr>
          <w:rFonts w:ascii="Times New Roman" w:eastAsia="Times New Roman" w:hAnsi="Times New Roman" w:cstheme="majorBidi"/>
          <w:b/>
          <w:bCs/>
          <w:sz w:val="24"/>
          <w:szCs w:val="26"/>
          <w:lang w:eastAsia="ar-SA"/>
        </w:rPr>
        <w:t>12. Разъяснение положений Документации.</w:t>
      </w: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ru-RU"/>
        </w:rPr>
      </w:pPr>
      <w:proofErr w:type="gramStart"/>
      <w:r w:rsidRPr="00D7148A">
        <w:rPr>
          <w:rFonts w:ascii="Times New Roman" w:eastAsia="Times New Roman" w:hAnsi="Times New Roman" w:cs="Times New Roman"/>
          <w:sz w:val="24"/>
          <w:szCs w:val="24"/>
          <w:lang w:eastAsia="ru-RU"/>
        </w:rPr>
        <w:t xml:space="preserve">Любой Участник закупки вправе направить </w:t>
      </w:r>
      <w:r w:rsidR="00977583" w:rsidRPr="00977583">
        <w:rPr>
          <w:rFonts w:ascii="Times New Roman" w:eastAsia="Times New Roman" w:hAnsi="Times New Roman" w:cs="Times New Roman"/>
          <w:sz w:val="24"/>
          <w:szCs w:val="24"/>
          <w:lang w:eastAsia="ru-RU"/>
        </w:rPr>
        <w:t>в рабочие дни (кроме субботы, воскресенья) с 08:30 до 16:42 (12:30-13:30 перерыв)</w:t>
      </w:r>
      <w:r w:rsidR="00977583">
        <w:rPr>
          <w:rFonts w:ascii="Times New Roman" w:eastAsia="Times New Roman" w:hAnsi="Times New Roman" w:cs="Times New Roman"/>
          <w:sz w:val="24"/>
          <w:szCs w:val="24"/>
          <w:lang w:eastAsia="ru-RU"/>
        </w:rPr>
        <w:t xml:space="preserve"> </w:t>
      </w:r>
      <w:r w:rsidRPr="00D7148A">
        <w:rPr>
          <w:rFonts w:ascii="Times New Roman" w:eastAsia="Times New Roman" w:hAnsi="Times New Roman" w:cs="Times New Roman"/>
          <w:sz w:val="24"/>
          <w:szCs w:val="24"/>
          <w:lang w:eastAsia="ru-RU"/>
        </w:rPr>
        <w:t xml:space="preserve">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D7148A">
        <w:rPr>
          <w:rFonts w:ascii="Times New Roman" w:eastAsia="Times New Roman" w:hAnsi="Times New Roman" w:cs="Times New Roman"/>
          <w:sz w:val="24"/>
          <w:szCs w:val="24"/>
          <w:lang w:eastAsia="ru-RU"/>
        </w:rPr>
        <w:t>п.п</w:t>
      </w:r>
      <w:proofErr w:type="spellEnd"/>
      <w:r w:rsidRPr="00D7148A">
        <w:rPr>
          <w:rFonts w:ascii="Times New Roman" w:eastAsia="Times New Roman" w:hAnsi="Times New Roman" w:cs="Times New Roman"/>
          <w:sz w:val="24"/>
          <w:szCs w:val="24"/>
          <w:lang w:eastAsia="ru-RU"/>
        </w:rPr>
        <w:t xml:space="preserve">. 2.3. п. 2 Информационной карты либо отправить запрос на электронную почту </w:t>
      </w:r>
      <w:hyperlink r:id="rId17" w:history="1">
        <w:r w:rsidR="00977583" w:rsidRPr="00977583">
          <w:rPr>
            <w:rFonts w:ascii="Times New Roman" w:eastAsia="Times New Roman" w:hAnsi="Times New Roman" w:cs="Times New Roman"/>
            <w:color w:val="0000FF"/>
            <w:sz w:val="24"/>
            <w:szCs w:val="24"/>
            <w:u w:val="single"/>
            <w:lang w:eastAsia="ar-SA"/>
          </w:rPr>
          <w:t>kazakova@mures.ru</w:t>
        </w:r>
      </w:hyperlink>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sz w:val="24"/>
          <w:szCs w:val="24"/>
          <w:lang w:eastAsia="ru-RU"/>
        </w:rPr>
        <w:t>с указанием способа получения разъяснении</w:t>
      </w:r>
      <w:proofErr w:type="gramEnd"/>
      <w:r w:rsidRPr="00D7148A">
        <w:rPr>
          <w:rFonts w:ascii="Times New Roman" w:eastAsia="Times New Roman" w:hAnsi="Times New Roman" w:cs="Times New Roman"/>
          <w:sz w:val="24"/>
          <w:szCs w:val="24"/>
          <w:lang w:eastAsia="ru-RU"/>
        </w:rPr>
        <w:t xml:space="preserve"> положений Документации, не позднее, </w:t>
      </w:r>
      <w:r w:rsidRPr="00D7148A">
        <w:rPr>
          <w:rFonts w:ascii="Times New Roman" w:hAnsi="Times New Roman" w:cs="Times New Roman"/>
          <w:sz w:val="24"/>
          <w:szCs w:val="24"/>
        </w:rPr>
        <w:t>чем за 2 (два) рабочих дня до дня окончания подачи заявок на участие в проведении запроса цен.</w:t>
      </w:r>
      <w:r w:rsidR="00977583">
        <w:rPr>
          <w:rFonts w:ascii="Times New Roman" w:hAnsi="Times New Roman" w:cs="Times New Roman"/>
          <w:sz w:val="24"/>
          <w:szCs w:val="24"/>
        </w:rPr>
        <w:t xml:space="preserve"> </w:t>
      </w:r>
    </w:p>
    <w:p w:rsidR="00D7148A" w:rsidRPr="00D7148A" w:rsidRDefault="00977583" w:rsidP="00D7148A">
      <w:pPr>
        <w:suppressAutoHyphens/>
        <w:autoSpaceDE w:val="0"/>
        <w:spacing w:after="0" w:line="240" w:lineRule="auto"/>
        <w:jc w:val="both"/>
        <w:rPr>
          <w:rFonts w:ascii="Times New Roman" w:eastAsia="Times New Roman" w:hAnsi="Times New Roman" w:cs="Times New Roman"/>
          <w:sz w:val="24"/>
          <w:szCs w:val="24"/>
          <w:lang w:eastAsia="ru-RU"/>
        </w:rPr>
      </w:pPr>
      <w:r w:rsidRPr="00977583">
        <w:rPr>
          <w:rFonts w:ascii="Times New Roman" w:eastAsia="Times New Roman" w:hAnsi="Times New Roman" w:cs="Times New Roman"/>
          <w:b/>
          <w:sz w:val="24"/>
          <w:szCs w:val="24"/>
          <w:lang w:eastAsia="ru-RU"/>
        </w:rPr>
        <w:t>Дата и время начала приема запросов на разъяснения положений Документации от Участников закупки</w:t>
      </w:r>
      <w:r>
        <w:rPr>
          <w:rFonts w:ascii="Times New Roman" w:eastAsia="Times New Roman" w:hAnsi="Times New Roman" w:cs="Times New Roman"/>
          <w:b/>
          <w:sz w:val="24"/>
          <w:szCs w:val="24"/>
          <w:lang w:eastAsia="ru-RU"/>
        </w:rPr>
        <w:t>:</w:t>
      </w:r>
      <w:r w:rsidR="00D7148A" w:rsidRPr="00D7148A">
        <w:rPr>
          <w:rFonts w:ascii="Times New Roman" w:eastAsia="Times New Roman" w:hAnsi="Times New Roman" w:cs="Times New Roman"/>
          <w:b/>
          <w:sz w:val="24"/>
          <w:szCs w:val="24"/>
          <w:lang w:eastAsia="ru-RU"/>
        </w:rPr>
        <w:t xml:space="preserve"> с </w:t>
      </w:r>
      <w:r w:rsidR="00D54D9A">
        <w:rPr>
          <w:rFonts w:ascii="Times New Roman" w:eastAsia="Times New Roman" w:hAnsi="Times New Roman" w:cs="Times New Roman"/>
          <w:b/>
          <w:sz w:val="24"/>
          <w:szCs w:val="24"/>
          <w:lang w:eastAsia="ru-RU"/>
        </w:rPr>
        <w:t>08:30</w:t>
      </w:r>
      <w:r w:rsidR="00D7148A" w:rsidRPr="00D7148A">
        <w:rPr>
          <w:rFonts w:ascii="Times New Roman" w:eastAsia="Times New Roman" w:hAnsi="Times New Roman" w:cs="Times New Roman"/>
          <w:b/>
          <w:sz w:val="24"/>
          <w:szCs w:val="24"/>
          <w:lang w:eastAsia="ru-RU"/>
        </w:rPr>
        <w:t xml:space="preserve"> (</w:t>
      </w:r>
      <w:proofErr w:type="gramStart"/>
      <w:r w:rsidR="00D7148A" w:rsidRPr="00D7148A">
        <w:rPr>
          <w:rFonts w:ascii="Times New Roman" w:eastAsia="Times New Roman" w:hAnsi="Times New Roman" w:cs="Times New Roman"/>
          <w:b/>
          <w:sz w:val="24"/>
          <w:szCs w:val="24"/>
          <w:lang w:eastAsia="ru-RU"/>
        </w:rPr>
        <w:t>МСК</w:t>
      </w:r>
      <w:proofErr w:type="gramEnd"/>
      <w:r w:rsidR="00D7148A" w:rsidRPr="00D7148A">
        <w:rPr>
          <w:rFonts w:ascii="Times New Roman" w:eastAsia="Times New Roman" w:hAnsi="Times New Roman" w:cs="Times New Roman"/>
          <w:b/>
          <w:sz w:val="24"/>
          <w:szCs w:val="24"/>
          <w:lang w:eastAsia="ru-RU"/>
        </w:rPr>
        <w:t xml:space="preserve">) </w:t>
      </w:r>
      <w:r w:rsidR="000538F0">
        <w:rPr>
          <w:rFonts w:ascii="Times New Roman" w:eastAsia="Times New Roman" w:hAnsi="Times New Roman" w:cs="Times New Roman"/>
          <w:b/>
          <w:sz w:val="24"/>
          <w:szCs w:val="24"/>
          <w:lang w:eastAsia="ru-RU"/>
        </w:rPr>
        <w:t>1</w:t>
      </w:r>
      <w:r w:rsidR="00D54D9A">
        <w:rPr>
          <w:rFonts w:ascii="Times New Roman" w:eastAsia="Times New Roman" w:hAnsi="Times New Roman" w:cs="Times New Roman"/>
          <w:b/>
          <w:sz w:val="24"/>
          <w:szCs w:val="24"/>
          <w:lang w:eastAsia="ru-RU"/>
        </w:rPr>
        <w:t>3</w:t>
      </w:r>
      <w:r w:rsidR="000538F0">
        <w:rPr>
          <w:rFonts w:ascii="Times New Roman" w:eastAsia="Times New Roman" w:hAnsi="Times New Roman" w:cs="Times New Roman"/>
          <w:b/>
          <w:sz w:val="24"/>
          <w:szCs w:val="24"/>
          <w:lang w:eastAsia="ru-RU"/>
        </w:rPr>
        <w:t>.05.2015</w:t>
      </w:r>
      <w:r w:rsidR="00D7148A" w:rsidRPr="00D7148A">
        <w:rPr>
          <w:rFonts w:ascii="Times New Roman" w:eastAsia="Times New Roman" w:hAnsi="Times New Roman" w:cs="Times New Roman"/>
          <w:b/>
          <w:sz w:val="24"/>
          <w:szCs w:val="24"/>
          <w:lang w:eastAsia="ru-RU"/>
        </w:rPr>
        <w:t>.</w:t>
      </w:r>
      <w:r w:rsidR="00D7148A" w:rsidRPr="00D7148A">
        <w:rPr>
          <w:rFonts w:ascii="Times New Roman" w:eastAsia="Times New Roman" w:hAnsi="Times New Roman" w:cs="Times New Roman"/>
          <w:sz w:val="24"/>
          <w:szCs w:val="24"/>
          <w:lang w:eastAsia="ru-RU"/>
        </w:rPr>
        <w:t xml:space="preserve"> </w:t>
      </w:r>
    </w:p>
    <w:p w:rsidR="00D7148A" w:rsidRPr="00D7148A" w:rsidRDefault="00977583" w:rsidP="00D7148A">
      <w:pPr>
        <w:suppressAutoHyphens/>
        <w:autoSpaceDE w:val="0"/>
        <w:spacing w:after="0" w:line="240" w:lineRule="auto"/>
        <w:jc w:val="both"/>
        <w:rPr>
          <w:rFonts w:ascii="Times New Roman" w:hAnsi="Times New Roman" w:cs="Times New Roman"/>
          <w:sz w:val="24"/>
          <w:szCs w:val="24"/>
        </w:rPr>
      </w:pPr>
      <w:r w:rsidRPr="00977583">
        <w:rPr>
          <w:rFonts w:ascii="Times New Roman" w:eastAsia="Times New Roman" w:hAnsi="Times New Roman" w:cs="Times New Roman"/>
          <w:b/>
          <w:sz w:val="24"/>
          <w:szCs w:val="24"/>
          <w:lang w:eastAsia="ru-RU"/>
        </w:rPr>
        <w:t xml:space="preserve">Дата и время окончания приема запросов на разъяснения положений Документации от Участников закупки: </w:t>
      </w:r>
      <w:r w:rsidR="00D7148A" w:rsidRPr="00D7148A">
        <w:rPr>
          <w:rFonts w:ascii="Times New Roman" w:hAnsi="Times New Roman" w:cs="Times New Roman"/>
          <w:b/>
          <w:sz w:val="24"/>
          <w:szCs w:val="24"/>
        </w:rPr>
        <w:t xml:space="preserve">не позднее </w:t>
      </w:r>
      <w:r w:rsidR="000538F0">
        <w:rPr>
          <w:rFonts w:ascii="Times New Roman" w:hAnsi="Times New Roman" w:cs="Times New Roman"/>
          <w:b/>
          <w:sz w:val="24"/>
          <w:szCs w:val="24"/>
        </w:rPr>
        <w:t>11</w:t>
      </w:r>
      <w:r w:rsidR="005742D7" w:rsidRPr="00E54D86">
        <w:rPr>
          <w:rFonts w:ascii="Times New Roman" w:hAnsi="Times New Roman" w:cs="Times New Roman"/>
          <w:b/>
          <w:sz w:val="24"/>
          <w:szCs w:val="24"/>
        </w:rPr>
        <w:t>:00 (</w:t>
      </w:r>
      <w:proofErr w:type="gramStart"/>
      <w:r w:rsidR="005742D7" w:rsidRPr="00E54D86">
        <w:rPr>
          <w:rFonts w:ascii="Times New Roman" w:hAnsi="Times New Roman" w:cs="Times New Roman"/>
          <w:b/>
          <w:sz w:val="24"/>
          <w:szCs w:val="24"/>
        </w:rPr>
        <w:t>МСК</w:t>
      </w:r>
      <w:proofErr w:type="gramEnd"/>
      <w:r w:rsidR="005742D7" w:rsidRPr="00E54D86">
        <w:rPr>
          <w:rFonts w:ascii="Times New Roman" w:hAnsi="Times New Roman" w:cs="Times New Roman"/>
          <w:b/>
          <w:sz w:val="24"/>
          <w:szCs w:val="24"/>
        </w:rPr>
        <w:t xml:space="preserve">) </w:t>
      </w:r>
      <w:r w:rsidR="000538F0">
        <w:rPr>
          <w:rFonts w:ascii="Times New Roman" w:hAnsi="Times New Roman" w:cs="Times New Roman"/>
          <w:b/>
          <w:sz w:val="24"/>
          <w:szCs w:val="24"/>
        </w:rPr>
        <w:t>1</w:t>
      </w:r>
      <w:r w:rsidR="00D54D9A">
        <w:rPr>
          <w:rFonts w:ascii="Times New Roman" w:hAnsi="Times New Roman" w:cs="Times New Roman"/>
          <w:b/>
          <w:sz w:val="24"/>
          <w:szCs w:val="24"/>
        </w:rPr>
        <w:t>9</w:t>
      </w:r>
      <w:r w:rsidR="000538F0">
        <w:rPr>
          <w:rFonts w:ascii="Times New Roman" w:hAnsi="Times New Roman" w:cs="Times New Roman"/>
          <w:b/>
          <w:sz w:val="24"/>
          <w:szCs w:val="24"/>
        </w:rPr>
        <w:t>.05.2015</w:t>
      </w:r>
      <w:r w:rsidR="00D7148A" w:rsidRPr="00E54D86">
        <w:rPr>
          <w:rFonts w:ascii="Times New Roman" w:hAnsi="Times New Roman" w:cs="Times New Roman"/>
          <w:b/>
          <w:sz w:val="24"/>
          <w:szCs w:val="24"/>
        </w:rPr>
        <w:t>.</w:t>
      </w:r>
      <w:r>
        <w:rPr>
          <w:rFonts w:ascii="Times New Roman" w:hAnsi="Times New Roman" w:cs="Times New Roman"/>
          <w:b/>
          <w:sz w:val="24"/>
          <w:szCs w:val="24"/>
        </w:rPr>
        <w:t xml:space="preserve"> </w:t>
      </w: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D7148A">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8"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sz w:val="24"/>
          <w:szCs w:val="24"/>
          <w:lang w:eastAsia="ar-SA"/>
        </w:rPr>
        <w:t xml:space="preserve"> </w:t>
      </w:r>
      <w:r w:rsidRPr="00D7148A">
        <w:rPr>
          <w:rFonts w:ascii="Times New Roman" w:eastAsia="Calibri" w:hAnsi="Times New Roman" w:cs="Times New Roman"/>
          <w:sz w:val="24"/>
          <w:szCs w:val="24"/>
          <w:lang w:eastAsia="ar-SA"/>
        </w:rPr>
        <w:t xml:space="preserve">и на сайте торговой платформы «Сбербанк-АСТ»  </w:t>
      </w:r>
      <w:hyperlink r:id="rId19" w:history="1">
        <w:r w:rsidRPr="00D7148A">
          <w:rPr>
            <w:rFonts w:ascii="Times New Roman" w:eastAsia="Calibri" w:hAnsi="Times New Roman" w:cs="Times New Roman"/>
            <w:color w:val="0000FF"/>
            <w:sz w:val="24"/>
            <w:szCs w:val="24"/>
            <w:u w:val="single"/>
            <w:lang w:eastAsia="ar-SA"/>
          </w:rPr>
          <w:t>http://utp.sberbank-ast.</w:t>
        </w:r>
        <w:r w:rsidRPr="00D7148A">
          <w:rPr>
            <w:rFonts w:ascii="Times New Roman" w:eastAsia="Calibri" w:hAnsi="Times New Roman" w:cs="Times New Roman"/>
            <w:color w:val="0000FF"/>
            <w:sz w:val="24"/>
            <w:szCs w:val="24"/>
            <w:lang w:eastAsia="ar-SA"/>
          </w:rPr>
          <w:t>ru</w:t>
        </w:r>
      </w:hyperlink>
      <w:r w:rsidRPr="00D7148A">
        <w:rPr>
          <w:rFonts w:ascii="Times New Roman" w:eastAsia="Calibri" w:hAnsi="Times New Roman" w:cs="Times New Roman"/>
          <w:color w:val="0000FF"/>
          <w:sz w:val="24"/>
          <w:szCs w:val="24"/>
          <w:lang w:eastAsia="ar-SA"/>
        </w:rPr>
        <w:t xml:space="preserve"> </w:t>
      </w:r>
      <w:r w:rsidRPr="00D7148A">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w:t>
      </w:r>
      <w:proofErr w:type="gramEnd"/>
      <w:r w:rsidRPr="00D7148A">
        <w:rPr>
          <w:rFonts w:ascii="Times New Roman" w:eastAsia="Times New Roman" w:hAnsi="Times New Roman" w:cs="Times New Roman"/>
          <w:sz w:val="24"/>
          <w:szCs w:val="24"/>
          <w:lang w:eastAsia="ar-SA"/>
        </w:rPr>
        <w:t xml:space="preserve"> позднее, чем за 2 (два) рабочих дня до окончания срока подачи заявок на участие.</w:t>
      </w: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2911CD" w:rsidRPr="00D7148A" w:rsidRDefault="002911CD"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r w:rsidRPr="00D7148A">
        <w:rPr>
          <w:rFonts w:ascii="Times New Roman" w:eastAsia="Times New Roman" w:hAnsi="Times New Roman" w:cs="Times New Roman"/>
          <w:b/>
          <w:iCs/>
          <w:sz w:val="24"/>
          <w:szCs w:val="24"/>
          <w:lang w:eastAsia="ar-SA"/>
        </w:rPr>
        <w:lastRenderedPageBreak/>
        <w:t>С</w:t>
      </w:r>
      <w:proofErr w:type="spellStart"/>
      <w:r w:rsidRPr="00D7148A">
        <w:rPr>
          <w:rFonts w:ascii="Times New Roman" w:eastAsia="Times New Roman" w:hAnsi="Times New Roman" w:cs="Times New Roman"/>
          <w:b/>
          <w:iCs/>
          <w:sz w:val="24"/>
          <w:szCs w:val="24"/>
          <w:lang w:val="x-none" w:eastAsia="ar-SA"/>
        </w:rPr>
        <w:t>одержание</w:t>
      </w:r>
      <w:proofErr w:type="spellEnd"/>
    </w:p>
    <w:p w:rsidR="00D7148A" w:rsidRPr="00D7148A" w:rsidRDefault="00D7148A" w:rsidP="00D7148A">
      <w:pPr>
        <w:tabs>
          <w:tab w:val="left" w:pos="540"/>
          <w:tab w:val="right" w:leader="dot" w:pos="10195"/>
        </w:tabs>
        <w:suppressAutoHyphens/>
        <w:spacing w:before="240" w:after="120" w:line="240" w:lineRule="auto"/>
        <w:ind w:right="1700"/>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1.</w:t>
      </w:r>
      <w:r w:rsidRPr="00D7148A">
        <w:rPr>
          <w:rFonts w:ascii="Times New Roman" w:eastAsia="Times New Roman" w:hAnsi="Times New Roman" w:cs="Times New Roman"/>
          <w:b/>
          <w:sz w:val="24"/>
          <w:szCs w:val="24"/>
          <w:lang w:eastAsia="ar-SA"/>
        </w:rPr>
        <w:tab/>
        <w:t xml:space="preserve">   Термины и определения………………………………………….15</w:t>
      </w:r>
    </w:p>
    <w:p w:rsidR="00D7148A" w:rsidRPr="00D7148A" w:rsidRDefault="00D7148A" w:rsidP="00D7148A">
      <w:pPr>
        <w:suppressAutoHyphens/>
        <w:spacing w:after="0" w:line="240" w:lineRule="auto"/>
        <w:ind w:right="1700"/>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2.         Общие положения…………………………………………………16</w:t>
      </w:r>
    </w:p>
    <w:p w:rsidR="00D7148A" w:rsidRPr="00D7148A" w:rsidRDefault="00D7148A" w:rsidP="00D7148A">
      <w:pPr>
        <w:suppressAutoHyphens/>
        <w:spacing w:after="0" w:line="240" w:lineRule="auto"/>
        <w:ind w:right="1700"/>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3.         Требования к участникам закупки……………………………...18</w:t>
      </w:r>
    </w:p>
    <w:p w:rsidR="00D7148A" w:rsidRPr="00D7148A" w:rsidRDefault="00D7148A" w:rsidP="00D7148A">
      <w:pPr>
        <w:tabs>
          <w:tab w:val="left" w:pos="709"/>
        </w:tabs>
        <w:suppressAutoHyphens/>
        <w:spacing w:after="0" w:line="240" w:lineRule="auto"/>
        <w:ind w:left="708" w:right="1700" w:hanging="708"/>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4.</w:t>
      </w:r>
      <w:r w:rsidRPr="00D7148A">
        <w:rPr>
          <w:rFonts w:ascii="Times New Roman" w:eastAsia="Times New Roman" w:hAnsi="Times New Roman" w:cs="Times New Roman"/>
          <w:b/>
          <w:sz w:val="24"/>
          <w:szCs w:val="24"/>
          <w:lang w:eastAsia="ar-SA"/>
        </w:rPr>
        <w:tab/>
        <w:t>Порядок проведения  запроса цен……………………………….20</w:t>
      </w:r>
    </w:p>
    <w:p w:rsidR="00D7148A" w:rsidRPr="00D7148A" w:rsidRDefault="00D7148A" w:rsidP="00D7148A">
      <w:pPr>
        <w:suppressAutoHyphens/>
        <w:spacing w:after="0" w:line="240" w:lineRule="auto"/>
        <w:ind w:right="1700"/>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5.</w:t>
      </w:r>
      <w:r w:rsidRPr="00D7148A">
        <w:rPr>
          <w:rFonts w:ascii="Times New Roman" w:eastAsia="Times New Roman" w:hAnsi="Times New Roman" w:cs="Times New Roman"/>
          <w:b/>
          <w:sz w:val="24"/>
          <w:szCs w:val="24"/>
          <w:lang w:eastAsia="ar-SA"/>
        </w:rPr>
        <w:tab/>
        <w:t>Техническое задание   …………………………………………….26</w:t>
      </w:r>
    </w:p>
    <w:p w:rsidR="00D7148A" w:rsidRPr="00D7148A" w:rsidRDefault="00D7148A" w:rsidP="00D7148A">
      <w:pPr>
        <w:suppressAutoHyphens/>
        <w:spacing w:after="0" w:line="240" w:lineRule="auto"/>
        <w:ind w:right="1558"/>
        <w:rPr>
          <w:rFonts w:ascii="Times New Roman" w:eastAsia="Times New Roman" w:hAnsi="Times New Roman" w:cs="Times New Roman"/>
          <w:b/>
          <w:color w:val="000000" w:themeColor="text1"/>
          <w:sz w:val="24"/>
          <w:szCs w:val="24"/>
          <w:lang w:eastAsia="ar-SA"/>
        </w:rPr>
      </w:pPr>
      <w:r w:rsidRPr="00D7148A">
        <w:rPr>
          <w:rFonts w:ascii="Times New Roman" w:eastAsia="Times New Roman" w:hAnsi="Times New Roman" w:cs="Times New Roman"/>
          <w:b/>
          <w:sz w:val="24"/>
          <w:szCs w:val="24"/>
          <w:lang w:eastAsia="ar-SA"/>
        </w:rPr>
        <w:t>6.</w:t>
      </w:r>
      <w:r w:rsidRPr="00D7148A">
        <w:rPr>
          <w:rFonts w:ascii="Times New Roman" w:eastAsia="Times New Roman" w:hAnsi="Times New Roman" w:cs="Times New Roman"/>
          <w:b/>
          <w:sz w:val="24"/>
          <w:szCs w:val="24"/>
          <w:lang w:eastAsia="ar-SA"/>
        </w:rPr>
        <w:tab/>
      </w:r>
      <w:r w:rsidRPr="00D7148A">
        <w:rPr>
          <w:rFonts w:ascii="Times New Roman" w:eastAsia="Times New Roman" w:hAnsi="Times New Roman" w:cs="Times New Roman"/>
          <w:b/>
          <w:color w:val="000000" w:themeColor="text1"/>
          <w:sz w:val="24"/>
          <w:szCs w:val="24"/>
          <w:lang w:eastAsia="ar-SA"/>
        </w:rPr>
        <w:t>Приложение № 1……………………………………………..…….32</w:t>
      </w:r>
    </w:p>
    <w:p w:rsidR="00D7148A" w:rsidRPr="00D7148A" w:rsidRDefault="00D7148A" w:rsidP="00D7148A">
      <w:pPr>
        <w:suppressAutoHyphens/>
        <w:spacing w:after="0" w:line="240" w:lineRule="auto"/>
        <w:rPr>
          <w:rFonts w:ascii="Times New Roman" w:eastAsia="Times New Roman" w:hAnsi="Times New Roman" w:cs="Times New Roman"/>
          <w:b/>
          <w:color w:val="000000" w:themeColor="text1"/>
          <w:sz w:val="24"/>
          <w:szCs w:val="24"/>
          <w:lang w:eastAsia="ar-SA"/>
        </w:rPr>
      </w:pPr>
      <w:r w:rsidRPr="00D7148A">
        <w:rPr>
          <w:rFonts w:ascii="Times New Roman" w:eastAsia="Times New Roman" w:hAnsi="Times New Roman" w:cs="Times New Roman"/>
          <w:b/>
          <w:color w:val="000000" w:themeColor="text1"/>
          <w:sz w:val="24"/>
          <w:szCs w:val="24"/>
          <w:lang w:eastAsia="ar-SA"/>
        </w:rPr>
        <w:t xml:space="preserve">7.     </w:t>
      </w:r>
      <w:r w:rsidRPr="00D7148A">
        <w:rPr>
          <w:rFonts w:ascii="Times New Roman" w:eastAsia="Times New Roman" w:hAnsi="Times New Roman" w:cs="Times New Roman"/>
          <w:b/>
          <w:color w:val="000000" w:themeColor="text1"/>
          <w:sz w:val="24"/>
          <w:szCs w:val="24"/>
          <w:lang w:eastAsia="ar-SA"/>
        </w:rPr>
        <w:tab/>
        <w:t>Приложение № 2…………………………………………………...39</w:t>
      </w:r>
    </w:p>
    <w:p w:rsidR="00D7148A" w:rsidRPr="00D7148A" w:rsidRDefault="00D7148A" w:rsidP="00D7148A">
      <w:pPr>
        <w:suppressAutoHyphens/>
        <w:spacing w:after="0" w:line="240" w:lineRule="auto"/>
        <w:rPr>
          <w:rFonts w:ascii="Times New Roman" w:eastAsia="Times New Roman" w:hAnsi="Times New Roman" w:cs="Times New Roman"/>
          <w:b/>
          <w:color w:val="000000" w:themeColor="text1"/>
          <w:sz w:val="24"/>
          <w:szCs w:val="24"/>
          <w:lang w:eastAsia="ar-SA"/>
        </w:rPr>
      </w:pPr>
      <w:r w:rsidRPr="00D7148A">
        <w:rPr>
          <w:rFonts w:ascii="Times New Roman" w:eastAsia="Times New Roman" w:hAnsi="Times New Roman" w:cs="Times New Roman"/>
          <w:b/>
          <w:color w:val="000000" w:themeColor="text1"/>
          <w:sz w:val="24"/>
          <w:szCs w:val="24"/>
          <w:lang w:eastAsia="ar-SA"/>
        </w:rPr>
        <w:t>8.</w:t>
      </w:r>
      <w:r w:rsidRPr="00D7148A">
        <w:rPr>
          <w:rFonts w:ascii="Times New Roman" w:eastAsia="Times New Roman" w:hAnsi="Times New Roman" w:cs="Times New Roman"/>
          <w:b/>
          <w:color w:val="000000" w:themeColor="text1"/>
          <w:sz w:val="24"/>
          <w:szCs w:val="24"/>
          <w:lang w:eastAsia="ar-SA"/>
        </w:rPr>
        <w:tab/>
        <w:t>Приложение № 3…………………………………………………...40</w:t>
      </w:r>
    </w:p>
    <w:p w:rsidR="00D7148A" w:rsidRPr="00D7148A" w:rsidRDefault="00D7148A" w:rsidP="00D7148A">
      <w:pPr>
        <w:suppressAutoHyphens/>
        <w:spacing w:after="0" w:line="240" w:lineRule="auto"/>
        <w:rPr>
          <w:rFonts w:ascii="Times New Roman" w:eastAsia="Times New Roman" w:hAnsi="Times New Roman" w:cs="Times New Roman"/>
          <w:b/>
          <w:color w:val="000000" w:themeColor="text1"/>
          <w:sz w:val="24"/>
          <w:szCs w:val="24"/>
          <w:lang w:eastAsia="ar-SA"/>
        </w:rPr>
      </w:pPr>
      <w:r w:rsidRPr="00D7148A">
        <w:rPr>
          <w:rFonts w:ascii="Times New Roman" w:eastAsia="Times New Roman" w:hAnsi="Times New Roman" w:cs="Times New Roman"/>
          <w:b/>
          <w:color w:val="000000" w:themeColor="text1"/>
          <w:sz w:val="24"/>
          <w:szCs w:val="24"/>
          <w:lang w:eastAsia="ar-SA"/>
        </w:rPr>
        <w:t>9.</w:t>
      </w:r>
      <w:r w:rsidRPr="00D7148A">
        <w:rPr>
          <w:rFonts w:ascii="Times New Roman" w:eastAsia="Times New Roman" w:hAnsi="Times New Roman" w:cs="Times New Roman"/>
          <w:b/>
          <w:color w:val="000000" w:themeColor="text1"/>
          <w:sz w:val="24"/>
          <w:szCs w:val="24"/>
          <w:lang w:eastAsia="ar-SA"/>
        </w:rPr>
        <w:tab/>
        <w:t>Приложение № 4 …………………………………………………..41</w:t>
      </w:r>
    </w:p>
    <w:p w:rsidR="00D7148A" w:rsidRPr="00D7148A" w:rsidRDefault="00D7148A" w:rsidP="00D7148A">
      <w:pPr>
        <w:suppressAutoHyphens/>
        <w:spacing w:after="0" w:line="240" w:lineRule="auto"/>
        <w:rPr>
          <w:rFonts w:ascii="Times New Roman" w:eastAsia="Times New Roman" w:hAnsi="Times New Roman" w:cs="Times New Roman"/>
          <w:b/>
          <w:color w:val="000000" w:themeColor="text1"/>
          <w:sz w:val="24"/>
          <w:szCs w:val="24"/>
          <w:lang w:eastAsia="ar-SA"/>
        </w:rPr>
      </w:pPr>
      <w:r w:rsidRPr="00D7148A">
        <w:rPr>
          <w:rFonts w:ascii="Times New Roman" w:eastAsia="Times New Roman" w:hAnsi="Times New Roman" w:cs="Times New Roman"/>
          <w:b/>
          <w:color w:val="000000" w:themeColor="text1"/>
          <w:sz w:val="24"/>
          <w:szCs w:val="24"/>
          <w:lang w:eastAsia="ar-SA"/>
        </w:rPr>
        <w:t>10.</w:t>
      </w:r>
      <w:r w:rsidRPr="00D7148A">
        <w:rPr>
          <w:rFonts w:ascii="Times New Roman" w:eastAsia="Times New Roman" w:hAnsi="Times New Roman" w:cs="Times New Roman"/>
          <w:b/>
          <w:color w:val="000000" w:themeColor="text1"/>
          <w:sz w:val="24"/>
          <w:szCs w:val="24"/>
          <w:lang w:eastAsia="ar-SA"/>
        </w:rPr>
        <w:tab/>
        <w:t>Приложение № 5 …………………………………………………..47</w:t>
      </w:r>
    </w:p>
    <w:p w:rsidR="00D7148A" w:rsidRPr="00D7148A" w:rsidRDefault="00D7148A" w:rsidP="00D7148A">
      <w:pPr>
        <w:suppressAutoHyphens/>
        <w:spacing w:after="0" w:line="240" w:lineRule="auto"/>
        <w:rPr>
          <w:rFonts w:ascii="Times New Roman" w:eastAsia="Times New Roman" w:hAnsi="Times New Roman" w:cs="Times New Roman"/>
          <w:b/>
          <w:color w:val="000000" w:themeColor="text1"/>
          <w:sz w:val="24"/>
          <w:szCs w:val="24"/>
          <w:lang w:eastAsia="ar-SA"/>
        </w:rPr>
      </w:pPr>
      <w:r w:rsidRPr="00D7148A">
        <w:rPr>
          <w:rFonts w:ascii="Times New Roman" w:eastAsia="Times New Roman" w:hAnsi="Times New Roman" w:cs="Times New Roman"/>
          <w:b/>
          <w:color w:val="000000" w:themeColor="text1"/>
          <w:sz w:val="24"/>
          <w:szCs w:val="24"/>
          <w:lang w:eastAsia="ar-SA"/>
        </w:rPr>
        <w:t>11.       Приложение № 6 …………………………………………………..52</w:t>
      </w:r>
    </w:p>
    <w:p w:rsidR="00D7148A" w:rsidRPr="00D7148A" w:rsidRDefault="00D7148A" w:rsidP="00D7148A">
      <w:pPr>
        <w:suppressAutoHyphens/>
        <w:spacing w:after="0" w:line="240" w:lineRule="auto"/>
        <w:rPr>
          <w:rFonts w:ascii="Times New Roman" w:eastAsia="Times New Roman" w:hAnsi="Times New Roman" w:cs="Times New Roman"/>
          <w:b/>
          <w:color w:val="000000" w:themeColor="text1"/>
          <w:sz w:val="24"/>
          <w:szCs w:val="24"/>
          <w:lang w:eastAsia="ar-SA"/>
        </w:rPr>
      </w:pPr>
    </w:p>
    <w:p w:rsidR="00D7148A" w:rsidRPr="00D7148A" w:rsidRDefault="00D7148A" w:rsidP="00D7148A">
      <w:pPr>
        <w:suppressAutoHyphens/>
        <w:spacing w:after="0" w:line="240" w:lineRule="auto"/>
        <w:rPr>
          <w:rFonts w:ascii="Times New Roman" w:eastAsia="Times New Roman" w:hAnsi="Times New Roman" w:cs="Times New Roman"/>
          <w:b/>
          <w:color w:val="000000" w:themeColor="text1"/>
          <w:sz w:val="24"/>
          <w:szCs w:val="24"/>
          <w:lang w:eastAsia="ar-SA"/>
        </w:rPr>
      </w:pPr>
    </w:p>
    <w:p w:rsidR="00D7148A" w:rsidRPr="00D7148A" w:rsidRDefault="00D7148A" w:rsidP="00D7148A">
      <w:pPr>
        <w:suppressAutoHyphens/>
        <w:spacing w:after="0" w:line="240" w:lineRule="auto"/>
        <w:rPr>
          <w:rFonts w:ascii="Times New Roman" w:eastAsia="Times New Roman" w:hAnsi="Times New Roman" w:cs="Times New Roman"/>
          <w:b/>
          <w:sz w:val="24"/>
          <w:szCs w:val="24"/>
          <w:lang w:eastAsia="ar-SA"/>
        </w:rPr>
      </w:pPr>
    </w:p>
    <w:p w:rsidR="00D7148A" w:rsidRPr="00D7148A" w:rsidRDefault="00D7148A" w:rsidP="00D7148A">
      <w:pPr>
        <w:suppressAutoHyphens/>
        <w:spacing w:after="0" w:line="240" w:lineRule="auto"/>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7148A" w:rsidRPr="00D7148A" w:rsidRDefault="00D7148A" w:rsidP="00D7148A">
      <w:pPr>
        <w:keepNext/>
        <w:keepLines/>
        <w:numPr>
          <w:ilvl w:val="0"/>
          <w:numId w:val="37"/>
        </w:numPr>
        <w:tabs>
          <w:tab w:val="left" w:pos="425"/>
          <w:tab w:val="left" w:pos="567"/>
          <w:tab w:val="left" w:pos="709"/>
        </w:tabs>
        <w:suppressAutoHyphens/>
        <w:spacing w:before="240" w:after="0" w:line="240" w:lineRule="auto"/>
        <w:ind w:hanging="720"/>
        <w:contextualSpacing/>
        <w:outlineLvl w:val="0"/>
        <w:rPr>
          <w:rFonts w:ascii="Times New Roman" w:eastAsiaTheme="majorEastAsia" w:hAnsi="Times New Roman" w:cstheme="majorBidi"/>
          <w:b/>
          <w:bCs/>
          <w:sz w:val="24"/>
          <w:szCs w:val="28"/>
          <w:lang w:eastAsia="ar-SA"/>
        </w:rPr>
      </w:pPr>
      <w:r w:rsidRPr="00D7148A">
        <w:rPr>
          <w:rFonts w:ascii="Times New Roman" w:eastAsiaTheme="majorEastAsia" w:hAnsi="Times New Roman" w:cstheme="majorBidi"/>
          <w:b/>
          <w:bCs/>
          <w:sz w:val="24"/>
          <w:szCs w:val="28"/>
          <w:lang w:eastAsia="ar-SA"/>
        </w:rPr>
        <w:lastRenderedPageBreak/>
        <w:t>Термины и определения</w:t>
      </w:r>
    </w:p>
    <w:p w:rsidR="00D7148A" w:rsidRPr="00D7148A" w:rsidRDefault="00D7148A" w:rsidP="00D7148A">
      <w:pPr>
        <w:rPr>
          <w:rFonts w:ascii="Times New Roman" w:hAnsi="Times New Roman" w:cs="Times New Roman"/>
          <w:b/>
          <w:sz w:val="24"/>
          <w:szCs w:val="24"/>
          <w:lang w:eastAsia="ar-SA"/>
        </w:rPr>
      </w:pPr>
    </w:p>
    <w:p w:rsidR="00D7148A" w:rsidRPr="00D7148A" w:rsidRDefault="00D7148A" w:rsidP="00D7148A">
      <w:pPr>
        <w:rPr>
          <w:rFonts w:ascii="Times New Roman" w:hAnsi="Times New Roman" w:cs="Times New Roman"/>
          <w:sz w:val="24"/>
          <w:szCs w:val="24"/>
          <w:lang w:eastAsia="ar-SA"/>
        </w:rPr>
      </w:pPr>
      <w:r w:rsidRPr="00D7148A">
        <w:rPr>
          <w:rFonts w:ascii="Times New Roman" w:hAnsi="Times New Roman" w:cs="Times New Roman"/>
          <w:b/>
          <w:sz w:val="24"/>
          <w:szCs w:val="24"/>
          <w:lang w:eastAsia="ar-SA"/>
        </w:rPr>
        <w:t>Заказчик</w:t>
      </w:r>
      <w:r w:rsidRPr="00D7148A">
        <w:rPr>
          <w:rFonts w:ascii="Times New Roman" w:hAnsi="Times New Roman" w:cs="Times New Roman"/>
          <w:sz w:val="24"/>
          <w:szCs w:val="24"/>
          <w:lang w:eastAsia="ar-SA"/>
        </w:rPr>
        <w:t xml:space="preserve"> </w:t>
      </w:r>
      <w:r w:rsidRPr="00D7148A">
        <w:rPr>
          <w:rFonts w:ascii="Times New Roman" w:hAnsi="Times New Roman" w:cs="Times New Roman"/>
          <w:b/>
          <w:sz w:val="24"/>
          <w:szCs w:val="24"/>
          <w:lang w:eastAsia="ar-SA"/>
        </w:rPr>
        <w:t xml:space="preserve">– </w:t>
      </w:r>
      <w:r w:rsidRPr="00D7148A">
        <w:rPr>
          <w:rFonts w:ascii="Times New Roman" w:hAnsi="Times New Roman" w:cs="Times New Roman"/>
          <w:sz w:val="24"/>
          <w:szCs w:val="24"/>
          <w:lang w:eastAsia="ar-SA"/>
        </w:rPr>
        <w:t>ОАО «Мурманэнергосбыт».</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Оператор универсальной торговой платформы</w:t>
      </w:r>
      <w:r w:rsidRPr="00D7148A">
        <w:rPr>
          <w:rFonts w:ascii="Times New Roman" w:eastAsia="Times New Roman" w:hAnsi="Times New Roman" w:cs="Times New Roman"/>
          <w:sz w:val="24"/>
          <w:szCs w:val="24"/>
          <w:lang w:eastAsia="ar-SA"/>
        </w:rPr>
        <w:t xml:space="preserve"> – ЗАО «Сбербанк – АСТ».</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Торговая секция «Закупки по 223-ФЗ (торговая секция, ТС)</w:t>
      </w:r>
      <w:r w:rsidRPr="00D7148A">
        <w:rPr>
          <w:rFonts w:ascii="Times New Roman" w:eastAsia="Times New Roman" w:hAnsi="Times New Roman" w:cs="Times New Roman"/>
          <w:sz w:val="24"/>
          <w:szCs w:val="24"/>
          <w:lang w:eastAsia="ar-SA"/>
        </w:rPr>
        <w:t xml:space="preserve"> – раздел универсальной торговой платформы, по проведению закупочных процедур.</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Участник</w:t>
      </w:r>
      <w:r w:rsidRPr="00D7148A">
        <w:rPr>
          <w:rFonts w:ascii="Times New Roman" w:eastAsia="Times New Roman" w:hAnsi="Times New Roman" w:cs="Times New Roman"/>
          <w:sz w:val="24"/>
          <w:szCs w:val="24"/>
          <w:lang w:eastAsia="ar-SA"/>
        </w:rPr>
        <w:t xml:space="preserve"> – любое юридическое и физическое лицо, в том числе индивидуальный предприниматель, участвующие  в процедуре закупки.</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Комиссия по закупкам</w:t>
      </w:r>
      <w:r w:rsidRPr="00D7148A">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открытого запроса цен (далее – Комиссия; Комиссия по закупкам).</w:t>
      </w:r>
    </w:p>
    <w:p w:rsidR="00D7148A" w:rsidRPr="00D7148A" w:rsidRDefault="00D7148A" w:rsidP="00D7148A">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b/>
          <w:sz w:val="24"/>
          <w:szCs w:val="24"/>
          <w:lang w:eastAsia="ar-SA"/>
        </w:rPr>
        <w:t>Запрос цен</w:t>
      </w: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sz w:val="24"/>
          <w:szCs w:val="24"/>
          <w:lang w:eastAsia="ru-RU"/>
        </w:rPr>
        <w:t xml:space="preserve"> это способ закупки, в рамках которого потребителем может быть признан участник закупки, соответствующий требованиям Документации о проведении запроса цен и предложивший самую низкую цену. </w:t>
      </w:r>
    </w:p>
    <w:p w:rsidR="00D7148A" w:rsidRPr="00D7148A" w:rsidRDefault="00D7148A" w:rsidP="00D7148A">
      <w:pPr>
        <w:tabs>
          <w:tab w:val="left" w:pos="425"/>
          <w:tab w:val="left" w:pos="567"/>
          <w:tab w:val="left" w:pos="709"/>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p>
    <w:p w:rsidR="00D7148A" w:rsidRPr="00D7148A" w:rsidRDefault="00D7148A" w:rsidP="00D7148A">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 xml:space="preserve">Извещение о проведении открытого запроса цен </w:t>
      </w:r>
      <w:r w:rsidRPr="00D7148A">
        <w:rPr>
          <w:rFonts w:ascii="Times New Roman" w:eastAsia="Times New Roman" w:hAnsi="Times New Roman" w:cs="Times New Roman"/>
          <w:sz w:val="24"/>
          <w:szCs w:val="24"/>
          <w:lang w:eastAsia="ar-SA"/>
        </w:rPr>
        <w:t xml:space="preserve">– информация об открытом  запросе цен, публикуемая на официальном сайте </w:t>
      </w:r>
      <w:r w:rsidRPr="00D7148A">
        <w:rPr>
          <w:rFonts w:ascii="Times New Roman" w:eastAsia="Times New Roman" w:hAnsi="Times New Roman" w:cs="Times New Roman"/>
          <w:color w:val="0000FF" w:themeColor="hyperlink"/>
          <w:sz w:val="24"/>
          <w:szCs w:val="24"/>
          <w:u w:val="single"/>
          <w:lang w:eastAsia="ar-SA"/>
        </w:rPr>
        <w:t>http://</w:t>
      </w:r>
      <w:hyperlink r:id="rId20" w:history="1">
        <w:r w:rsidRPr="00D7148A">
          <w:rPr>
            <w:rFonts w:ascii="Times New Roman" w:eastAsia="Times New Roman" w:hAnsi="Times New Roman" w:cs="Times New Roman"/>
            <w:color w:val="0000FF" w:themeColor="hyperlink"/>
            <w:sz w:val="24"/>
            <w:szCs w:val="24"/>
            <w:u w:val="single"/>
            <w:lang w:eastAsia="ar-SA"/>
          </w:rPr>
          <w:t>www.zakupki.gov.ru</w:t>
        </w:r>
      </w:hyperlink>
      <w:r w:rsidRPr="00D7148A">
        <w:rPr>
          <w:rFonts w:ascii="Times New Roman" w:eastAsia="Times New Roman" w:hAnsi="Times New Roman" w:cs="Times New Roman"/>
          <w:color w:val="0000FF" w:themeColor="hyperlink"/>
          <w:sz w:val="24"/>
          <w:szCs w:val="24"/>
          <w:u w:val="single"/>
          <w:lang w:eastAsia="ar-SA"/>
        </w:rPr>
        <w:t xml:space="preserve"> </w:t>
      </w:r>
      <w:r w:rsidRPr="00D7148A">
        <w:rPr>
          <w:rFonts w:ascii="Times New Roman" w:eastAsia="Times New Roman" w:hAnsi="Times New Roman" w:cs="Times New Roman"/>
          <w:sz w:val="24"/>
          <w:szCs w:val="24"/>
          <w:lang w:eastAsia="ar-SA"/>
        </w:rPr>
        <w:t xml:space="preserve"> и сайте торговой платформы «Сбербанк-АСТ»  </w:t>
      </w:r>
      <w:hyperlink r:id="rId21"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sz w:val="24"/>
          <w:szCs w:val="24"/>
          <w:lang w:eastAsia="ar-SA"/>
        </w:rPr>
        <w:t>.</w:t>
      </w:r>
    </w:p>
    <w:p w:rsidR="00D7148A" w:rsidRPr="00D7148A" w:rsidRDefault="00D7148A" w:rsidP="00D7148A">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 xml:space="preserve">Документация о проведении открытого запроса цен </w:t>
      </w:r>
      <w:r w:rsidRPr="00D7148A">
        <w:rPr>
          <w:rFonts w:ascii="Times New Roman" w:eastAsia="Times New Roman" w:hAnsi="Times New Roman" w:cs="Times New Roman"/>
          <w:sz w:val="24"/>
          <w:szCs w:val="24"/>
          <w:lang w:eastAsia="ar-SA"/>
        </w:rPr>
        <w:t xml:space="preserve">– документация, содержащая сведения о предмете открытого запроса цен, об условиях участия и правилах проведения, правилах подготовки, оформления и подачи заявок на участие в открытом запросе цен, процедурах проведения закупки, правилах выбора победителя, а так же об условиях заключаемого по результатам открытого запроса цен договора. Документация о проведении открытого запроса цен (далее также – Документация) размещается на официальном сайте </w:t>
      </w:r>
      <w:r w:rsidRPr="00D7148A">
        <w:rPr>
          <w:rFonts w:ascii="Times New Roman" w:eastAsia="Times New Roman" w:hAnsi="Times New Roman" w:cs="Times New Roman"/>
          <w:color w:val="0000FF" w:themeColor="hyperlink"/>
          <w:sz w:val="24"/>
          <w:szCs w:val="24"/>
          <w:u w:val="single"/>
          <w:lang w:eastAsia="ar-SA"/>
        </w:rPr>
        <w:t>http://</w:t>
      </w:r>
      <w:hyperlink r:id="rId22" w:history="1">
        <w:r w:rsidRPr="00D7148A">
          <w:rPr>
            <w:rFonts w:ascii="Times New Roman" w:eastAsia="Times New Roman" w:hAnsi="Times New Roman" w:cs="Times New Roman"/>
            <w:color w:val="0000FF" w:themeColor="hyperlink"/>
            <w:sz w:val="24"/>
            <w:szCs w:val="24"/>
            <w:u w:val="single"/>
            <w:lang w:eastAsia="ar-SA"/>
          </w:rPr>
          <w:t>www.zakupki.gov.ru</w:t>
        </w:r>
      </w:hyperlink>
      <w:r w:rsidRPr="00D7148A">
        <w:rPr>
          <w:rFonts w:ascii="Times New Roman" w:eastAsia="Times New Roman" w:hAnsi="Times New Roman" w:cs="Times New Roman"/>
          <w:color w:val="0000FF" w:themeColor="hyperlink"/>
          <w:sz w:val="24"/>
          <w:szCs w:val="24"/>
          <w:u w:val="single"/>
          <w:lang w:eastAsia="ar-SA"/>
        </w:rPr>
        <w:t xml:space="preserve"> </w:t>
      </w:r>
      <w:r w:rsidRPr="00D7148A">
        <w:rPr>
          <w:rFonts w:ascii="Times New Roman" w:eastAsia="Times New Roman" w:hAnsi="Times New Roman" w:cs="Times New Roman"/>
          <w:sz w:val="24"/>
          <w:szCs w:val="24"/>
          <w:lang w:eastAsia="ar-SA"/>
        </w:rPr>
        <w:t xml:space="preserve"> и сайте торговой платформы «Сбербанк-АСТ»  </w:t>
      </w:r>
      <w:hyperlink r:id="rId23"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sz w:val="24"/>
          <w:szCs w:val="24"/>
          <w:lang w:eastAsia="ar-SA"/>
        </w:rPr>
        <w:t>.</w:t>
      </w:r>
    </w:p>
    <w:p w:rsidR="00D7148A" w:rsidRPr="00D7148A" w:rsidRDefault="00D7148A" w:rsidP="00D7148A">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 xml:space="preserve">Заявка на участие в открытом запросе цен </w:t>
      </w:r>
      <w:r w:rsidRPr="00D7148A">
        <w:rPr>
          <w:rFonts w:ascii="Times New Roman" w:eastAsia="Times New Roman" w:hAnsi="Times New Roman" w:cs="Times New Roman"/>
          <w:sz w:val="24"/>
          <w:szCs w:val="24"/>
          <w:lang w:eastAsia="ar-SA"/>
        </w:rPr>
        <w:t xml:space="preserve">– комплект документов, соответствующий требованиям настоящей Документации, содержащий предложение участника процедуры закупки, направленный Оператору ТС располагающейся на  сайте </w:t>
      </w:r>
      <w:hyperlink r:id="rId24"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sz w:val="24"/>
          <w:szCs w:val="24"/>
          <w:lang w:eastAsia="ar-SA"/>
        </w:rPr>
        <w:t xml:space="preserve"> в электронной форме и в порядке, установленном Документацией.</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C33A5A" w:rsidRDefault="00C33A5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C33A5A" w:rsidRPr="00D7148A" w:rsidRDefault="00C33A5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keepNext/>
        <w:keepLines/>
        <w:tabs>
          <w:tab w:val="left" w:pos="425"/>
          <w:tab w:val="left" w:pos="567"/>
          <w:tab w:val="left" w:pos="709"/>
        </w:tabs>
        <w:suppressAutoHyphens/>
        <w:spacing w:before="240" w:after="0" w:line="240" w:lineRule="auto"/>
        <w:outlineLvl w:val="0"/>
        <w:rPr>
          <w:rFonts w:ascii="Times New Roman" w:eastAsia="Times New Roman" w:hAnsi="Times New Roman" w:cstheme="majorBidi"/>
          <w:b/>
          <w:bCs/>
          <w:sz w:val="24"/>
          <w:szCs w:val="28"/>
          <w:lang w:eastAsia="ar-SA"/>
        </w:rPr>
      </w:pPr>
      <w:bookmarkStart w:id="5" w:name="_Ref56231144"/>
      <w:bookmarkStart w:id="6" w:name="_Ref56231140"/>
      <w:bookmarkStart w:id="7" w:name="_Ref55313246"/>
      <w:r w:rsidRPr="00D7148A">
        <w:rPr>
          <w:rFonts w:ascii="Times New Roman" w:eastAsia="Times New Roman" w:hAnsi="Times New Roman" w:cstheme="majorBidi"/>
          <w:b/>
          <w:bCs/>
          <w:sz w:val="24"/>
          <w:szCs w:val="28"/>
          <w:lang w:eastAsia="ar-SA"/>
        </w:rPr>
        <w:lastRenderedPageBreak/>
        <w:t>2. Общие положения</w:t>
      </w:r>
    </w:p>
    <w:p w:rsidR="00D7148A" w:rsidRPr="00D7148A" w:rsidRDefault="00D7148A" w:rsidP="00D7148A">
      <w:pPr>
        <w:rPr>
          <w:rFonts w:ascii="Times New Roman" w:hAnsi="Times New Roman" w:cs="Times New Roman"/>
          <w:b/>
          <w:sz w:val="24"/>
          <w:szCs w:val="24"/>
          <w:lang w:eastAsia="ar-SA"/>
        </w:rPr>
      </w:pPr>
      <w:r w:rsidRPr="00D7148A">
        <w:rPr>
          <w:rFonts w:ascii="Times New Roman" w:hAnsi="Times New Roman" w:cs="Times New Roman"/>
          <w:b/>
          <w:sz w:val="24"/>
          <w:szCs w:val="24"/>
          <w:lang w:eastAsia="ar-SA"/>
        </w:rPr>
        <w:t>2.1. Общие сведения о процедуре проведения запроса цен</w:t>
      </w:r>
    </w:p>
    <w:p w:rsidR="00D7148A" w:rsidRPr="00D7148A" w:rsidRDefault="00D7148A" w:rsidP="00D7148A">
      <w:pPr>
        <w:tabs>
          <w:tab w:val="left" w:pos="425"/>
          <w:tab w:val="left" w:pos="6987"/>
        </w:tabs>
        <w:suppressAutoHyphens/>
        <w:spacing w:after="24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8"/>
          <w:lang w:eastAsia="ar-SA"/>
        </w:rPr>
        <w:t>Заказчик</w:t>
      </w:r>
      <w:r w:rsidRPr="00D7148A">
        <w:rPr>
          <w:rFonts w:ascii="Times New Roman" w:eastAsia="Times New Roman" w:hAnsi="Times New Roman" w:cs="Times New Roman"/>
          <w:sz w:val="24"/>
          <w:szCs w:val="24"/>
          <w:lang w:eastAsia="ar-SA"/>
        </w:rPr>
        <w:t xml:space="preserve"> извещением о проведении запроса цен, опубликованным </w:t>
      </w:r>
      <w:r w:rsidRPr="00D7148A">
        <w:rPr>
          <w:rFonts w:ascii="Times New Roman" w:eastAsia="Times New Roman" w:hAnsi="Times New Roman" w:cs="Times New Roman"/>
          <w:iCs/>
          <w:sz w:val="24"/>
          <w:szCs w:val="28"/>
          <w:lang w:eastAsia="ar-SA"/>
        </w:rPr>
        <w:t>на официальном сайте</w:t>
      </w:r>
      <w:r w:rsidRPr="00D7148A">
        <w:rPr>
          <w:rFonts w:ascii="Times New Roman" w:eastAsia="Times New Roman" w:hAnsi="Times New Roman" w:cs="Times New Roman"/>
          <w:sz w:val="24"/>
          <w:szCs w:val="24"/>
          <w:lang w:eastAsia="ar-SA"/>
        </w:rPr>
        <w:t xml:space="preserve"> </w:t>
      </w:r>
      <w:hyperlink r:id="rId25"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iCs/>
          <w:sz w:val="24"/>
          <w:szCs w:val="28"/>
          <w:lang w:eastAsia="ar-SA"/>
        </w:rPr>
        <w:t xml:space="preserve"> </w:t>
      </w:r>
      <w:r w:rsidRPr="00D7148A">
        <w:rPr>
          <w:rFonts w:ascii="Times New Roman" w:eastAsia="Times New Roman" w:hAnsi="Times New Roman" w:cs="Times New Roman"/>
          <w:sz w:val="24"/>
          <w:szCs w:val="24"/>
          <w:lang w:eastAsia="ar-SA"/>
        </w:rPr>
        <w:t xml:space="preserve">и на сайте торговой платформы «Сбербанк-АСТ»  </w:t>
      </w:r>
      <w:hyperlink r:id="rId26"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color w:val="0000FF" w:themeColor="hyperlink"/>
          <w:sz w:val="24"/>
          <w:szCs w:val="24"/>
          <w:u w:val="single"/>
          <w:lang w:eastAsia="ar-SA"/>
        </w:rPr>
        <w:t xml:space="preserve"> </w:t>
      </w:r>
      <w:r w:rsidRPr="00D7148A">
        <w:rPr>
          <w:rFonts w:ascii="Times New Roman" w:eastAsia="Times New Roman" w:hAnsi="Times New Roman" w:cs="Times New Roman"/>
          <w:sz w:val="24"/>
          <w:szCs w:val="24"/>
          <w:lang w:eastAsia="ar-SA"/>
        </w:rPr>
        <w:t xml:space="preserve">приглашает заинтересованных лиц к участию </w:t>
      </w:r>
      <w:r w:rsidRPr="00D7148A">
        <w:rPr>
          <w:rFonts w:ascii="Times New Roman" w:eastAsia="Times New Roman" w:hAnsi="Times New Roman" w:cs="Times New Roman"/>
          <w:iCs/>
          <w:sz w:val="24"/>
          <w:szCs w:val="28"/>
          <w:lang w:eastAsia="ar-SA"/>
        </w:rPr>
        <w:t>в процедуре запроса цен</w:t>
      </w:r>
      <w:r w:rsidRPr="00D7148A">
        <w:rPr>
          <w:rFonts w:ascii="Times New Roman" w:eastAsia="Times New Roman" w:hAnsi="Times New Roman" w:cs="Times New Roman"/>
          <w:sz w:val="24"/>
          <w:szCs w:val="24"/>
          <w:lang w:eastAsia="ar-SA"/>
        </w:rPr>
        <w:t>.</w:t>
      </w:r>
    </w:p>
    <w:p w:rsidR="00D7148A" w:rsidRPr="00D7148A" w:rsidRDefault="00D7148A" w:rsidP="00C50A4F">
      <w:pPr>
        <w:numPr>
          <w:ilvl w:val="2"/>
          <w:numId w:val="29"/>
        </w:numPr>
        <w:tabs>
          <w:tab w:val="clear" w:pos="720"/>
          <w:tab w:val="num" w:pos="0"/>
          <w:tab w:val="left" w:pos="425"/>
          <w:tab w:val="left" w:pos="567"/>
          <w:tab w:val="left" w:pos="960"/>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Наименовани</w:t>
      </w:r>
      <w:r w:rsidR="00C33A5A">
        <w:rPr>
          <w:rFonts w:ascii="Times New Roman" w:eastAsia="Times New Roman" w:hAnsi="Times New Roman" w:cs="Times New Roman"/>
          <w:bCs/>
          <w:sz w:val="24"/>
          <w:szCs w:val="24"/>
          <w:lang w:eastAsia="ar-SA"/>
        </w:rPr>
        <w:t>е</w:t>
      </w:r>
      <w:r w:rsidRPr="00D7148A">
        <w:rPr>
          <w:rFonts w:ascii="Times New Roman" w:eastAsia="Times New Roman" w:hAnsi="Times New Roman" w:cs="Times New Roman"/>
          <w:bCs/>
          <w:sz w:val="24"/>
          <w:szCs w:val="24"/>
          <w:lang w:eastAsia="ar-SA"/>
        </w:rPr>
        <w:t xml:space="preserve"> и требовани</w:t>
      </w:r>
      <w:r w:rsidR="00C33A5A">
        <w:rPr>
          <w:rFonts w:ascii="Times New Roman" w:eastAsia="Times New Roman" w:hAnsi="Times New Roman" w:cs="Times New Roman"/>
          <w:bCs/>
          <w:sz w:val="24"/>
          <w:szCs w:val="24"/>
          <w:lang w:eastAsia="ar-SA"/>
        </w:rPr>
        <w:t>е</w:t>
      </w:r>
      <w:r w:rsidRPr="00D7148A">
        <w:rPr>
          <w:rFonts w:ascii="Times New Roman" w:eastAsia="Times New Roman" w:hAnsi="Times New Roman" w:cs="Times New Roman"/>
          <w:bCs/>
          <w:sz w:val="24"/>
          <w:szCs w:val="24"/>
          <w:lang w:eastAsia="ar-SA"/>
        </w:rPr>
        <w:t xml:space="preserve"> к поставляем</w:t>
      </w:r>
      <w:r w:rsidR="00C33A5A">
        <w:rPr>
          <w:rFonts w:ascii="Times New Roman" w:eastAsia="Times New Roman" w:hAnsi="Times New Roman" w:cs="Times New Roman"/>
          <w:bCs/>
          <w:sz w:val="24"/>
          <w:szCs w:val="24"/>
          <w:lang w:eastAsia="ar-SA"/>
        </w:rPr>
        <w:t>ому</w:t>
      </w:r>
      <w:r w:rsidRPr="00D7148A">
        <w:rPr>
          <w:rFonts w:ascii="Times New Roman" w:eastAsia="Times New Roman" w:hAnsi="Times New Roman" w:cs="Times New Roman"/>
          <w:bCs/>
          <w:sz w:val="24"/>
          <w:szCs w:val="24"/>
          <w:lang w:eastAsia="ar-SA"/>
        </w:rPr>
        <w:t xml:space="preserve"> товар</w:t>
      </w:r>
      <w:r w:rsidR="00C33A5A">
        <w:rPr>
          <w:rFonts w:ascii="Times New Roman" w:eastAsia="Times New Roman" w:hAnsi="Times New Roman" w:cs="Times New Roman"/>
          <w:bCs/>
          <w:sz w:val="24"/>
          <w:szCs w:val="24"/>
          <w:lang w:eastAsia="ar-SA"/>
        </w:rPr>
        <w:t>у</w:t>
      </w:r>
      <w:r w:rsidRPr="00D7148A">
        <w:rPr>
          <w:rFonts w:ascii="Times New Roman" w:eastAsia="Times New Roman" w:hAnsi="Times New Roman" w:cs="Times New Roman"/>
          <w:bCs/>
          <w:sz w:val="24"/>
          <w:szCs w:val="24"/>
          <w:lang w:eastAsia="ar-SA"/>
        </w:rPr>
        <w:t xml:space="preserve"> указаны в разделе 5 «техническое задание» настоящей Документации (далее по тексту ссылки на разделы, подразделы, пункты и подпункты относятся исключительно к настоящей Документации о проведении запроса цен, если рядом с такой ссылкой не указано иное).</w:t>
      </w:r>
    </w:p>
    <w:p w:rsidR="00D7148A" w:rsidRPr="00D7148A" w:rsidRDefault="00D7148A" w:rsidP="00C50A4F">
      <w:pPr>
        <w:tabs>
          <w:tab w:val="num" w:pos="0"/>
          <w:tab w:val="left" w:pos="425"/>
          <w:tab w:val="left" w:pos="851"/>
        </w:tabs>
        <w:suppressAutoHyphens/>
        <w:spacing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Предмет</w:t>
      </w:r>
      <w:r w:rsidR="00C33A5A">
        <w:rPr>
          <w:rFonts w:ascii="Times New Roman" w:eastAsia="Times New Roman" w:hAnsi="Times New Roman" w:cs="Times New Roman"/>
          <w:sz w:val="24"/>
          <w:szCs w:val="24"/>
          <w:lang w:eastAsia="ar-SA"/>
        </w:rPr>
        <w:t>ом</w:t>
      </w:r>
      <w:r w:rsidRPr="00D7148A">
        <w:rPr>
          <w:rFonts w:ascii="Times New Roman" w:eastAsia="Times New Roman" w:hAnsi="Times New Roman" w:cs="Times New Roman"/>
          <w:sz w:val="24"/>
          <w:szCs w:val="24"/>
          <w:lang w:eastAsia="ar-SA"/>
        </w:rPr>
        <w:t xml:space="preserve"> настоящего запроса цен является </w:t>
      </w:r>
      <w:r w:rsidRPr="00D7148A">
        <w:rPr>
          <w:rFonts w:ascii="Times New Roman" w:eastAsia="Times New Roman" w:hAnsi="Times New Roman" w:cs="Times New Roman"/>
          <w:bCs/>
          <w:sz w:val="24"/>
          <w:szCs w:val="24"/>
          <w:lang w:eastAsia="ru-RU"/>
        </w:rPr>
        <w:t>поставка</w:t>
      </w:r>
      <w:r w:rsidRPr="00D7148A">
        <w:rPr>
          <w:rFonts w:ascii="Times New Roman" w:eastAsia="Times New Roman" w:hAnsi="Times New Roman" w:cs="Times New Roman"/>
          <w:sz w:val="24"/>
          <w:szCs w:val="24"/>
          <w:lang w:eastAsia="ru-RU"/>
        </w:rPr>
        <w:t xml:space="preserve"> </w:t>
      </w:r>
      <w:r w:rsidR="00C33A5A" w:rsidRPr="00C33A5A">
        <w:rPr>
          <w:rFonts w:ascii="Times New Roman" w:eastAsia="Times New Roman" w:hAnsi="Times New Roman" w:cs="Times New Roman"/>
          <w:b/>
          <w:i/>
          <w:snapToGrid w:val="0"/>
          <w:sz w:val="24"/>
          <w:szCs w:val="24"/>
          <w:u w:val="single"/>
          <w:lang w:eastAsia="ru-RU"/>
        </w:rPr>
        <w:t>калориметра сгорания бомбового АБК-1В</w:t>
      </w:r>
      <w:r w:rsidR="00C33A5A">
        <w:rPr>
          <w:rFonts w:ascii="Times New Roman" w:eastAsia="Times New Roman" w:hAnsi="Times New Roman" w:cs="Times New Roman"/>
          <w:b/>
          <w:i/>
          <w:snapToGrid w:val="0"/>
          <w:sz w:val="24"/>
          <w:szCs w:val="24"/>
          <w:u w:val="single"/>
          <w:lang w:eastAsia="ru-RU"/>
        </w:rPr>
        <w:t xml:space="preserve">. </w:t>
      </w:r>
      <w:r w:rsidRPr="00D7148A">
        <w:rPr>
          <w:rFonts w:ascii="Times New Roman" w:eastAsia="Times New Roman" w:hAnsi="Times New Roman" w:cs="Times New Roman"/>
          <w:sz w:val="24"/>
          <w:szCs w:val="24"/>
          <w:lang w:eastAsia="ar-SA"/>
        </w:rPr>
        <w:t>Сроки и место поставки указаны в Информационной карте о проведении запроса цен. Частичное выполнение поставки товара не допускается.</w:t>
      </w:r>
    </w:p>
    <w:p w:rsidR="00D7148A" w:rsidRPr="00D7148A" w:rsidRDefault="00D7148A" w:rsidP="00C50A4F">
      <w:pPr>
        <w:numPr>
          <w:ilvl w:val="2"/>
          <w:numId w:val="29"/>
        </w:numPr>
        <w:tabs>
          <w:tab w:val="clear" w:pos="720"/>
          <w:tab w:val="num" w:pos="0"/>
          <w:tab w:val="left" w:pos="709"/>
          <w:tab w:val="left" w:pos="993"/>
        </w:tabs>
        <w:suppressAutoHyphens/>
        <w:overflowPunct w:val="0"/>
        <w:autoSpaceDE w:val="0"/>
        <w:spacing w:line="240" w:lineRule="auto"/>
        <w:ind w:left="0" w:firstLine="0"/>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D7148A" w:rsidRPr="00D7148A" w:rsidRDefault="00D7148A" w:rsidP="00C50A4F">
      <w:pPr>
        <w:numPr>
          <w:ilvl w:val="2"/>
          <w:numId w:val="29"/>
        </w:numPr>
        <w:tabs>
          <w:tab w:val="clear" w:pos="720"/>
          <w:tab w:val="num" w:pos="0"/>
          <w:tab w:val="left" w:pos="709"/>
          <w:tab w:val="left" w:pos="993"/>
        </w:tabs>
        <w:suppressAutoHyphens/>
        <w:overflowPunct w:val="0"/>
        <w:autoSpaceDE w:val="0"/>
        <w:spacing w:line="240" w:lineRule="auto"/>
        <w:ind w:left="0" w:firstLine="0"/>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8"/>
          <w:lang w:eastAsia="ar-SA"/>
        </w:rPr>
        <w:t xml:space="preserve">К этапу проведения </w:t>
      </w:r>
      <w:r w:rsidRPr="00D7148A">
        <w:rPr>
          <w:rFonts w:ascii="Times New Roman" w:eastAsia="Times New Roman" w:hAnsi="Times New Roman" w:cs="Times New Roman"/>
          <w:bCs/>
          <w:sz w:val="24"/>
          <w:szCs w:val="24"/>
          <w:lang w:eastAsia="ar-SA"/>
        </w:rPr>
        <w:t>запроса цен допускается участник процедуры закупки, отвечающий требованиям, изложенным в настоящей Документации, своевременно подавший заявку на участие в проведении запроса цен, соответствующую требованиям настоящей Документации.</w:t>
      </w:r>
    </w:p>
    <w:p w:rsidR="00D7148A" w:rsidRPr="00D7148A" w:rsidRDefault="00D7148A" w:rsidP="00C50A4F">
      <w:pPr>
        <w:numPr>
          <w:ilvl w:val="2"/>
          <w:numId w:val="29"/>
        </w:numPr>
        <w:tabs>
          <w:tab w:val="clear" w:pos="720"/>
          <w:tab w:val="num" w:pos="0"/>
          <w:tab w:val="left" w:pos="709"/>
          <w:tab w:val="left" w:pos="993"/>
        </w:tabs>
        <w:suppressAutoHyphens/>
        <w:overflowPunct w:val="0"/>
        <w:autoSpaceDE w:val="0"/>
        <w:spacing w:line="240" w:lineRule="auto"/>
        <w:ind w:left="0" w:firstLine="0"/>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 xml:space="preserve">Решение о допуске участников процедуры закупки </w:t>
      </w:r>
      <w:r w:rsidRPr="00D7148A">
        <w:rPr>
          <w:rFonts w:ascii="Times New Roman" w:eastAsia="Times New Roman" w:hAnsi="Times New Roman" w:cs="Times New Roman"/>
          <w:bCs/>
          <w:sz w:val="24"/>
          <w:szCs w:val="28"/>
          <w:lang w:eastAsia="ar-SA"/>
        </w:rPr>
        <w:t xml:space="preserve">к этапу проведения запроса цен </w:t>
      </w:r>
      <w:r w:rsidRPr="00D7148A">
        <w:rPr>
          <w:rFonts w:ascii="Times New Roman" w:eastAsia="Times New Roman" w:hAnsi="Times New Roman" w:cs="Times New Roman"/>
          <w:bCs/>
          <w:sz w:val="24"/>
          <w:szCs w:val="24"/>
          <w:lang w:eastAsia="ar-SA"/>
        </w:rPr>
        <w:t xml:space="preserve">принимает Комиссия по закупкам. </w:t>
      </w:r>
    </w:p>
    <w:p w:rsidR="00D7148A" w:rsidRPr="00D7148A" w:rsidRDefault="00D7148A" w:rsidP="009856AF">
      <w:pPr>
        <w:numPr>
          <w:ilvl w:val="2"/>
          <w:numId w:val="29"/>
        </w:numPr>
        <w:tabs>
          <w:tab w:val="clear" w:pos="720"/>
          <w:tab w:val="num" w:pos="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настоящей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D7148A">
        <w:rPr>
          <w:rFonts w:ascii="Times New Roman" w:eastAsia="Times New Roman" w:hAnsi="Times New Roman" w:cs="Times New Roman"/>
          <w:sz w:val="24"/>
          <w:szCs w:val="24"/>
          <w:lang w:eastAsia="ar-SA"/>
        </w:rPr>
        <w:t>участия в проведении запроса цен</w:t>
      </w:r>
      <w:r w:rsidRPr="00D7148A">
        <w:rPr>
          <w:rFonts w:ascii="Times New Roman" w:eastAsia="Times New Roman" w:hAnsi="Times New Roman" w:cs="Times New Roman"/>
          <w:bCs/>
          <w:sz w:val="24"/>
          <w:szCs w:val="24"/>
          <w:lang w:eastAsia="ar-SA"/>
        </w:rPr>
        <w:t xml:space="preserve"> на любом этапе проведения процедуры.</w:t>
      </w:r>
    </w:p>
    <w:p w:rsidR="00D7148A" w:rsidRPr="00D7148A" w:rsidRDefault="00D7148A" w:rsidP="009856AF">
      <w:pPr>
        <w:numPr>
          <w:ilvl w:val="2"/>
          <w:numId w:val="29"/>
        </w:numPr>
        <w:tabs>
          <w:tab w:val="clear" w:pos="720"/>
          <w:tab w:val="num" w:pos="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proofErr w:type="gramStart"/>
      <w:r w:rsidRPr="00D7148A">
        <w:rPr>
          <w:rFonts w:ascii="Times New Roman" w:eastAsia="Times New Roman" w:hAnsi="Times New Roman" w:cs="Times New Roman"/>
          <w:bCs/>
          <w:sz w:val="24"/>
          <w:szCs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D7148A">
        <w:rPr>
          <w:rFonts w:ascii="Times New Roman" w:eastAsia="Times New Roman" w:hAnsi="Times New Roman" w:cs="Times New Roman"/>
          <w:bCs/>
          <w:sz w:val="24"/>
          <w:szCs w:val="24"/>
          <w:lang w:eastAsia="ar-SA"/>
        </w:rPr>
        <w:t xml:space="preserve"> </w:t>
      </w:r>
      <w:proofErr w:type="gramStart"/>
      <w:r w:rsidRPr="00D7148A">
        <w:rPr>
          <w:rFonts w:ascii="Times New Roman" w:eastAsia="Times New Roman" w:hAnsi="Times New Roman" w:cs="Times New Roman"/>
          <w:bCs/>
          <w:sz w:val="24"/>
          <w:szCs w:val="24"/>
          <w:lang w:eastAsia="ar-SA"/>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проведении запроса цен на любом этапе проведения</w:t>
      </w:r>
      <w:proofErr w:type="gramEnd"/>
      <w:r w:rsidRPr="00D7148A">
        <w:rPr>
          <w:rFonts w:ascii="Times New Roman" w:eastAsia="Times New Roman" w:hAnsi="Times New Roman" w:cs="Times New Roman"/>
          <w:bCs/>
          <w:sz w:val="24"/>
          <w:szCs w:val="24"/>
          <w:lang w:eastAsia="ar-SA"/>
        </w:rPr>
        <w:t xml:space="preserve"> процедуры.</w:t>
      </w:r>
    </w:p>
    <w:p w:rsidR="00D7148A" w:rsidRPr="00D7148A" w:rsidRDefault="00D7148A" w:rsidP="009856AF">
      <w:pPr>
        <w:numPr>
          <w:ilvl w:val="2"/>
          <w:numId w:val="29"/>
        </w:numPr>
        <w:tabs>
          <w:tab w:val="clear" w:pos="720"/>
          <w:tab w:val="num" w:pos="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sz w:val="24"/>
          <w:szCs w:val="24"/>
          <w:lang w:eastAsia="ar-SA"/>
        </w:rPr>
        <w:t xml:space="preserve">Участник закупки должен быть зарегистрирован на  сайте торговой платформы «Сбербанк-АСТ»  </w:t>
      </w:r>
      <w:hyperlink r:id="rId27"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sz w:val="24"/>
          <w:szCs w:val="24"/>
          <w:lang w:eastAsia="ar-SA"/>
        </w:rPr>
        <w:t>. в соответствии с «Регламентом торговой секции «Корпоративные закупки» универсальной торговой платформы «Сбербанк-АСТ».</w:t>
      </w:r>
    </w:p>
    <w:p w:rsidR="00D7148A" w:rsidRPr="00D7148A" w:rsidRDefault="00D7148A" w:rsidP="009856AF">
      <w:pPr>
        <w:numPr>
          <w:ilvl w:val="2"/>
          <w:numId w:val="29"/>
        </w:numPr>
        <w:tabs>
          <w:tab w:val="clear" w:pos="720"/>
          <w:tab w:val="num" w:pos="0"/>
          <w:tab w:val="left" w:pos="284"/>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 xml:space="preserve">Данная процедура проведения запроса цен проводится в соответствии с Федеральным законом 223-ФЗ «О закупках товаров, работ, услуг отдельными видами </w:t>
      </w:r>
      <w:r w:rsidRPr="00D7148A">
        <w:rPr>
          <w:rFonts w:ascii="Times New Roman" w:eastAsia="Times New Roman" w:hAnsi="Times New Roman" w:cs="Times New Roman"/>
          <w:bCs/>
          <w:sz w:val="24"/>
          <w:szCs w:val="24"/>
          <w:lang w:eastAsia="ar-SA"/>
        </w:rPr>
        <w:lastRenderedPageBreak/>
        <w:t xml:space="preserve">юридических лиц» от 08.07.2011 и утвержденным Положением о закупке товаров, работ, услуг ОАО «Мурманэнергосбыт». </w:t>
      </w:r>
    </w:p>
    <w:p w:rsidR="00D7148A" w:rsidRPr="00D7148A" w:rsidRDefault="00D7148A" w:rsidP="009856AF">
      <w:pPr>
        <w:numPr>
          <w:ilvl w:val="2"/>
          <w:numId w:val="29"/>
        </w:numPr>
        <w:tabs>
          <w:tab w:val="clear" w:pos="720"/>
          <w:tab w:val="num" w:pos="0"/>
          <w:tab w:val="left" w:pos="284"/>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 xml:space="preserve"> Процедура запроса цен не является конкурсом, и ее проведение не регулируется статьями 447-449 части первой Гражданского кодекса Российской Федерации. Процедура запроса цен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цен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процедуры запроса цен.</w:t>
      </w:r>
    </w:p>
    <w:p w:rsidR="00D7148A" w:rsidRPr="00D7148A" w:rsidRDefault="00D7148A" w:rsidP="009856AF">
      <w:pPr>
        <w:numPr>
          <w:ilvl w:val="2"/>
          <w:numId w:val="29"/>
        </w:numPr>
        <w:tabs>
          <w:tab w:val="clear" w:pos="720"/>
          <w:tab w:val="num" w:pos="0"/>
          <w:tab w:val="left" w:pos="284"/>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Опубликованная на официальном </w:t>
      </w:r>
      <w:r w:rsidRPr="00D7148A">
        <w:rPr>
          <w:rFonts w:ascii="Times New Roman" w:eastAsia="Times New Roman" w:hAnsi="Times New Roman" w:cs="Times New Roman"/>
          <w:bCs/>
          <w:sz w:val="24"/>
          <w:szCs w:val="24"/>
          <w:lang w:eastAsia="ar-SA"/>
        </w:rPr>
        <w:t xml:space="preserve">сайте </w:t>
      </w:r>
      <w:hyperlink r:id="rId28"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iCs/>
          <w:sz w:val="24"/>
          <w:szCs w:val="28"/>
          <w:lang w:eastAsia="ar-SA"/>
        </w:rPr>
        <w:t xml:space="preserve"> </w:t>
      </w:r>
      <w:r w:rsidRPr="00D7148A">
        <w:rPr>
          <w:rFonts w:ascii="Times New Roman" w:eastAsia="Times New Roman" w:hAnsi="Times New Roman" w:cs="Times New Roman"/>
          <w:sz w:val="24"/>
          <w:szCs w:val="24"/>
          <w:lang w:eastAsia="ar-SA"/>
        </w:rPr>
        <w:t xml:space="preserve">и на  сайте торговой платформы «Сбербанк-АСТ»  </w:t>
      </w:r>
      <w:hyperlink r:id="rId29"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sz w:val="28"/>
          <w:szCs w:val="28"/>
          <w:lang w:eastAsia="ar-SA"/>
        </w:rPr>
        <w:t xml:space="preserve"> </w:t>
      </w:r>
      <w:r w:rsidRPr="00D7148A">
        <w:rPr>
          <w:rFonts w:ascii="Times New Roman" w:eastAsia="Times New Roman" w:hAnsi="Times New Roman" w:cs="Times New Roman"/>
          <w:sz w:val="24"/>
          <w:szCs w:val="24"/>
          <w:lang w:eastAsia="ar-SA"/>
        </w:rPr>
        <w:t>Документация, является приглашением делать оферты и должна рассматриваться участниками</w:t>
      </w:r>
      <w:r w:rsidRPr="00D7148A">
        <w:rPr>
          <w:rFonts w:ascii="Times New Roman" w:eastAsia="Times New Roman" w:hAnsi="Times New Roman" w:cs="Times New Roman"/>
          <w:bCs/>
          <w:sz w:val="24"/>
          <w:szCs w:val="24"/>
          <w:lang w:eastAsia="ar-SA"/>
        </w:rPr>
        <w:t xml:space="preserve">  закупки</w:t>
      </w:r>
      <w:r w:rsidRPr="00D7148A">
        <w:rPr>
          <w:rFonts w:ascii="Times New Roman" w:eastAsia="Times New Roman" w:hAnsi="Times New Roman" w:cs="Times New Roman"/>
          <w:sz w:val="24"/>
          <w:szCs w:val="24"/>
          <w:lang w:eastAsia="ar-SA"/>
        </w:rPr>
        <w:t xml:space="preserve"> в соответствии с этим. </w:t>
      </w:r>
    </w:p>
    <w:p w:rsidR="00A51742" w:rsidRPr="00A51742" w:rsidRDefault="00A51742" w:rsidP="009856AF">
      <w:pPr>
        <w:numPr>
          <w:ilvl w:val="2"/>
          <w:numId w:val="29"/>
        </w:numPr>
        <w:tabs>
          <w:tab w:val="clear" w:pos="720"/>
          <w:tab w:val="num" w:pos="0"/>
          <w:tab w:val="left" w:pos="284"/>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A51742">
        <w:rPr>
          <w:rFonts w:ascii="Times New Roman" w:eastAsia="Times New Roman" w:hAnsi="Times New Roman" w:cs="Times New Roman"/>
          <w:bCs/>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D7148A" w:rsidRPr="00D7148A" w:rsidRDefault="00A51742" w:rsidP="009856AF">
      <w:pPr>
        <w:numPr>
          <w:ilvl w:val="2"/>
          <w:numId w:val="29"/>
        </w:numPr>
        <w:tabs>
          <w:tab w:val="clear" w:pos="720"/>
          <w:tab w:val="num" w:pos="0"/>
          <w:tab w:val="left" w:pos="284"/>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A51742">
        <w:rPr>
          <w:rFonts w:ascii="Times New Roman" w:eastAsia="Times New Roman" w:hAnsi="Times New Roman" w:cs="Times New Roman"/>
          <w:b/>
          <w:bCs/>
          <w:sz w:val="24"/>
          <w:szCs w:val="24"/>
          <w:lang w:eastAsia="ar-SA"/>
        </w:rPr>
        <w:t xml:space="preserve"> </w:t>
      </w:r>
      <w:r w:rsidR="00D7148A" w:rsidRPr="00D7148A">
        <w:rPr>
          <w:rFonts w:ascii="Times New Roman" w:eastAsia="Times New Roman" w:hAnsi="Times New Roman" w:cs="Times New Roman"/>
          <w:sz w:val="24"/>
          <w:szCs w:val="24"/>
          <w:lang w:eastAsia="ar-SA"/>
        </w:rPr>
        <w:t>В заключенном по результатам проведения запроса цен Договоре поставки отражаются все достигнутые сторонами договоренности.</w:t>
      </w:r>
      <w:r>
        <w:rPr>
          <w:rFonts w:ascii="Times New Roman" w:eastAsia="Times New Roman" w:hAnsi="Times New Roman" w:cs="Times New Roman"/>
          <w:sz w:val="24"/>
          <w:szCs w:val="24"/>
          <w:lang w:eastAsia="ar-SA"/>
        </w:rPr>
        <w:t xml:space="preserve"> </w:t>
      </w:r>
    </w:p>
    <w:p w:rsidR="00A51742" w:rsidRDefault="00D7148A" w:rsidP="00D7148A">
      <w:pPr>
        <w:numPr>
          <w:ilvl w:val="2"/>
          <w:numId w:val="29"/>
        </w:numPr>
        <w:tabs>
          <w:tab w:val="clear" w:pos="720"/>
          <w:tab w:val="num" w:pos="0"/>
          <w:tab w:val="left" w:pos="284"/>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A51742">
        <w:rPr>
          <w:rFonts w:ascii="Times New Roman" w:eastAsia="Times New Roman" w:hAnsi="Times New Roman" w:cs="Times New Roman"/>
          <w:bCs/>
          <w:sz w:val="24"/>
          <w:szCs w:val="24"/>
          <w:lang w:eastAsia="ar-SA"/>
        </w:rPr>
        <w:t>Участник  закупки несет все расходы, связанные с участием в проведении запроса цен,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цен, а также оснований их завершения.</w:t>
      </w:r>
    </w:p>
    <w:p w:rsidR="00D7148A" w:rsidRPr="00A51742" w:rsidRDefault="00D7148A" w:rsidP="00D7148A">
      <w:pPr>
        <w:numPr>
          <w:ilvl w:val="2"/>
          <w:numId w:val="29"/>
        </w:numPr>
        <w:tabs>
          <w:tab w:val="clear" w:pos="720"/>
          <w:tab w:val="num" w:pos="0"/>
          <w:tab w:val="left" w:pos="284"/>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A51742">
        <w:rPr>
          <w:rFonts w:ascii="Times New Roman" w:eastAsia="Times New Roman" w:hAnsi="Times New Roman" w:cs="Times New Roman"/>
          <w:bCs/>
          <w:sz w:val="24"/>
          <w:szCs w:val="24"/>
          <w:lang w:eastAsia="ar-SA"/>
        </w:rPr>
        <w:t>Предполагается, что Участник запроса цен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запроса цен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D7148A" w:rsidRPr="00D7148A" w:rsidRDefault="00D7148A" w:rsidP="00A51742">
      <w:pPr>
        <w:numPr>
          <w:ilvl w:val="2"/>
          <w:numId w:val="29"/>
        </w:numPr>
        <w:tabs>
          <w:tab w:val="clear" w:pos="720"/>
          <w:tab w:val="num" w:pos="0"/>
          <w:tab w:val="left" w:pos="284"/>
          <w:tab w:val="left" w:pos="425"/>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запроса цен. </w:t>
      </w:r>
    </w:p>
    <w:p w:rsidR="00D7148A" w:rsidRPr="00D7148A" w:rsidRDefault="00D7148A" w:rsidP="00D7148A">
      <w:pPr>
        <w:rPr>
          <w:rFonts w:ascii="Times New Roman" w:hAnsi="Times New Roman" w:cs="Times New Roman"/>
          <w:b/>
          <w:sz w:val="24"/>
          <w:szCs w:val="24"/>
          <w:lang w:eastAsia="ar-SA"/>
        </w:rPr>
      </w:pPr>
      <w:r w:rsidRPr="00D7148A">
        <w:rPr>
          <w:rFonts w:ascii="Times New Roman" w:hAnsi="Times New Roman" w:cs="Times New Roman"/>
          <w:b/>
          <w:sz w:val="24"/>
          <w:szCs w:val="24"/>
          <w:lang w:eastAsia="ar-SA"/>
        </w:rPr>
        <w:t>2.2. Отказ от проведения процедуры запроса цен</w:t>
      </w:r>
    </w:p>
    <w:p w:rsidR="00D7148A" w:rsidRPr="00D7148A" w:rsidRDefault="00D7148A" w:rsidP="008B7D86">
      <w:pPr>
        <w:tabs>
          <w:tab w:val="left" w:pos="142"/>
        </w:tabs>
        <w:suppressAutoHyphens/>
        <w:spacing w:line="240" w:lineRule="auto"/>
        <w:jc w:val="both"/>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sz w:val="24"/>
          <w:szCs w:val="24"/>
          <w:lang w:eastAsia="ar-SA"/>
        </w:rPr>
        <w:t xml:space="preserve">2.2.1. </w:t>
      </w:r>
      <w:proofErr w:type="gramStart"/>
      <w:r w:rsidRPr="00D7148A">
        <w:rPr>
          <w:rFonts w:ascii="Times New Roman" w:eastAsia="Times New Roman" w:hAnsi="Times New Roman" w:cs="Times New Roman"/>
          <w:sz w:val="24"/>
          <w:szCs w:val="24"/>
          <w:lang w:eastAsia="ar-SA"/>
        </w:rPr>
        <w:t xml:space="preserve">Заказчик, разместивший на сайте </w:t>
      </w:r>
      <w:hyperlink r:id="rId30"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iCs/>
          <w:sz w:val="24"/>
          <w:szCs w:val="28"/>
          <w:lang w:eastAsia="ar-SA"/>
        </w:rPr>
        <w:t xml:space="preserve"> </w:t>
      </w:r>
      <w:r w:rsidRPr="00D7148A">
        <w:rPr>
          <w:rFonts w:ascii="Times New Roman" w:eastAsia="Times New Roman" w:hAnsi="Times New Roman" w:cs="Times New Roman"/>
          <w:sz w:val="24"/>
          <w:szCs w:val="24"/>
          <w:lang w:eastAsia="ar-SA"/>
        </w:rPr>
        <w:t xml:space="preserve">и на  сайте торговой платформы «Сбербанк-АСТ»  </w:t>
      </w:r>
      <w:hyperlink r:id="rId31"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sz w:val="28"/>
          <w:szCs w:val="28"/>
          <w:lang w:eastAsia="ar-SA"/>
        </w:rPr>
        <w:t xml:space="preserve"> </w:t>
      </w:r>
      <w:r w:rsidRPr="00D7148A">
        <w:rPr>
          <w:rFonts w:ascii="Times New Roman" w:eastAsia="Times New Roman" w:hAnsi="Times New Roman" w:cs="Times New Roman"/>
          <w:sz w:val="24"/>
          <w:szCs w:val="24"/>
          <w:lang w:eastAsia="ar-SA"/>
        </w:rPr>
        <w:t xml:space="preserve">Документацию о проведении процедуры запроса цен, </w:t>
      </w:r>
      <w:r w:rsidR="00A51742" w:rsidRPr="00A51742">
        <w:rPr>
          <w:rFonts w:ascii="Times New Roman" w:eastAsia="Times New Roman" w:hAnsi="Times New Roman" w:cs="Times New Roman"/>
          <w:sz w:val="24"/>
          <w:szCs w:val="24"/>
          <w:lang w:eastAsia="ar-SA"/>
        </w:rPr>
        <w:t>вправе отказаться от проведения запроса цен на любом этапе, в любое время со дня публикации извещения о проведении запроса цен  и Документации, в том числе – после окончания срока подачи заявок, не неся при этом ответственности</w:t>
      </w:r>
      <w:proofErr w:type="gramEnd"/>
      <w:r w:rsidR="00A51742" w:rsidRPr="00A51742">
        <w:rPr>
          <w:rFonts w:ascii="Times New Roman" w:eastAsia="Times New Roman" w:hAnsi="Times New Roman" w:cs="Times New Roman"/>
          <w:sz w:val="24"/>
          <w:szCs w:val="24"/>
          <w:lang w:eastAsia="ar-SA"/>
        </w:rPr>
        <w:t xml:space="preserve"> перед Участниками процедуры закупки или третьими лицами за убытки, которые могут возникнуть в результате такого отказа.</w:t>
      </w:r>
      <w:r w:rsidR="00A51742">
        <w:rPr>
          <w:rFonts w:ascii="Times New Roman" w:eastAsia="Times New Roman" w:hAnsi="Times New Roman" w:cs="Times New Roman"/>
          <w:sz w:val="24"/>
          <w:szCs w:val="24"/>
          <w:lang w:eastAsia="ar-SA"/>
        </w:rPr>
        <w:t xml:space="preserve"> </w:t>
      </w:r>
    </w:p>
    <w:p w:rsidR="00D7148A" w:rsidRPr="008B7D86" w:rsidRDefault="00D7148A" w:rsidP="008B7D86">
      <w:pPr>
        <w:numPr>
          <w:ilvl w:val="2"/>
          <w:numId w:val="30"/>
        </w:numPr>
        <w:tabs>
          <w:tab w:val="left" w:pos="0"/>
          <w:tab w:val="left" w:pos="142"/>
          <w:tab w:val="left" w:pos="425"/>
          <w:tab w:val="left" w:pos="567"/>
        </w:tabs>
        <w:suppressAutoHyphens/>
        <w:spacing w:line="240" w:lineRule="auto"/>
        <w:ind w:left="0" w:firstLine="0"/>
        <w:contextualSpacing/>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sz w:val="24"/>
          <w:szCs w:val="24"/>
          <w:lang w:eastAsia="ar-SA"/>
        </w:rPr>
        <w:t xml:space="preserve"> Извещение об отказе от проведения процедуры запроса цен размещается Заказчиком размещения заказа в течение 3 (трех) дней со дня принятия решения об отказе на  сайте: </w:t>
      </w:r>
      <w:hyperlink r:id="rId32"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iCs/>
          <w:sz w:val="24"/>
          <w:szCs w:val="28"/>
          <w:lang w:eastAsia="ar-SA"/>
        </w:rPr>
        <w:t xml:space="preserve"> </w:t>
      </w:r>
      <w:r w:rsidRPr="00D7148A">
        <w:rPr>
          <w:rFonts w:ascii="Times New Roman" w:eastAsia="Times New Roman" w:hAnsi="Times New Roman" w:cs="Times New Roman"/>
          <w:sz w:val="24"/>
          <w:szCs w:val="24"/>
          <w:lang w:eastAsia="ar-SA"/>
        </w:rPr>
        <w:t xml:space="preserve">и на  сайте торговой платформы «Сбербанк-АСТ»  </w:t>
      </w:r>
      <w:hyperlink r:id="rId33" w:history="1">
        <w:r w:rsidRPr="00D7148A">
          <w:rPr>
            <w:rFonts w:ascii="Times New Roman" w:eastAsia="Times New Roman" w:hAnsi="Times New Roman" w:cs="Times New Roman"/>
            <w:color w:val="0000FF" w:themeColor="hyperlink"/>
            <w:sz w:val="24"/>
            <w:szCs w:val="24"/>
            <w:u w:val="single"/>
            <w:lang w:eastAsia="ar-SA"/>
          </w:rPr>
          <w:t>http://utp.sberbank-ast.ru</w:t>
        </w:r>
      </w:hyperlink>
      <w:bookmarkEnd w:id="5"/>
      <w:bookmarkEnd w:id="6"/>
      <w:bookmarkEnd w:id="7"/>
      <w:r w:rsidR="00A51742">
        <w:rPr>
          <w:rFonts w:ascii="Times New Roman" w:eastAsia="Times New Roman" w:hAnsi="Times New Roman" w:cs="Times New Roman"/>
          <w:color w:val="0000FF" w:themeColor="hyperlink"/>
          <w:sz w:val="24"/>
          <w:szCs w:val="24"/>
          <w:u w:val="single"/>
          <w:lang w:eastAsia="ar-SA"/>
        </w:rPr>
        <w:t>.</w:t>
      </w:r>
    </w:p>
    <w:p w:rsidR="008B7D86" w:rsidRPr="00D7148A" w:rsidRDefault="008B7D86" w:rsidP="008B7D86">
      <w:pPr>
        <w:tabs>
          <w:tab w:val="left" w:pos="0"/>
          <w:tab w:val="left" w:pos="142"/>
          <w:tab w:val="left" w:pos="425"/>
          <w:tab w:val="left" w:pos="567"/>
        </w:tabs>
        <w:suppressAutoHyphens/>
        <w:spacing w:line="240" w:lineRule="auto"/>
        <w:contextualSpacing/>
        <w:jc w:val="both"/>
        <w:rPr>
          <w:rFonts w:ascii="Times New Roman" w:eastAsia="Times New Roman" w:hAnsi="Times New Roman" w:cs="Times New Roman"/>
          <w:bCs/>
          <w:sz w:val="24"/>
          <w:szCs w:val="24"/>
          <w:lang w:eastAsia="ar-SA"/>
        </w:rPr>
      </w:pPr>
    </w:p>
    <w:p w:rsidR="00D7148A" w:rsidRPr="00D7148A" w:rsidRDefault="00D7148A" w:rsidP="00D7148A">
      <w:pPr>
        <w:keepNext/>
        <w:keepLines/>
        <w:tabs>
          <w:tab w:val="left" w:pos="425"/>
          <w:tab w:val="left" w:pos="567"/>
          <w:tab w:val="left" w:pos="709"/>
        </w:tabs>
        <w:suppressAutoHyphens/>
        <w:spacing w:before="240" w:after="0" w:line="240" w:lineRule="auto"/>
        <w:outlineLvl w:val="0"/>
        <w:rPr>
          <w:rFonts w:ascii="Times New Roman" w:eastAsia="Times New Roman" w:hAnsi="Times New Roman" w:cstheme="majorBidi"/>
          <w:b/>
          <w:bCs/>
          <w:sz w:val="24"/>
          <w:szCs w:val="28"/>
          <w:lang w:eastAsia="ar-SA"/>
        </w:rPr>
      </w:pPr>
      <w:r w:rsidRPr="00D7148A">
        <w:rPr>
          <w:rFonts w:ascii="Times New Roman" w:eastAsia="Times New Roman" w:hAnsi="Times New Roman" w:cstheme="majorBidi"/>
          <w:b/>
          <w:bCs/>
          <w:sz w:val="24"/>
          <w:szCs w:val="28"/>
          <w:lang w:eastAsia="ar-SA"/>
        </w:rPr>
        <w:t xml:space="preserve">3. </w:t>
      </w:r>
      <w:r w:rsidRPr="00D7148A">
        <w:rPr>
          <w:rFonts w:ascii="Times New Roman" w:eastAsia="Times New Roman" w:hAnsi="Times New Roman" w:cstheme="majorBidi"/>
          <w:b/>
          <w:bCs/>
          <w:sz w:val="24"/>
          <w:szCs w:val="28"/>
          <w:lang w:val="x-none" w:eastAsia="ar-SA"/>
        </w:rPr>
        <w:t>Требования к участникам закупки</w:t>
      </w:r>
      <w:r w:rsidRPr="00D7148A">
        <w:rPr>
          <w:rFonts w:ascii="Times New Roman" w:eastAsia="Times New Roman" w:hAnsi="Times New Roman" w:cstheme="majorBidi"/>
          <w:b/>
          <w:bCs/>
          <w:sz w:val="24"/>
          <w:szCs w:val="28"/>
          <w:lang w:eastAsia="ar-SA"/>
        </w:rPr>
        <w:t>. Заявка и прилагаемые к ней документы</w:t>
      </w:r>
    </w:p>
    <w:p w:rsidR="00242826" w:rsidRDefault="00D7148A" w:rsidP="00D7148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3.1.</w:t>
      </w:r>
      <w:r w:rsidRPr="00D7148A">
        <w:rPr>
          <w:rFonts w:ascii="Times New Roman" w:eastAsia="Times New Roman" w:hAnsi="Times New Roman" w:cs="Times New Roman"/>
          <w:bCs/>
          <w:sz w:val="24"/>
          <w:szCs w:val="24"/>
          <w:lang w:eastAsia="ar-SA"/>
        </w:rPr>
        <w:tab/>
      </w:r>
      <w:r w:rsidR="00242826" w:rsidRPr="00242826">
        <w:rPr>
          <w:rFonts w:ascii="Times New Roman" w:eastAsia="Times New Roman" w:hAnsi="Times New Roman" w:cs="Times New Roman"/>
          <w:bCs/>
          <w:sz w:val="24"/>
          <w:szCs w:val="24"/>
          <w:lang w:eastAsia="ar-SA"/>
        </w:rPr>
        <w:t xml:space="preserve">К Участнику закупки предъявляются следующие обязательные требования:  </w:t>
      </w:r>
    </w:p>
    <w:p w:rsidR="00242826" w:rsidRDefault="00242826" w:rsidP="00242826">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 xml:space="preserve">3.1.1. </w:t>
      </w:r>
      <w:r w:rsidR="00D7148A" w:rsidRPr="00D7148A">
        <w:rPr>
          <w:rFonts w:ascii="Times New Roman" w:eastAsia="Times New Roman" w:hAnsi="Times New Roman" w:cs="Times New Roman"/>
          <w:bCs/>
          <w:sz w:val="24"/>
          <w:szCs w:val="24"/>
          <w:lang w:eastAsia="ar-SA"/>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поставк</w:t>
      </w:r>
      <w:r>
        <w:rPr>
          <w:rFonts w:ascii="Times New Roman" w:eastAsia="Times New Roman" w:hAnsi="Times New Roman" w:cs="Times New Roman"/>
          <w:bCs/>
          <w:sz w:val="24"/>
          <w:szCs w:val="24"/>
          <w:lang w:eastAsia="ar-SA"/>
        </w:rPr>
        <w:t>у</w:t>
      </w:r>
      <w:r w:rsidR="00D7148A" w:rsidRPr="00D7148A">
        <w:rPr>
          <w:rFonts w:ascii="Times New Roman" w:eastAsia="Times New Roman" w:hAnsi="Times New Roman" w:cs="Times New Roman"/>
          <w:bCs/>
          <w:sz w:val="24"/>
          <w:szCs w:val="24"/>
          <w:lang w:eastAsia="ar-SA"/>
        </w:rPr>
        <w:t xml:space="preserve"> товар</w:t>
      </w:r>
      <w:r w:rsidR="008B7D86">
        <w:rPr>
          <w:rFonts w:ascii="Times New Roman" w:eastAsia="Times New Roman" w:hAnsi="Times New Roman" w:cs="Times New Roman"/>
          <w:bCs/>
          <w:sz w:val="24"/>
          <w:szCs w:val="24"/>
          <w:lang w:eastAsia="ar-SA"/>
        </w:rPr>
        <w:t>а</w:t>
      </w:r>
      <w:r w:rsidR="00D7148A" w:rsidRPr="00D7148A">
        <w:rPr>
          <w:rFonts w:ascii="Times New Roman" w:eastAsia="Times New Roman" w:hAnsi="Times New Roman" w:cs="Times New Roman"/>
          <w:bCs/>
          <w:sz w:val="24"/>
          <w:szCs w:val="24"/>
          <w:lang w:eastAsia="ar-SA"/>
        </w:rPr>
        <w:t>, являющ</w:t>
      </w:r>
      <w:r w:rsidR="008B7D86">
        <w:rPr>
          <w:rFonts w:ascii="Times New Roman" w:eastAsia="Times New Roman" w:hAnsi="Times New Roman" w:cs="Times New Roman"/>
          <w:bCs/>
          <w:sz w:val="24"/>
          <w:szCs w:val="24"/>
          <w:lang w:eastAsia="ar-SA"/>
        </w:rPr>
        <w:t>его</w:t>
      </w:r>
      <w:r w:rsidR="00D7148A" w:rsidRPr="00D7148A">
        <w:rPr>
          <w:rFonts w:ascii="Times New Roman" w:eastAsia="Times New Roman" w:hAnsi="Times New Roman" w:cs="Times New Roman"/>
          <w:bCs/>
          <w:sz w:val="24"/>
          <w:szCs w:val="24"/>
          <w:lang w:eastAsia="ar-SA"/>
        </w:rPr>
        <w:t>ся предметом проведения настоящего запроса цен</w:t>
      </w:r>
      <w:r>
        <w:rPr>
          <w:rFonts w:ascii="Times New Roman" w:eastAsia="Times New Roman" w:hAnsi="Times New Roman" w:cs="Times New Roman"/>
          <w:bCs/>
          <w:sz w:val="24"/>
          <w:szCs w:val="24"/>
          <w:lang w:eastAsia="ar-SA"/>
        </w:rPr>
        <w:t>.</w:t>
      </w:r>
    </w:p>
    <w:p w:rsidR="00D7148A" w:rsidRPr="00D7148A" w:rsidRDefault="00D7148A" w:rsidP="00D7148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3.1.2.</w:t>
      </w:r>
      <w:r w:rsidRPr="00D7148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D7148A" w:rsidRPr="00D7148A" w:rsidRDefault="00D7148A" w:rsidP="00D7148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3.1.</w:t>
      </w:r>
      <w:r w:rsidR="00242826">
        <w:rPr>
          <w:rFonts w:ascii="Times New Roman" w:eastAsia="Times New Roman" w:hAnsi="Times New Roman" w:cs="Times New Roman"/>
          <w:bCs/>
          <w:sz w:val="24"/>
          <w:szCs w:val="24"/>
          <w:lang w:eastAsia="ar-SA"/>
        </w:rPr>
        <w:t>3</w:t>
      </w:r>
      <w:r w:rsidRPr="00D7148A">
        <w:rPr>
          <w:rFonts w:ascii="Times New Roman" w:eastAsia="Times New Roman" w:hAnsi="Times New Roman" w:cs="Times New Roman"/>
          <w:bCs/>
          <w:sz w:val="24"/>
          <w:szCs w:val="24"/>
          <w:lang w:eastAsia="ar-SA"/>
        </w:rPr>
        <w:t>.</w:t>
      </w:r>
      <w:r w:rsidRPr="00D7148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D7148A" w:rsidRPr="00D7148A" w:rsidRDefault="00D7148A" w:rsidP="00D7148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3.</w:t>
      </w:r>
      <w:r w:rsidR="00242826">
        <w:rPr>
          <w:rFonts w:ascii="Times New Roman" w:eastAsia="Times New Roman" w:hAnsi="Times New Roman" w:cs="Times New Roman"/>
          <w:bCs/>
          <w:sz w:val="24"/>
          <w:szCs w:val="24"/>
          <w:lang w:eastAsia="ar-SA"/>
        </w:rPr>
        <w:t>1.4</w:t>
      </w:r>
      <w:r w:rsidRPr="00D7148A">
        <w:rPr>
          <w:rFonts w:ascii="Times New Roman" w:eastAsia="Times New Roman" w:hAnsi="Times New Roman" w:cs="Times New Roman"/>
          <w:bCs/>
          <w:sz w:val="24"/>
          <w:szCs w:val="24"/>
          <w:lang w:eastAsia="ar-SA"/>
        </w:rPr>
        <w:t>.</w:t>
      </w:r>
      <w:r w:rsidRPr="00D7148A">
        <w:rPr>
          <w:rFonts w:ascii="Times New Roman" w:eastAsia="Times New Roman" w:hAnsi="Times New Roman" w:cs="Times New Roman"/>
          <w:bCs/>
          <w:sz w:val="24"/>
          <w:szCs w:val="24"/>
          <w:lang w:eastAsia="ar-SA"/>
        </w:rPr>
        <w:tab/>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w:t>
      </w:r>
    </w:p>
    <w:p w:rsidR="00D7148A" w:rsidRPr="00D7148A" w:rsidRDefault="00D7148A" w:rsidP="00D7148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3.1.</w:t>
      </w:r>
      <w:r w:rsidR="00242826">
        <w:rPr>
          <w:rFonts w:ascii="Times New Roman" w:eastAsia="Times New Roman" w:hAnsi="Times New Roman" w:cs="Times New Roman"/>
          <w:bCs/>
          <w:sz w:val="24"/>
          <w:szCs w:val="24"/>
          <w:lang w:eastAsia="ar-SA"/>
        </w:rPr>
        <w:t>5</w:t>
      </w:r>
      <w:r w:rsidRPr="00D7148A">
        <w:rPr>
          <w:rFonts w:ascii="Times New Roman" w:eastAsia="Times New Roman" w:hAnsi="Times New Roman" w:cs="Times New Roman"/>
          <w:bCs/>
          <w:sz w:val="24"/>
          <w:szCs w:val="24"/>
          <w:lang w:eastAsia="ar-SA"/>
        </w:rPr>
        <w:t xml:space="preserve">. </w:t>
      </w:r>
      <w:proofErr w:type="gramStart"/>
      <w:r w:rsidRPr="00D7148A">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242826" w:rsidRDefault="00D7148A" w:rsidP="00D7148A">
      <w:pPr>
        <w:tabs>
          <w:tab w:val="left" w:pos="426"/>
          <w:tab w:val="left" w:pos="567"/>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 xml:space="preserve">3.2. </w:t>
      </w:r>
      <w:r w:rsidR="00242826" w:rsidRPr="00242826">
        <w:rPr>
          <w:rFonts w:ascii="Times New Roman" w:eastAsia="Times New Roman" w:hAnsi="Times New Roman" w:cs="Times New Roman"/>
          <w:b/>
          <w:sz w:val="24"/>
          <w:szCs w:val="24"/>
          <w:lang w:eastAsia="ar-SA"/>
        </w:rPr>
        <w:t>Формирование заявки Участника.</w:t>
      </w:r>
      <w:r w:rsidR="00242826">
        <w:rPr>
          <w:rFonts w:ascii="Times New Roman" w:eastAsia="Times New Roman" w:hAnsi="Times New Roman" w:cs="Times New Roman"/>
          <w:b/>
          <w:sz w:val="24"/>
          <w:szCs w:val="24"/>
          <w:lang w:eastAsia="ar-SA"/>
        </w:rPr>
        <w:t xml:space="preserve"> </w:t>
      </w:r>
    </w:p>
    <w:p w:rsidR="00D7148A" w:rsidRPr="00D7148A" w:rsidRDefault="00D7148A" w:rsidP="00D7148A">
      <w:pPr>
        <w:tabs>
          <w:tab w:val="left" w:pos="426"/>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D7148A">
        <w:rPr>
          <w:rFonts w:ascii="Times New Roman" w:eastAsia="Times New Roman" w:hAnsi="Times New Roman" w:cs="Times New Roman"/>
          <w:sz w:val="24"/>
          <w:szCs w:val="24"/>
          <w:lang w:eastAsia="ar-SA"/>
        </w:rPr>
        <w:t>Участник закупки предоставляет Заказчику заявку на участие в проведении запроса цен из Личного кабинета посредствам штатного интерфейса торговой секции, по форме и в соответствии с инструкциями, приведенными в настоящей Документации, которая должна быть подписана электронной подписью лица,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w:t>
      </w:r>
      <w:proofErr w:type="gramEnd"/>
      <w:r w:rsidRPr="00D7148A">
        <w:rPr>
          <w:rFonts w:ascii="Times New Roman" w:eastAsia="Times New Roman" w:hAnsi="Times New Roman" w:cs="Times New Roman"/>
          <w:sz w:val="24"/>
          <w:szCs w:val="24"/>
          <w:lang w:eastAsia="ar-SA"/>
        </w:rPr>
        <w:t xml:space="preserve"> доверенности (далее — уполномоченного лица). </w:t>
      </w:r>
    </w:p>
    <w:p w:rsidR="00D7148A" w:rsidRPr="00D7148A" w:rsidRDefault="00242826" w:rsidP="00D7148A">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242826">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r w:rsidR="00D7148A" w:rsidRPr="00D7148A">
        <w:rPr>
          <w:rFonts w:ascii="Times New Roman" w:eastAsia="Times New Roman" w:hAnsi="Times New Roman" w:cs="Times New Roman"/>
          <w:sz w:val="24"/>
          <w:szCs w:val="24"/>
          <w:lang w:eastAsia="ar-SA"/>
        </w:rPr>
        <w:t xml:space="preserve">: </w:t>
      </w:r>
    </w:p>
    <w:p w:rsidR="00D7148A" w:rsidRPr="00D7148A" w:rsidRDefault="00D7148A" w:rsidP="00D7148A">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b/>
          <w:sz w:val="24"/>
          <w:szCs w:val="24"/>
          <w:lang w:eastAsia="ar-SA"/>
        </w:rPr>
        <w:t>опись документов (приложение №</w:t>
      </w:r>
      <w:r w:rsidR="008548A1">
        <w:rPr>
          <w:rFonts w:ascii="Times New Roman" w:eastAsia="Times New Roman" w:hAnsi="Times New Roman" w:cs="Times New Roman"/>
          <w:b/>
          <w:sz w:val="24"/>
          <w:szCs w:val="24"/>
          <w:lang w:eastAsia="ar-SA"/>
        </w:rPr>
        <w:t>5</w:t>
      </w:r>
      <w:r w:rsidRPr="00D7148A">
        <w:rPr>
          <w:rFonts w:ascii="Times New Roman" w:eastAsia="Times New Roman" w:hAnsi="Times New Roman" w:cs="Times New Roman"/>
          <w:b/>
          <w:sz w:val="24"/>
          <w:szCs w:val="24"/>
          <w:lang w:eastAsia="ar-SA"/>
        </w:rPr>
        <w:t>)</w:t>
      </w:r>
      <w:r w:rsidRPr="00D7148A">
        <w:rPr>
          <w:rFonts w:ascii="Times New Roman" w:eastAsia="Times New Roman" w:hAnsi="Times New Roman" w:cs="Times New Roman"/>
          <w:sz w:val="24"/>
          <w:szCs w:val="24"/>
          <w:lang w:eastAsia="ar-SA"/>
        </w:rPr>
        <w:t>;</w:t>
      </w:r>
    </w:p>
    <w:p w:rsidR="00D7148A" w:rsidRPr="00D7148A" w:rsidRDefault="00D7148A" w:rsidP="00D7148A">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b/>
          <w:sz w:val="24"/>
          <w:szCs w:val="24"/>
          <w:lang w:eastAsia="ar-SA"/>
        </w:rPr>
        <w:t>приложение №1 к Документации (включая формы 1-3);</w:t>
      </w:r>
    </w:p>
    <w:p w:rsidR="00D7148A" w:rsidRPr="00D7148A" w:rsidRDefault="00D7148A" w:rsidP="00D7148A">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 приложение №2 к Документации;</w:t>
      </w:r>
    </w:p>
    <w:p w:rsidR="00D7148A" w:rsidRPr="00D7148A" w:rsidRDefault="00D7148A" w:rsidP="00D7148A">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 приложение №3 к Документации (при необходимости);</w:t>
      </w:r>
    </w:p>
    <w:p w:rsidR="00242826" w:rsidRDefault="00242826"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42826">
        <w:rPr>
          <w:rFonts w:ascii="Times New Roman" w:eastAsia="Times New Roman" w:hAnsi="Times New Roman" w:cs="Times New Roman"/>
          <w:bCs/>
          <w:sz w:val="24"/>
          <w:szCs w:val="24"/>
          <w:lang w:eastAsia="ar-SA"/>
        </w:rPr>
        <w:t xml:space="preserve">- </w:t>
      </w:r>
      <w:r w:rsidRPr="00242826">
        <w:rPr>
          <w:rFonts w:ascii="Times New Roman" w:eastAsia="Times New Roman" w:hAnsi="Times New Roman" w:cs="Times New Roman"/>
          <w:bCs/>
          <w:sz w:val="24"/>
          <w:szCs w:val="24"/>
          <w:u w:val="single"/>
          <w:lang w:eastAsia="ar-SA"/>
        </w:rPr>
        <w:t>для юридического лица</w:t>
      </w:r>
      <w:r w:rsidRPr="00242826">
        <w:rPr>
          <w:rFonts w:ascii="Times New Roman" w:eastAsia="Times New Roman" w:hAnsi="Times New Roman" w:cs="Times New Roman"/>
          <w:bCs/>
          <w:sz w:val="24"/>
          <w:szCs w:val="24"/>
          <w:lang w:eastAsia="ar-SA"/>
        </w:rPr>
        <w:t xml:space="preserve">: </w:t>
      </w:r>
      <w:r w:rsidR="00D7148A" w:rsidRPr="00D7148A">
        <w:rPr>
          <w:rFonts w:ascii="Times New Roman" w:eastAsia="Times New Roman" w:hAnsi="Times New Roman" w:cs="Times New Roman"/>
          <w:sz w:val="24"/>
          <w:szCs w:val="24"/>
          <w:lang w:eastAsia="ar-SA"/>
        </w:rPr>
        <w:t xml:space="preserve"> полученная не ранее чем за три месяца до дня размещения на  сайте торговой платформы «Сбербанк-АСТ»  </w:t>
      </w:r>
      <w:hyperlink r:id="rId34" w:history="1">
        <w:r w:rsidR="00D7148A" w:rsidRPr="00D7148A">
          <w:rPr>
            <w:rFonts w:ascii="Times New Roman" w:eastAsia="Times New Roman" w:hAnsi="Times New Roman" w:cs="Times New Roman"/>
            <w:color w:val="0000FF" w:themeColor="hyperlink"/>
            <w:sz w:val="24"/>
            <w:szCs w:val="24"/>
            <w:u w:val="single"/>
            <w:lang w:eastAsia="ar-SA"/>
          </w:rPr>
          <w:t>http://utp.sberbank-ast.ru</w:t>
        </w:r>
      </w:hyperlink>
      <w:r w:rsidR="00D7148A" w:rsidRPr="00D7148A">
        <w:rPr>
          <w:rFonts w:ascii="Times New Roman" w:eastAsia="Times New Roman" w:hAnsi="Times New Roman" w:cs="Times New Roman"/>
          <w:sz w:val="24"/>
          <w:szCs w:val="24"/>
          <w:u w:val="single"/>
          <w:lang w:eastAsia="ar-SA"/>
        </w:rPr>
        <w:t xml:space="preserve"> </w:t>
      </w:r>
      <w:r w:rsidR="00D7148A" w:rsidRPr="00D7148A">
        <w:rPr>
          <w:rFonts w:ascii="Times New Roman" w:eastAsia="Times New Roman" w:hAnsi="Times New Roman" w:cs="Times New Roman"/>
          <w:sz w:val="24"/>
          <w:szCs w:val="24"/>
          <w:lang w:eastAsia="ar-SA"/>
        </w:rPr>
        <w:t xml:space="preserve"> и официальном сайте </w:t>
      </w:r>
      <w:r w:rsidR="00D7148A" w:rsidRPr="008548A1">
        <w:rPr>
          <w:rFonts w:ascii="Times New Roman" w:eastAsia="Times New Roman" w:hAnsi="Times New Roman" w:cs="Times New Roman"/>
          <w:color w:val="0000FF" w:themeColor="hyperlink"/>
          <w:sz w:val="24"/>
          <w:szCs w:val="24"/>
          <w:u w:val="single"/>
          <w:lang w:eastAsia="ar-SA"/>
        </w:rPr>
        <w:t>http://</w:t>
      </w:r>
      <w:hyperlink r:id="rId35" w:history="1">
        <w:r w:rsidR="00D7148A" w:rsidRPr="00D7148A">
          <w:rPr>
            <w:rFonts w:ascii="Times New Roman" w:eastAsia="Times New Roman" w:hAnsi="Times New Roman" w:cs="Times New Roman"/>
            <w:color w:val="0000FF" w:themeColor="hyperlink"/>
            <w:sz w:val="24"/>
            <w:szCs w:val="24"/>
            <w:u w:val="single"/>
            <w:lang w:eastAsia="ar-SA"/>
          </w:rPr>
          <w:t>www.zakupki.gov.ru</w:t>
        </w:r>
      </w:hyperlink>
      <w:r w:rsidR="00D7148A" w:rsidRPr="00D7148A">
        <w:rPr>
          <w:rFonts w:ascii="Times New Roman" w:eastAsia="Times New Roman" w:hAnsi="Times New Roman" w:cs="Times New Roman"/>
          <w:sz w:val="24"/>
          <w:szCs w:val="24"/>
          <w:lang w:eastAsia="ar-SA"/>
        </w:rPr>
        <w:t xml:space="preserve"> извещения о проведении запроса цен </w:t>
      </w:r>
      <w:r w:rsidR="00D7148A" w:rsidRPr="00D7148A">
        <w:rPr>
          <w:rFonts w:ascii="Times New Roman" w:eastAsia="Times New Roman" w:hAnsi="Times New Roman" w:cs="Times New Roman"/>
          <w:b/>
          <w:sz w:val="24"/>
          <w:szCs w:val="24"/>
          <w:lang w:eastAsia="ar-SA"/>
        </w:rPr>
        <w:t>выписка из единого государственного реестра юридических лиц</w:t>
      </w:r>
      <w:r w:rsidR="00D7148A" w:rsidRPr="00D7148A">
        <w:rPr>
          <w:rFonts w:ascii="Times New Roman" w:eastAsia="Times New Roman" w:hAnsi="Times New Roman" w:cs="Times New Roman"/>
          <w:sz w:val="24"/>
          <w:szCs w:val="24"/>
          <w:lang w:eastAsia="ar-SA"/>
        </w:rPr>
        <w:t xml:space="preserve"> или нотариально заверенная копия такой выписки;</w:t>
      </w:r>
    </w:p>
    <w:p w:rsidR="00D7148A" w:rsidRPr="00D7148A" w:rsidRDefault="00242826"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42826">
        <w:rPr>
          <w:rFonts w:ascii="Times New Roman" w:eastAsia="Times New Roman" w:hAnsi="Times New Roman" w:cs="Times New Roman"/>
          <w:bCs/>
          <w:sz w:val="24"/>
          <w:szCs w:val="24"/>
          <w:u w:val="single"/>
          <w:lang w:eastAsia="ar-SA"/>
        </w:rPr>
        <w:t>для физического лица (индивидуального предпринимателя)</w:t>
      </w:r>
      <w:r w:rsidRPr="00242826">
        <w:rPr>
          <w:rFonts w:ascii="Times New Roman" w:eastAsia="Times New Roman" w:hAnsi="Times New Roman" w:cs="Times New Roman"/>
          <w:bCs/>
          <w:sz w:val="24"/>
          <w:szCs w:val="24"/>
          <w:lang w:eastAsia="ar-SA"/>
        </w:rPr>
        <w:t xml:space="preserve">: </w:t>
      </w:r>
      <w:r w:rsidR="00D7148A" w:rsidRPr="00D7148A">
        <w:rPr>
          <w:rFonts w:ascii="Times New Roman" w:eastAsia="Times New Roman" w:hAnsi="Times New Roman" w:cs="Times New Roman"/>
          <w:sz w:val="24"/>
          <w:szCs w:val="24"/>
          <w:lang w:eastAsia="ar-SA"/>
        </w:rPr>
        <w:t xml:space="preserve">полученная не ранее чем за три месяца со дня размещения на  официальном сайте извещения о проведении запроса цен </w:t>
      </w:r>
      <w:r w:rsidR="00D7148A" w:rsidRPr="00242826">
        <w:rPr>
          <w:rFonts w:ascii="Times New Roman" w:eastAsia="Times New Roman" w:hAnsi="Times New Roman" w:cs="Times New Roman"/>
          <w:b/>
          <w:sz w:val="24"/>
          <w:szCs w:val="24"/>
          <w:lang w:eastAsia="ar-SA"/>
        </w:rPr>
        <w:t>выписка из единого государственного реестра индивидуальных предпринимателей</w:t>
      </w:r>
      <w:r w:rsidR="00D7148A" w:rsidRPr="00D7148A">
        <w:rPr>
          <w:rFonts w:ascii="Times New Roman" w:eastAsia="Times New Roman" w:hAnsi="Times New Roman" w:cs="Times New Roman"/>
          <w:sz w:val="24"/>
          <w:szCs w:val="24"/>
          <w:lang w:eastAsia="ar-SA"/>
        </w:rPr>
        <w:t xml:space="preserve"> или нотариально заверенную копию такой выписки (для индивидуального предпринимателя);</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851"/>
        </w:tabs>
        <w:suppressAutoHyphens/>
        <w:spacing w:before="240" w:after="0" w:line="240" w:lineRule="auto"/>
        <w:ind w:firstLine="284"/>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b/>
          <w:sz w:val="24"/>
          <w:szCs w:val="24"/>
          <w:lang w:eastAsia="ar-SA"/>
        </w:rPr>
        <w:t>документ, подтверждающий полномочия лица</w:t>
      </w:r>
      <w:r w:rsidRPr="00D7148A">
        <w:rPr>
          <w:rFonts w:ascii="Times New Roman" w:eastAsia="Times New Roman" w:hAnsi="Times New Roman" w:cs="Times New Roman"/>
          <w:sz w:val="24"/>
          <w:szCs w:val="24"/>
          <w:lang w:eastAsia="ar-SA"/>
        </w:rPr>
        <w:t xml:space="preserve"> на осуществление действий от имени Участника закупки: </w:t>
      </w:r>
    </w:p>
    <w:p w:rsidR="00242826" w:rsidRPr="00242826" w:rsidRDefault="00D7148A" w:rsidP="00242826">
      <w:pPr>
        <w:overflowPunct w:val="0"/>
        <w:autoSpaceDE w:val="0"/>
        <w:autoSpaceDN w:val="0"/>
        <w:adjustRightInd w:val="0"/>
        <w:spacing w:after="0" w:line="240" w:lineRule="auto"/>
        <w:jc w:val="both"/>
        <w:rPr>
          <w:rFonts w:ascii="Times New Roman" w:eastAsia="Times New Roman" w:hAnsi="Times New Roman" w:cs="Times New Roman"/>
          <w:bCs/>
          <w:sz w:val="24"/>
          <w:u w:val="single"/>
          <w:lang w:eastAsia="ru-RU"/>
        </w:rPr>
      </w:pPr>
      <w:r w:rsidRPr="00D7148A">
        <w:rPr>
          <w:rFonts w:ascii="Times New Roman" w:eastAsia="Times New Roman" w:hAnsi="Times New Roman" w:cs="Times New Roman"/>
          <w:bCs/>
          <w:sz w:val="24"/>
          <w:lang w:eastAsia="ru-RU"/>
        </w:rPr>
        <w:lastRenderedPageBreak/>
        <w:t xml:space="preserve">       </w:t>
      </w:r>
      <w:r w:rsidR="00242826" w:rsidRPr="00242826">
        <w:rPr>
          <w:rFonts w:ascii="Times New Roman" w:eastAsia="Times New Roman" w:hAnsi="Times New Roman" w:cs="Times New Roman"/>
          <w:bCs/>
          <w:sz w:val="24"/>
          <w:u w:val="single"/>
          <w:lang w:eastAsia="ru-RU"/>
        </w:rPr>
        <w:t xml:space="preserve">для юридического лица: </w:t>
      </w:r>
    </w:p>
    <w:p w:rsidR="00242826" w:rsidRPr="00242826" w:rsidRDefault="00242826" w:rsidP="00242826">
      <w:pPr>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42826">
        <w:rPr>
          <w:rFonts w:ascii="Times New Roman" w:eastAsia="Times New Roman" w:hAnsi="Times New Roman" w:cs="Times New Roman"/>
          <w:bCs/>
          <w:sz w:val="24"/>
          <w:lang w:eastAsia="ru-RU"/>
        </w:rPr>
        <w:t xml:space="preserve">- </w:t>
      </w:r>
      <w:r w:rsidRPr="00242826">
        <w:rPr>
          <w:rFonts w:ascii="Times New Roman" w:eastAsia="Times New Roman" w:hAnsi="Times New Roman" w:cs="Times New Roman"/>
          <w:b/>
          <w:bCs/>
          <w:sz w:val="24"/>
          <w:lang w:eastAsia="ru-RU"/>
        </w:rPr>
        <w:t>копия решения о назначении или об избрании физического лица на должность</w:t>
      </w:r>
      <w:r w:rsidRPr="00242826">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sidR="008548A1">
        <w:rPr>
          <w:rFonts w:ascii="Times New Roman" w:eastAsia="Times New Roman" w:hAnsi="Times New Roman" w:cs="Times New Roman"/>
          <w:bCs/>
          <w:sz w:val="24"/>
          <w:lang w:eastAsia="ru-RU"/>
        </w:rPr>
        <w:t>;</w:t>
      </w:r>
    </w:p>
    <w:p w:rsidR="00242826" w:rsidRPr="00242826" w:rsidRDefault="00242826" w:rsidP="00242826">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42826">
        <w:rPr>
          <w:rFonts w:ascii="Times New Roman" w:eastAsia="Times New Roman" w:hAnsi="Times New Roman" w:cs="Times New Roman"/>
          <w:bCs/>
          <w:sz w:val="24"/>
          <w:lang w:eastAsia="ru-RU"/>
        </w:rPr>
        <w:t xml:space="preserve">- </w:t>
      </w:r>
      <w:r w:rsidRPr="00242826">
        <w:rPr>
          <w:rFonts w:ascii="Times New Roman" w:eastAsia="Times New Roman" w:hAnsi="Times New Roman" w:cs="Times New Roman"/>
          <w:b/>
          <w:bCs/>
          <w:sz w:val="24"/>
          <w:lang w:eastAsia="ru-RU"/>
        </w:rPr>
        <w:t>копия приказа о назначении физического лица на должность</w:t>
      </w:r>
      <w:r w:rsidRPr="00242826">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D7148A" w:rsidRPr="00D7148A" w:rsidRDefault="00D7148A" w:rsidP="00242826">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roofErr w:type="gramStart"/>
      <w:r w:rsidRPr="00D7148A">
        <w:rPr>
          <w:rFonts w:ascii="Times New Roman" w:eastAsia="Times New Roman" w:hAnsi="Times New Roman" w:cs="Times New Roman"/>
          <w:bCs/>
          <w:sz w:val="24"/>
          <w:lang w:eastAsia="ru-RU"/>
        </w:rPr>
        <w:t xml:space="preserve">В случае если от имени юридического лица действует иное лицо, заявка на участие в </w:t>
      </w:r>
      <w:r w:rsidRPr="00D7148A">
        <w:rPr>
          <w:rFonts w:ascii="Times New Roman" w:eastAsia="Times New Roman" w:hAnsi="Times New Roman" w:cs="Times New Roman"/>
          <w:sz w:val="24"/>
          <w:szCs w:val="24"/>
          <w:lang w:eastAsia="x-none"/>
        </w:rPr>
        <w:t>запросе цен</w:t>
      </w:r>
      <w:r w:rsidRPr="00D7148A">
        <w:rPr>
          <w:rFonts w:ascii="Times New Roman" w:eastAsia="Times New Roman" w:hAnsi="Times New Roman" w:cs="Times New Roman"/>
          <w:bCs/>
          <w:sz w:val="24"/>
          <w:lang w:eastAsia="ru-RU"/>
        </w:rPr>
        <w:t xml:space="preserve"> должна содержать также </w:t>
      </w:r>
      <w:r w:rsidRPr="00D7148A">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D7148A">
        <w:rPr>
          <w:rFonts w:ascii="Times New Roman" w:eastAsia="Times New Roman" w:hAnsi="Times New Roman" w:cs="Times New Roman"/>
          <w:bCs/>
          <w:sz w:val="24"/>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D7148A" w:rsidRPr="00D7148A" w:rsidRDefault="00D7148A" w:rsidP="00D7148A">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 xml:space="preserve"> </w:t>
      </w:r>
      <w:r w:rsidRPr="00D7148A">
        <w:rPr>
          <w:rFonts w:ascii="Times New Roman" w:eastAsia="Times New Roman" w:hAnsi="Times New Roman" w:cs="Times New Roman"/>
          <w:bCs/>
          <w:sz w:val="24"/>
          <w:u w:val="single"/>
          <w:lang w:eastAsia="ru-RU"/>
        </w:rPr>
        <w:t>для физического лица</w:t>
      </w:r>
      <w:r w:rsidRPr="00D7148A">
        <w:rPr>
          <w:rFonts w:ascii="Times New Roman" w:eastAsia="Times New Roman" w:hAnsi="Times New Roman" w:cs="Times New Roman"/>
          <w:bCs/>
          <w:sz w:val="24"/>
          <w:lang w:eastAsia="ru-RU"/>
        </w:rPr>
        <w:t xml:space="preserve"> (индивидуального предпринимателя): электронный вид оригинала или нотариально заверенная </w:t>
      </w:r>
      <w:r w:rsidRPr="00D7148A">
        <w:rPr>
          <w:rFonts w:ascii="Times New Roman" w:eastAsia="Times New Roman" w:hAnsi="Times New Roman" w:cs="Times New Roman"/>
          <w:b/>
          <w:bCs/>
          <w:sz w:val="24"/>
          <w:lang w:eastAsia="ru-RU"/>
        </w:rPr>
        <w:t>копия всех страниц паспорта</w:t>
      </w:r>
      <w:r w:rsidRPr="00D7148A">
        <w:rPr>
          <w:rFonts w:ascii="Times New Roman" w:eastAsia="Times New Roman" w:hAnsi="Times New Roman" w:cs="Times New Roman"/>
          <w:bCs/>
          <w:sz w:val="24"/>
          <w:lang w:eastAsia="ru-RU"/>
        </w:rPr>
        <w:t xml:space="preserve"> гражданина.  </w:t>
      </w:r>
    </w:p>
    <w:p w:rsidR="00D7148A" w:rsidRPr="00D7148A" w:rsidRDefault="00D7148A" w:rsidP="00D7148A">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roofErr w:type="gramStart"/>
      <w:r w:rsidRPr="00D7148A">
        <w:rPr>
          <w:rFonts w:ascii="Times New Roman" w:eastAsia="Times New Roman" w:hAnsi="Times New Roman" w:cs="Times New Roman"/>
          <w:bCs/>
          <w:sz w:val="24"/>
          <w:lang w:eastAsia="ru-RU"/>
        </w:rPr>
        <w:t xml:space="preserve">В случае если от имени Участника закупки действует иное лицо, заявка на участие в </w:t>
      </w:r>
      <w:r w:rsidRPr="00D7148A">
        <w:rPr>
          <w:rFonts w:ascii="Times New Roman" w:eastAsia="Times New Roman" w:hAnsi="Times New Roman" w:cs="Times New Roman"/>
          <w:sz w:val="24"/>
          <w:szCs w:val="24"/>
          <w:lang w:eastAsia="x-none"/>
        </w:rPr>
        <w:t>запросе цен</w:t>
      </w:r>
      <w:r w:rsidRPr="00D7148A">
        <w:rPr>
          <w:rFonts w:ascii="Times New Roman" w:eastAsia="Times New Roman" w:hAnsi="Times New Roman" w:cs="Times New Roman"/>
          <w:bCs/>
          <w:sz w:val="24"/>
          <w:lang w:eastAsia="ru-RU"/>
        </w:rPr>
        <w:t xml:space="preserve"> должна содержать также </w:t>
      </w:r>
      <w:r w:rsidRPr="00D7148A">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D7148A">
        <w:rPr>
          <w:rFonts w:ascii="Times New Roman" w:eastAsia="Times New Roman" w:hAnsi="Times New Roman" w:cs="Times New Roman"/>
          <w:bCs/>
          <w:sz w:val="24"/>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D7148A" w:rsidRPr="00D7148A" w:rsidRDefault="00D7148A" w:rsidP="00D7148A">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D7148A" w:rsidRPr="00D7148A" w:rsidRDefault="00D7148A" w:rsidP="00D7148A">
      <w:pPr>
        <w:overflowPunct w:val="0"/>
        <w:autoSpaceDE w:val="0"/>
        <w:autoSpaceDN w:val="0"/>
        <w:adjustRightInd w:val="0"/>
        <w:spacing w:after="0" w:line="240" w:lineRule="auto"/>
        <w:ind w:firstLine="284"/>
        <w:jc w:val="both"/>
        <w:rPr>
          <w:rFonts w:ascii="Times New Roman" w:eastAsia="Times New Roman" w:hAnsi="Times New Roman" w:cs="Times New Roman"/>
          <w:bCs/>
          <w:sz w:val="24"/>
          <w:lang w:eastAsia="ru-RU"/>
        </w:rPr>
      </w:pPr>
      <w:r w:rsidRPr="006709E7">
        <w:rPr>
          <w:rFonts w:ascii="Times New Roman" w:eastAsia="Times New Roman" w:hAnsi="Times New Roman" w:cs="Times New Roman"/>
          <w:b/>
          <w:bCs/>
          <w:sz w:val="24"/>
          <w:lang w:eastAsia="ru-RU"/>
        </w:rPr>
        <w:t>- электронный вид оригинала</w:t>
      </w:r>
      <w:r w:rsidRPr="00D7148A">
        <w:rPr>
          <w:rFonts w:ascii="Times New Roman" w:eastAsia="Times New Roman" w:hAnsi="Times New Roman" w:cs="Times New Roman"/>
          <w:bCs/>
          <w:sz w:val="24"/>
          <w:lang w:eastAsia="ru-RU"/>
        </w:rPr>
        <w:t xml:space="preserve"> или </w:t>
      </w:r>
      <w:r w:rsidRPr="00D7148A">
        <w:rPr>
          <w:rFonts w:ascii="Times New Roman" w:eastAsia="Times New Roman" w:hAnsi="Times New Roman" w:cs="Times New Roman"/>
          <w:b/>
          <w:bCs/>
          <w:sz w:val="24"/>
          <w:lang w:eastAsia="ru-RU"/>
        </w:rPr>
        <w:t>нотариально заверенные  копии</w:t>
      </w:r>
      <w:r w:rsidRPr="00D7148A">
        <w:rPr>
          <w:rFonts w:ascii="Times New Roman" w:eastAsia="Times New Roman" w:hAnsi="Times New Roman" w:cs="Times New Roman"/>
          <w:bCs/>
          <w:sz w:val="24"/>
          <w:lang w:eastAsia="ru-RU"/>
        </w:rPr>
        <w:t>:</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 xml:space="preserve">        </w:t>
      </w:r>
      <w:r w:rsidRPr="00D7148A">
        <w:rPr>
          <w:rFonts w:ascii="Times New Roman" w:eastAsia="Times New Roman" w:hAnsi="Times New Roman" w:cs="Times New Roman"/>
          <w:bCs/>
          <w:sz w:val="24"/>
          <w:u w:val="single"/>
          <w:lang w:eastAsia="ru-RU"/>
        </w:rPr>
        <w:t xml:space="preserve"> для юридического лица</w:t>
      </w:r>
      <w:r w:rsidRPr="00D7148A">
        <w:rPr>
          <w:rFonts w:ascii="Times New Roman" w:eastAsia="Times New Roman" w:hAnsi="Times New Roman" w:cs="Times New Roman"/>
          <w:bCs/>
          <w:sz w:val="24"/>
          <w:lang w:eastAsia="ru-RU"/>
        </w:rPr>
        <w:t xml:space="preserve">: </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учредительных документов Участника закупки (</w:t>
      </w:r>
      <w:r w:rsidRPr="00D7148A">
        <w:rPr>
          <w:rFonts w:ascii="Times New Roman" w:eastAsia="Times New Roman" w:hAnsi="Times New Roman" w:cs="Times New Roman"/>
          <w:b/>
          <w:bCs/>
          <w:sz w:val="24"/>
          <w:lang w:eastAsia="ru-RU"/>
        </w:rPr>
        <w:t>Устав</w:t>
      </w:r>
      <w:r w:rsidRPr="00D7148A">
        <w:rPr>
          <w:rFonts w:ascii="Times New Roman" w:eastAsia="Times New Roman" w:hAnsi="Times New Roman" w:cs="Times New Roman"/>
          <w:bCs/>
          <w:sz w:val="24"/>
          <w:lang w:eastAsia="ru-RU"/>
        </w:rPr>
        <w:t xml:space="preserve">), </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свидетельства о постановке на учет в налоговом органе</w:t>
      </w:r>
      <w:r w:rsidRPr="00D7148A">
        <w:rPr>
          <w:rFonts w:ascii="Times New Roman" w:eastAsia="Times New Roman" w:hAnsi="Times New Roman" w:cs="Times New Roman"/>
          <w:bCs/>
          <w:sz w:val="24"/>
          <w:lang w:eastAsia="ru-RU"/>
        </w:rPr>
        <w:t xml:space="preserve">, </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свидетельства о государственной регистрации</w:t>
      </w:r>
      <w:r w:rsidRPr="00D7148A">
        <w:rPr>
          <w:rFonts w:ascii="Times New Roman" w:eastAsia="Times New Roman" w:hAnsi="Times New Roman" w:cs="Times New Roman"/>
          <w:bCs/>
          <w:sz w:val="24"/>
          <w:lang w:eastAsia="ru-RU"/>
        </w:rPr>
        <w:t>,</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свидетельства о внесении записи в ЕГРЮЛ</w:t>
      </w:r>
      <w:r w:rsidRPr="00D7148A">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D7148A">
        <w:rPr>
          <w:rFonts w:ascii="Times New Roman" w:eastAsia="Times New Roman" w:hAnsi="Times New Roman" w:cs="Times New Roman"/>
          <w:b/>
          <w:bCs/>
          <w:sz w:val="24"/>
          <w:lang w:eastAsia="ru-RU"/>
        </w:rPr>
        <w:t>при наличии</w:t>
      </w:r>
      <w:r w:rsidRPr="00D7148A">
        <w:rPr>
          <w:rFonts w:ascii="Times New Roman" w:eastAsia="Times New Roman" w:hAnsi="Times New Roman" w:cs="Times New Roman"/>
          <w:bCs/>
          <w:sz w:val="24"/>
          <w:lang w:eastAsia="ru-RU"/>
        </w:rPr>
        <w:t>);</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 xml:space="preserve">         </w:t>
      </w:r>
      <w:r w:rsidRPr="00D7148A">
        <w:rPr>
          <w:rFonts w:ascii="Times New Roman" w:eastAsia="Times New Roman" w:hAnsi="Times New Roman" w:cs="Times New Roman"/>
          <w:bCs/>
          <w:sz w:val="24"/>
          <w:u w:val="single"/>
          <w:lang w:eastAsia="ru-RU"/>
        </w:rPr>
        <w:t>для физического лица</w:t>
      </w:r>
      <w:r w:rsidRPr="00D7148A">
        <w:rPr>
          <w:rFonts w:ascii="Times New Roman" w:eastAsia="Times New Roman" w:hAnsi="Times New Roman" w:cs="Times New Roman"/>
          <w:bCs/>
          <w:sz w:val="24"/>
          <w:lang w:eastAsia="ru-RU"/>
        </w:rPr>
        <w:t xml:space="preserve"> (индивидуального предпринимателя):</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свидетельства о постановке на учет в налоговом органе</w:t>
      </w:r>
      <w:r w:rsidRPr="00D7148A">
        <w:rPr>
          <w:rFonts w:ascii="Times New Roman" w:eastAsia="Times New Roman" w:hAnsi="Times New Roman" w:cs="Times New Roman"/>
          <w:bCs/>
          <w:sz w:val="24"/>
          <w:lang w:eastAsia="ru-RU"/>
        </w:rPr>
        <w:t xml:space="preserve">, </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D7148A">
        <w:rPr>
          <w:rFonts w:ascii="Times New Roman" w:eastAsia="Times New Roman" w:hAnsi="Times New Roman" w:cs="Times New Roman"/>
          <w:bCs/>
          <w:sz w:val="24"/>
          <w:lang w:eastAsia="ru-RU"/>
        </w:rPr>
        <w:t xml:space="preserve"> в качестве индивидуального предпринимателя,</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свидетельства о внесении записи в ЕГРИП</w:t>
      </w:r>
      <w:r w:rsidRPr="00D7148A">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D7148A">
        <w:rPr>
          <w:rFonts w:ascii="Times New Roman" w:eastAsia="Times New Roman" w:hAnsi="Times New Roman" w:cs="Times New Roman"/>
          <w:b/>
          <w:bCs/>
          <w:sz w:val="24"/>
          <w:lang w:eastAsia="ru-RU"/>
        </w:rPr>
        <w:t>при наличии</w:t>
      </w:r>
      <w:r w:rsidRPr="00D7148A">
        <w:rPr>
          <w:rFonts w:ascii="Times New Roman" w:eastAsia="Times New Roman" w:hAnsi="Times New Roman" w:cs="Times New Roman"/>
          <w:bCs/>
          <w:sz w:val="24"/>
          <w:lang w:eastAsia="ru-RU"/>
        </w:rPr>
        <w:t>);</w:t>
      </w:r>
    </w:p>
    <w:p w:rsidR="00D7148A" w:rsidRPr="00D7148A" w:rsidRDefault="00D7148A" w:rsidP="00D7148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D7148A" w:rsidRPr="00D7148A" w:rsidRDefault="00D7148A" w:rsidP="00D7148A">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D7148A">
        <w:rPr>
          <w:rFonts w:ascii="Times New Roman" w:eastAsia="Times New Roman" w:hAnsi="Times New Roman" w:cs="Times New Roman"/>
          <w:bCs/>
          <w:sz w:val="24"/>
          <w:lang w:eastAsia="ru-RU"/>
        </w:rPr>
        <w:t xml:space="preserve">       - </w:t>
      </w:r>
      <w:r w:rsidRPr="00D7148A">
        <w:rPr>
          <w:rFonts w:ascii="Times New Roman" w:eastAsia="Times New Roman" w:hAnsi="Times New Roman" w:cs="Times New Roman"/>
          <w:b/>
          <w:bCs/>
          <w:sz w:val="24"/>
          <w:lang w:eastAsia="ru-RU"/>
        </w:rPr>
        <w:t xml:space="preserve">решения об одобрении или о совершении сделки, </w:t>
      </w:r>
      <w:r w:rsidRPr="00D7148A">
        <w:rPr>
          <w:rFonts w:ascii="Times New Roman" w:eastAsia="Times New Roman" w:hAnsi="Times New Roman" w:cs="Times New Roman"/>
          <w:bCs/>
          <w:sz w:val="24"/>
          <w:lang w:eastAsia="ru-RU"/>
        </w:rPr>
        <w:t xml:space="preserve">заключенной по результатам настоящего </w:t>
      </w:r>
      <w:r w:rsidRPr="00D7148A">
        <w:rPr>
          <w:rFonts w:ascii="Times New Roman" w:eastAsia="Times New Roman" w:hAnsi="Times New Roman" w:cs="Times New Roman"/>
          <w:sz w:val="24"/>
          <w:szCs w:val="24"/>
          <w:lang w:eastAsia="x-none"/>
        </w:rPr>
        <w:t>запроса цен</w:t>
      </w:r>
      <w:r w:rsidRPr="00D7148A">
        <w:rPr>
          <w:rFonts w:ascii="Times New Roman" w:eastAsia="Times New Roman" w:hAnsi="Times New Roman" w:cs="Times New Roman"/>
          <w:bCs/>
          <w:sz w:val="24"/>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поставка Товар</w:t>
      </w:r>
      <w:r w:rsidR="008548A1">
        <w:rPr>
          <w:rFonts w:ascii="Times New Roman" w:eastAsia="Times New Roman" w:hAnsi="Times New Roman" w:cs="Times New Roman"/>
          <w:bCs/>
          <w:sz w:val="24"/>
          <w:lang w:eastAsia="ru-RU"/>
        </w:rPr>
        <w:t>а</w:t>
      </w:r>
      <w:r w:rsidRPr="00D7148A">
        <w:rPr>
          <w:rFonts w:ascii="Times New Roman" w:eastAsia="Times New Roman" w:hAnsi="Times New Roman" w:cs="Times New Roman"/>
          <w:bCs/>
          <w:sz w:val="24"/>
          <w:lang w:eastAsia="ru-RU"/>
        </w:rPr>
        <w:t xml:space="preserve">, являющаяся предметом Договора, является крупной сделкой; </w:t>
      </w:r>
      <w:r w:rsidRPr="00D7148A">
        <w:rPr>
          <w:rFonts w:ascii="Times New Roman" w:eastAsia="Times New Roman" w:hAnsi="Times New Roman" w:cs="Times New Roman"/>
          <w:b/>
          <w:bCs/>
          <w:sz w:val="24"/>
          <w:lang w:eastAsia="ru-RU"/>
        </w:rPr>
        <w:t>либо официальное письмо о том, что сделка для Общества не является крупной, одобрение сделки не требуется</w:t>
      </w:r>
      <w:r w:rsidRPr="00D7148A">
        <w:rPr>
          <w:rFonts w:ascii="Times New Roman" w:eastAsia="Times New Roman" w:hAnsi="Times New Roman" w:cs="Times New Roman"/>
          <w:bCs/>
          <w:sz w:val="24"/>
          <w:lang w:eastAsia="ru-RU"/>
        </w:rPr>
        <w:t>;</w:t>
      </w:r>
    </w:p>
    <w:p w:rsidR="00D7148A" w:rsidRPr="00D7148A" w:rsidRDefault="00D7148A" w:rsidP="00D7148A">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Cs/>
          <w:sz w:val="24"/>
          <w:lang w:eastAsia="ru-RU"/>
        </w:rPr>
        <w:t xml:space="preserve">       - </w:t>
      </w:r>
      <w:r w:rsidR="006709E7" w:rsidRPr="006709E7">
        <w:rPr>
          <w:rFonts w:ascii="Times New Roman" w:eastAsia="Times New Roman" w:hAnsi="Times New Roman" w:cs="Times New Roman"/>
          <w:b/>
          <w:bCs/>
          <w:sz w:val="24"/>
          <w:lang w:eastAsia="ru-RU"/>
        </w:rPr>
        <w:t>бухгалтерск</w:t>
      </w:r>
      <w:r w:rsidR="006709E7">
        <w:rPr>
          <w:rFonts w:ascii="Times New Roman" w:eastAsia="Times New Roman" w:hAnsi="Times New Roman" w:cs="Times New Roman"/>
          <w:b/>
          <w:bCs/>
          <w:sz w:val="24"/>
          <w:lang w:eastAsia="ru-RU"/>
        </w:rPr>
        <w:t>ий</w:t>
      </w:r>
      <w:r w:rsidR="006709E7" w:rsidRPr="006709E7">
        <w:rPr>
          <w:rFonts w:ascii="Times New Roman" w:eastAsia="Times New Roman" w:hAnsi="Times New Roman" w:cs="Times New Roman"/>
          <w:b/>
          <w:bCs/>
          <w:sz w:val="24"/>
          <w:lang w:eastAsia="ru-RU"/>
        </w:rPr>
        <w:t xml:space="preserve"> баланс и отчет о финансовых результатах (отчет о прибылях и убытках)</w:t>
      </w:r>
      <w:r w:rsidR="006709E7">
        <w:rPr>
          <w:rFonts w:ascii="Times New Roman" w:eastAsia="Times New Roman" w:hAnsi="Times New Roman" w:cs="Times New Roman"/>
          <w:b/>
          <w:bCs/>
          <w:sz w:val="24"/>
          <w:lang w:eastAsia="ru-RU"/>
        </w:rPr>
        <w:t xml:space="preserve"> </w:t>
      </w:r>
      <w:r w:rsidRPr="00D7148A">
        <w:rPr>
          <w:rFonts w:ascii="Times New Roman" w:eastAsia="Times New Roman" w:hAnsi="Times New Roman" w:cs="Times New Roman"/>
          <w:b/>
          <w:bCs/>
          <w:sz w:val="24"/>
          <w:lang w:eastAsia="ru-RU"/>
        </w:rPr>
        <w:t>за 201</w:t>
      </w:r>
      <w:r w:rsidR="006709E7">
        <w:rPr>
          <w:rFonts w:ascii="Times New Roman" w:eastAsia="Times New Roman" w:hAnsi="Times New Roman" w:cs="Times New Roman"/>
          <w:b/>
          <w:bCs/>
          <w:sz w:val="24"/>
          <w:lang w:eastAsia="ru-RU"/>
        </w:rPr>
        <w:t>4</w:t>
      </w:r>
      <w:r w:rsidRPr="00D7148A">
        <w:rPr>
          <w:rFonts w:ascii="Times New Roman" w:eastAsia="Times New Roman" w:hAnsi="Times New Roman" w:cs="Times New Roman"/>
          <w:b/>
          <w:bCs/>
          <w:sz w:val="24"/>
          <w:lang w:eastAsia="ru-RU"/>
        </w:rPr>
        <w:t xml:space="preserve"> год</w:t>
      </w:r>
      <w:r w:rsidRPr="00D7148A">
        <w:rPr>
          <w:rFonts w:ascii="Times New Roman" w:eastAsia="Times New Roman" w:hAnsi="Times New Roman" w:cs="Times New Roman"/>
          <w:bCs/>
          <w:sz w:val="24"/>
          <w:lang w:eastAsia="ru-RU"/>
        </w:rPr>
        <w:t>,</w:t>
      </w:r>
      <w:r w:rsidRPr="00D7148A">
        <w:rPr>
          <w:rFonts w:ascii="Times New Roman" w:eastAsia="Times New Roman" w:hAnsi="Times New Roman" w:cs="Times New Roman"/>
          <w:b/>
          <w:bCs/>
          <w:sz w:val="24"/>
          <w:lang w:eastAsia="ru-RU"/>
        </w:rPr>
        <w:t xml:space="preserve"> </w:t>
      </w:r>
      <w:r w:rsidRPr="00D7148A">
        <w:rPr>
          <w:rFonts w:ascii="Times New Roman" w:eastAsia="Times New Roman" w:hAnsi="Times New Roman" w:cs="Times New Roman"/>
          <w:bCs/>
          <w:sz w:val="24"/>
          <w:lang w:eastAsia="ru-RU"/>
        </w:rPr>
        <w:t>поданные в установленном порядке в налоговую инспекцию по месту регистрации Участника с отметкой о приеме.</w:t>
      </w:r>
    </w:p>
    <w:p w:rsidR="00D7148A" w:rsidRPr="00D7148A" w:rsidRDefault="00D7148A" w:rsidP="00D7148A">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D7148A">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D7148A">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w:t>
      </w:r>
      <w:r w:rsidR="00CD0AB4">
        <w:rPr>
          <w:rFonts w:ascii="Times New Roman" w:eastAsia="Times New Roman" w:hAnsi="Times New Roman" w:cs="Times New Roman"/>
          <w:b/>
          <w:bCs/>
          <w:sz w:val="24"/>
          <w:lang w:eastAsia="ru-RU"/>
        </w:rPr>
        <w:t xml:space="preserve"> о приеме (квитанцию о приеме).</w:t>
      </w:r>
    </w:p>
    <w:p w:rsidR="00D7148A" w:rsidRPr="00D7148A" w:rsidRDefault="00D7148A" w:rsidP="00D7148A">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D7148A">
        <w:rPr>
          <w:rFonts w:ascii="Times New Roman" w:eastAsia="Times New Roman" w:hAnsi="Times New Roman" w:cs="Times New Roman"/>
          <w:b/>
          <w:bCs/>
          <w:sz w:val="24"/>
          <w:lang w:eastAsia="ru-RU"/>
        </w:rPr>
        <w:t>Организации, зарегистрированные после 1 января 201</w:t>
      </w:r>
      <w:r w:rsidR="006709E7">
        <w:rPr>
          <w:rFonts w:ascii="Times New Roman" w:eastAsia="Times New Roman" w:hAnsi="Times New Roman" w:cs="Times New Roman"/>
          <w:b/>
          <w:bCs/>
          <w:sz w:val="24"/>
          <w:lang w:eastAsia="ru-RU"/>
        </w:rPr>
        <w:t>5</w:t>
      </w:r>
      <w:r w:rsidRPr="00D7148A">
        <w:rPr>
          <w:rFonts w:ascii="Times New Roman" w:eastAsia="Times New Roman" w:hAnsi="Times New Roman" w:cs="Times New Roman"/>
          <w:b/>
          <w:bCs/>
          <w:sz w:val="24"/>
          <w:lang w:eastAsia="ru-RU"/>
        </w:rPr>
        <w:t xml:space="preserve"> года, предоставляют</w:t>
      </w:r>
      <w:r w:rsidRPr="00D7148A">
        <w:rPr>
          <w:rFonts w:ascii="Times New Roman" w:eastAsia="Times New Roman" w:hAnsi="Times New Roman" w:cs="Times New Roman"/>
          <w:bCs/>
          <w:sz w:val="24"/>
          <w:lang w:eastAsia="ru-RU"/>
        </w:rPr>
        <w:t>: официальное письмо, подтверждающее информацию о непредставлении в налоговые органы бухгалтерской отчетности.</w:t>
      </w:r>
    </w:p>
    <w:p w:rsidR="00D7148A" w:rsidRPr="00D7148A" w:rsidRDefault="00D7148A" w:rsidP="00D7148A">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D7148A">
        <w:rPr>
          <w:rFonts w:ascii="Times New Roman" w:eastAsia="Times New Roman" w:hAnsi="Times New Roman" w:cs="Times New Roman"/>
          <w:b/>
          <w:bCs/>
          <w:sz w:val="24"/>
          <w:lang w:eastAsia="ru-RU"/>
        </w:rPr>
        <w:lastRenderedPageBreak/>
        <w:t xml:space="preserve">Индивидуальные предприниматели не предоставляют бухгалтерскую отчетность,  </w:t>
      </w:r>
      <w:r w:rsidRPr="00D7148A">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 </w:t>
      </w:r>
    </w:p>
    <w:p w:rsidR="00D7148A" w:rsidRPr="00D7148A" w:rsidRDefault="00D7148A" w:rsidP="00F018A2">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bCs/>
          <w:sz w:val="24"/>
          <w:lang w:eastAsia="ru-RU"/>
        </w:rPr>
        <w:t>- документы, подтверждающие соответствие продукции требованиям</w:t>
      </w:r>
      <w:r w:rsidRPr="00D7148A">
        <w:rPr>
          <w:rFonts w:ascii="Times New Roman" w:eastAsia="Times New Roman" w:hAnsi="Times New Roman" w:cs="Times New Roman"/>
          <w:bCs/>
          <w:sz w:val="24"/>
          <w:lang w:eastAsia="ru-RU"/>
        </w:rPr>
        <w:t xml:space="preserve">, установленным в соответствии с законодательством РФ (копия сертификата </w:t>
      </w:r>
      <w:r w:rsidR="000A3442" w:rsidRPr="000A3442">
        <w:rPr>
          <w:rFonts w:ascii="Times New Roman" w:eastAsia="Times New Roman" w:hAnsi="Times New Roman" w:cs="Times New Roman"/>
          <w:bCs/>
          <w:sz w:val="24"/>
          <w:lang w:eastAsia="ru-RU"/>
        </w:rPr>
        <w:t>соответствия</w:t>
      </w:r>
      <w:r w:rsidRPr="00D7148A">
        <w:rPr>
          <w:rFonts w:ascii="Times New Roman" w:eastAsia="Times New Roman" w:hAnsi="Times New Roman" w:cs="Times New Roman"/>
          <w:bCs/>
          <w:sz w:val="24"/>
          <w:lang w:eastAsia="ru-RU"/>
        </w:rPr>
        <w:t>).</w:t>
      </w:r>
    </w:p>
    <w:p w:rsidR="00D7148A" w:rsidRPr="00D7148A" w:rsidRDefault="00D7148A" w:rsidP="00D7148A">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sz w:val="24"/>
          <w:szCs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D7148A">
        <w:rPr>
          <w:rFonts w:ascii="Times New Roman" w:eastAsia="Times New Roman" w:hAnsi="Times New Roman" w:cs="Times New Roman"/>
          <w:b/>
          <w:sz w:val="24"/>
          <w:szCs w:val="24"/>
          <w:lang w:eastAsia="ar-SA"/>
        </w:rPr>
        <w:t xml:space="preserve"> </w:t>
      </w:r>
    </w:p>
    <w:p w:rsidR="00D7148A" w:rsidRPr="00D7148A" w:rsidRDefault="00D7148A" w:rsidP="003D1FAD">
      <w:pPr>
        <w:keepNext/>
        <w:keepLines/>
        <w:tabs>
          <w:tab w:val="left" w:pos="567"/>
          <w:tab w:val="left" w:pos="709"/>
        </w:tabs>
        <w:suppressAutoHyphens/>
        <w:spacing w:before="240" w:after="0" w:line="240" w:lineRule="auto"/>
        <w:outlineLvl w:val="0"/>
        <w:rPr>
          <w:rFonts w:ascii="Times New Roman" w:eastAsia="Times New Roman" w:hAnsi="Times New Roman" w:cstheme="majorBidi"/>
          <w:b/>
          <w:bCs/>
          <w:sz w:val="24"/>
          <w:szCs w:val="28"/>
          <w:lang w:eastAsia="ar-SA"/>
        </w:rPr>
      </w:pPr>
      <w:r w:rsidRPr="00D7148A">
        <w:rPr>
          <w:rFonts w:ascii="Times New Roman" w:eastAsia="Times New Roman" w:hAnsi="Times New Roman" w:cstheme="majorBidi"/>
          <w:b/>
          <w:bCs/>
          <w:sz w:val="24"/>
          <w:szCs w:val="28"/>
          <w:lang w:eastAsia="ar-SA"/>
        </w:rPr>
        <w:t>4. Порядок проведения запроса цен</w:t>
      </w:r>
    </w:p>
    <w:p w:rsidR="00D7148A" w:rsidRPr="00D7148A" w:rsidRDefault="00D7148A" w:rsidP="003D1FAD">
      <w:pPr>
        <w:keepNext/>
        <w:keepLines/>
        <w:tabs>
          <w:tab w:val="left" w:pos="426"/>
          <w:tab w:val="left" w:pos="567"/>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D7148A">
        <w:rPr>
          <w:rFonts w:ascii="Times New Roman" w:eastAsia="Times New Roman" w:hAnsi="Times New Roman" w:cstheme="majorBidi"/>
          <w:b/>
          <w:bCs/>
          <w:sz w:val="24"/>
          <w:szCs w:val="26"/>
          <w:lang w:eastAsia="ar-SA"/>
        </w:rPr>
        <w:t xml:space="preserve">4.1. Получение документации о проведении </w:t>
      </w:r>
      <w:r w:rsidRPr="00D7148A">
        <w:rPr>
          <w:rFonts w:ascii="Times New Roman" w:eastAsia="Times New Roman" w:hAnsi="Times New Roman" w:cs="Arial"/>
          <w:b/>
          <w:bCs/>
          <w:sz w:val="24"/>
          <w:szCs w:val="26"/>
          <w:lang w:eastAsia="ar-SA"/>
        </w:rPr>
        <w:t>запроса цен</w:t>
      </w:r>
    </w:p>
    <w:p w:rsidR="00C73269" w:rsidRPr="00C73269" w:rsidRDefault="00C73269" w:rsidP="00C73269">
      <w:pPr>
        <w:numPr>
          <w:ilvl w:val="2"/>
          <w:numId w:val="31"/>
        </w:numPr>
        <w:tabs>
          <w:tab w:val="left" w:pos="426"/>
          <w:tab w:val="left" w:pos="567"/>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bookmarkStart w:id="8" w:name="_Ref125823280"/>
      <w:r>
        <w:rPr>
          <w:rFonts w:ascii="Times New Roman" w:eastAsia="Times New Roman" w:hAnsi="Times New Roman" w:cs="Times New Roman"/>
          <w:sz w:val="24"/>
          <w:szCs w:val="24"/>
          <w:lang w:eastAsia="ar-SA"/>
        </w:rPr>
        <w:t xml:space="preserve"> </w:t>
      </w:r>
      <w:bookmarkEnd w:id="8"/>
      <w:r w:rsidRPr="00C73269">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C73269">
        <w:rPr>
          <w:rFonts w:ascii="Times New Roman" w:eastAsia="Times New Roman" w:hAnsi="Times New Roman" w:cs="Times New Roman"/>
          <w:sz w:val="24"/>
          <w:szCs w:val="24"/>
          <w:lang w:eastAsia="ar-SA"/>
        </w:rPr>
        <w:t>п.п</w:t>
      </w:r>
      <w:proofErr w:type="spellEnd"/>
      <w:r w:rsidRPr="00C73269">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36" w:history="1">
        <w:r w:rsidRPr="00C73269">
          <w:rPr>
            <w:rStyle w:val="a3"/>
            <w:rFonts w:ascii="Times New Roman" w:eastAsia="Times New Roman" w:hAnsi="Times New Roman" w:cs="Times New Roman"/>
            <w:sz w:val="24"/>
            <w:szCs w:val="24"/>
            <w:lang w:eastAsia="ar-SA"/>
          </w:rPr>
          <w:t xml:space="preserve"> </w:t>
        </w:r>
        <w:r w:rsidRPr="00C73269">
          <w:rPr>
            <w:rStyle w:val="a3"/>
            <w:rFonts w:ascii="Times New Roman" w:eastAsia="Times New Roman" w:hAnsi="Times New Roman" w:cs="Times New Roman"/>
            <w:sz w:val="24"/>
            <w:szCs w:val="24"/>
            <w:lang w:val="en-US" w:eastAsia="ar-SA"/>
          </w:rPr>
          <w:t>kazakova</w:t>
        </w:r>
        <w:r w:rsidRPr="00C73269">
          <w:rPr>
            <w:rStyle w:val="a3"/>
            <w:rFonts w:ascii="Times New Roman" w:eastAsia="Times New Roman" w:hAnsi="Times New Roman" w:cs="Times New Roman"/>
            <w:sz w:val="24"/>
            <w:szCs w:val="24"/>
            <w:lang w:eastAsia="ar-SA"/>
          </w:rPr>
          <w:t>@mures.ru</w:t>
        </w:r>
      </w:hyperlink>
      <w:r w:rsidRPr="00C73269">
        <w:rPr>
          <w:rFonts w:ascii="Times New Roman" w:eastAsia="Times New Roman" w:hAnsi="Times New Roman" w:cs="Times New Roman"/>
          <w:sz w:val="24"/>
          <w:szCs w:val="24"/>
          <w:lang w:eastAsia="ar-SA"/>
        </w:rPr>
        <w:t>, с указанием способа получения Документации.</w:t>
      </w:r>
    </w:p>
    <w:p w:rsidR="00D7148A" w:rsidRPr="00D7148A" w:rsidRDefault="00C73269" w:rsidP="003D1FAD">
      <w:pPr>
        <w:numPr>
          <w:ilvl w:val="2"/>
          <w:numId w:val="31"/>
        </w:numPr>
        <w:tabs>
          <w:tab w:val="left" w:pos="426"/>
          <w:tab w:val="left" w:pos="567"/>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73269">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с </w:t>
      </w:r>
      <w:r w:rsidRPr="00C73269">
        <w:rPr>
          <w:rFonts w:ascii="Times New Roman" w:eastAsia="Times New Roman" w:hAnsi="Times New Roman" w:cs="Times New Roman"/>
          <w:b/>
          <w:sz w:val="24"/>
          <w:szCs w:val="24"/>
          <w:lang w:eastAsia="ar-SA"/>
        </w:rPr>
        <w:t>08:30</w:t>
      </w:r>
      <w:r w:rsidRPr="00C73269">
        <w:rPr>
          <w:rFonts w:ascii="Times New Roman" w:eastAsia="Times New Roman" w:hAnsi="Times New Roman" w:cs="Times New Roman"/>
          <w:sz w:val="24"/>
          <w:szCs w:val="24"/>
          <w:lang w:eastAsia="ar-SA"/>
        </w:rPr>
        <w:t xml:space="preserve"> до </w:t>
      </w:r>
      <w:r w:rsidRPr="00C73269">
        <w:rPr>
          <w:rFonts w:ascii="Times New Roman" w:eastAsia="Times New Roman" w:hAnsi="Times New Roman" w:cs="Times New Roman"/>
          <w:b/>
          <w:sz w:val="24"/>
          <w:szCs w:val="24"/>
          <w:lang w:eastAsia="ar-SA"/>
        </w:rPr>
        <w:t>16:42</w:t>
      </w:r>
      <w:r w:rsidRPr="00C73269">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D7148A" w:rsidRPr="00D7148A" w:rsidRDefault="00D7148A" w:rsidP="003D1FAD">
      <w:pPr>
        <w:numPr>
          <w:ilvl w:val="2"/>
          <w:numId w:val="31"/>
        </w:numPr>
        <w:tabs>
          <w:tab w:val="left" w:pos="426"/>
          <w:tab w:val="left" w:pos="567"/>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Документация, опубликованная на официальном сайте </w:t>
      </w:r>
      <w:hyperlink r:id="rId37"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sz w:val="24"/>
          <w:szCs w:val="24"/>
          <w:lang w:eastAsia="ar-SA"/>
        </w:rPr>
        <w:t xml:space="preserve"> и на сайте торговой платформы «Сбербанк-АСТ» </w:t>
      </w:r>
      <w:hyperlink r:id="rId38"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color w:val="0000FF" w:themeColor="hyperlink"/>
          <w:sz w:val="24"/>
          <w:szCs w:val="24"/>
          <w:lang w:eastAsia="ar-SA"/>
        </w:rPr>
        <w:t xml:space="preserve"> </w:t>
      </w:r>
      <w:r w:rsidRPr="00D7148A">
        <w:rPr>
          <w:rFonts w:ascii="Times New Roman" w:eastAsia="Times New Roman" w:hAnsi="Times New Roman" w:cs="Times New Roman"/>
          <w:sz w:val="24"/>
          <w:szCs w:val="24"/>
          <w:lang w:eastAsia="ar-SA"/>
        </w:rPr>
        <w:t xml:space="preserve">доступна для ознакомления. </w:t>
      </w:r>
      <w:r w:rsidR="00C73269">
        <w:rPr>
          <w:rFonts w:ascii="Times New Roman" w:eastAsia="Times New Roman" w:hAnsi="Times New Roman" w:cs="Times New Roman"/>
          <w:sz w:val="24"/>
          <w:szCs w:val="24"/>
          <w:lang w:eastAsia="ar-SA"/>
        </w:rPr>
        <w:t xml:space="preserve"> </w:t>
      </w:r>
    </w:p>
    <w:p w:rsidR="00D7148A" w:rsidRPr="00D7148A" w:rsidRDefault="00D7148A" w:rsidP="003D1FAD">
      <w:pPr>
        <w:numPr>
          <w:ilvl w:val="2"/>
          <w:numId w:val="31"/>
        </w:numPr>
        <w:tabs>
          <w:tab w:val="left" w:pos="426"/>
          <w:tab w:val="left" w:pos="567"/>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Если заинтересованное лицо получило Документацию иным способом, чем это указано в пункте 4.1.1.- 4.1.</w:t>
      </w:r>
      <w:r w:rsidR="009E0933">
        <w:rPr>
          <w:rFonts w:ascii="Times New Roman" w:eastAsia="Times New Roman" w:hAnsi="Times New Roman" w:cs="Times New Roman"/>
          <w:sz w:val="24"/>
          <w:szCs w:val="24"/>
          <w:lang w:eastAsia="ar-SA"/>
        </w:rPr>
        <w:t>2</w:t>
      </w:r>
      <w:r w:rsidRPr="00D7148A">
        <w:rPr>
          <w:rFonts w:ascii="Times New Roman" w:eastAsia="Times New Roman" w:hAnsi="Times New Roman" w:cs="Times New Roman"/>
          <w:sz w:val="24"/>
          <w:szCs w:val="24"/>
          <w:lang w:eastAsia="ar-SA"/>
        </w:rPr>
        <w:t>., Заказчик не несет ответственности за неполучение таким лицом информации об изменениях и (или) разъяснениях положений настоящей документации.</w:t>
      </w:r>
    </w:p>
    <w:p w:rsidR="00D7148A" w:rsidRPr="00D7148A" w:rsidRDefault="00D7148A" w:rsidP="003D1FAD">
      <w:pPr>
        <w:keepNext/>
        <w:numPr>
          <w:ilvl w:val="1"/>
          <w:numId w:val="31"/>
        </w:numPr>
        <w:tabs>
          <w:tab w:val="left" w:pos="426"/>
          <w:tab w:val="left" w:pos="567"/>
          <w:tab w:val="left" w:pos="960"/>
          <w:tab w:val="num" w:pos="1996"/>
        </w:tabs>
        <w:suppressAutoHyphens/>
        <w:spacing w:after="120" w:line="240" w:lineRule="auto"/>
        <w:ind w:left="0" w:firstLine="0"/>
        <w:outlineLvl w:val="1"/>
        <w:rPr>
          <w:rFonts w:ascii="Times New Roman" w:eastAsia="Times New Roman" w:hAnsi="Times New Roman" w:cs="Arial"/>
          <w:b/>
          <w:bCs/>
          <w:iCs/>
          <w:sz w:val="24"/>
          <w:szCs w:val="24"/>
          <w:lang w:eastAsia="ar-SA"/>
        </w:rPr>
      </w:pPr>
      <w:r w:rsidRPr="00D7148A">
        <w:rPr>
          <w:rFonts w:ascii="Times New Roman" w:eastAsia="Times New Roman" w:hAnsi="Times New Roman" w:cs="Times New Roman"/>
          <w:b/>
          <w:bCs/>
          <w:iCs/>
          <w:sz w:val="24"/>
          <w:szCs w:val="24"/>
          <w:lang w:eastAsia="ar-SA"/>
        </w:rPr>
        <w:t xml:space="preserve">Разъяснение положений документации о проведении </w:t>
      </w:r>
      <w:r w:rsidRPr="00D7148A">
        <w:rPr>
          <w:rFonts w:ascii="Times New Roman" w:eastAsia="Times New Roman" w:hAnsi="Times New Roman" w:cs="Arial"/>
          <w:b/>
          <w:bCs/>
          <w:iCs/>
          <w:sz w:val="24"/>
          <w:szCs w:val="24"/>
          <w:lang w:eastAsia="ar-SA"/>
        </w:rPr>
        <w:t>запроса цен</w:t>
      </w:r>
    </w:p>
    <w:p w:rsidR="00D7148A" w:rsidRPr="00D7148A" w:rsidRDefault="00D7148A" w:rsidP="003D1FAD">
      <w:pPr>
        <w:numPr>
          <w:ilvl w:val="2"/>
          <w:numId w:val="31"/>
        </w:numPr>
        <w:tabs>
          <w:tab w:val="left" w:pos="426"/>
          <w:tab w:val="left" w:pos="567"/>
          <w:tab w:val="left" w:pos="960"/>
          <w:tab w:val="num" w:pos="1004"/>
          <w:tab w:val="left" w:pos="1430"/>
        </w:tabs>
        <w:suppressAutoHyphens/>
        <w:spacing w:after="120" w:line="240" w:lineRule="auto"/>
        <w:ind w:left="0" w:firstLine="0"/>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proofErr w:type="gramStart"/>
      <w:r w:rsidR="00A15019" w:rsidRPr="00A15019">
        <w:rPr>
          <w:rFonts w:ascii="Times New Roman" w:eastAsia="Times New Roman" w:hAnsi="Times New Roman" w:cs="Times New Roman"/>
          <w:sz w:val="24"/>
          <w:szCs w:val="24"/>
          <w:lang w:eastAsia="ar-SA"/>
        </w:rPr>
        <w:t xml:space="preserve">Любой Участник закупки вправе направить в рабочие дни (кроме субботы, воскресенья) с 08:30 до 16:42 (12:30-13:30 перерыв) Заказчику официальный письменный запрос, подписанный уполномоченным лицом Участника закупки, о разъяснении положений Документации по адресу, указанному в </w:t>
      </w:r>
      <w:proofErr w:type="spellStart"/>
      <w:r w:rsidR="00A15019" w:rsidRPr="00A15019">
        <w:rPr>
          <w:rFonts w:ascii="Times New Roman" w:eastAsia="Times New Roman" w:hAnsi="Times New Roman" w:cs="Times New Roman"/>
          <w:sz w:val="24"/>
          <w:szCs w:val="24"/>
          <w:lang w:eastAsia="ar-SA"/>
        </w:rPr>
        <w:t>п.п</w:t>
      </w:r>
      <w:proofErr w:type="spellEnd"/>
      <w:r w:rsidR="00A15019" w:rsidRPr="00A15019">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 kazakova@mures.ru, с указанием способа получения разъяснений положений</w:t>
      </w:r>
      <w:proofErr w:type="gramEnd"/>
      <w:r w:rsidR="00A15019" w:rsidRPr="00A15019">
        <w:rPr>
          <w:rFonts w:ascii="Times New Roman" w:eastAsia="Times New Roman" w:hAnsi="Times New Roman" w:cs="Times New Roman"/>
          <w:sz w:val="24"/>
          <w:szCs w:val="24"/>
          <w:lang w:eastAsia="ar-SA"/>
        </w:rPr>
        <w:t xml:space="preserve"> Документации, но не позднее, чем за 2 (два) рабочих дня до окончания срока подачи заявок на участие в проведении запроса цен.</w:t>
      </w:r>
    </w:p>
    <w:p w:rsidR="00D7148A" w:rsidRPr="007B20D0" w:rsidRDefault="00D7148A" w:rsidP="003D1FAD">
      <w:pPr>
        <w:numPr>
          <w:ilvl w:val="2"/>
          <w:numId w:val="31"/>
        </w:numPr>
        <w:tabs>
          <w:tab w:val="left" w:pos="426"/>
          <w:tab w:val="left" w:pos="567"/>
          <w:tab w:val="left" w:pos="960"/>
          <w:tab w:val="left" w:pos="1430"/>
        </w:tabs>
        <w:suppressAutoHyphens/>
        <w:spacing w:after="120" w:line="240" w:lineRule="auto"/>
        <w:ind w:left="0" w:firstLine="0"/>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r w:rsidR="00A15019" w:rsidRPr="00A15019">
        <w:rPr>
          <w:rFonts w:ascii="Times New Roman" w:eastAsia="Times New Roman" w:hAnsi="Times New Roman" w:cs="Times New Roman"/>
          <w:b/>
          <w:sz w:val="24"/>
          <w:szCs w:val="24"/>
          <w:lang w:eastAsia="ar-SA"/>
        </w:rPr>
        <w:t xml:space="preserve">Дата и время начала приема запросов на разъяснения положений Документации от Участников закупки: </w:t>
      </w:r>
      <w:r w:rsidRPr="007B20D0">
        <w:rPr>
          <w:rFonts w:ascii="Times New Roman" w:eastAsia="Times New Roman" w:hAnsi="Times New Roman" w:cs="Times New Roman"/>
          <w:sz w:val="24"/>
          <w:szCs w:val="24"/>
          <w:lang w:eastAsia="ar-SA"/>
        </w:rPr>
        <w:t xml:space="preserve">с </w:t>
      </w:r>
      <w:r w:rsidR="00D54D9A">
        <w:rPr>
          <w:rFonts w:ascii="Times New Roman" w:eastAsia="Times New Roman" w:hAnsi="Times New Roman" w:cs="Times New Roman"/>
          <w:sz w:val="24"/>
          <w:szCs w:val="24"/>
          <w:lang w:eastAsia="ar-SA"/>
        </w:rPr>
        <w:t>08:30</w:t>
      </w:r>
      <w:r w:rsidRPr="007B20D0">
        <w:rPr>
          <w:rFonts w:ascii="Times New Roman" w:eastAsia="Times New Roman" w:hAnsi="Times New Roman" w:cs="Times New Roman"/>
          <w:sz w:val="24"/>
          <w:szCs w:val="24"/>
          <w:lang w:eastAsia="ar-SA"/>
        </w:rPr>
        <w:t xml:space="preserve"> (</w:t>
      </w:r>
      <w:proofErr w:type="gramStart"/>
      <w:r w:rsidRPr="007B20D0">
        <w:rPr>
          <w:rFonts w:ascii="Times New Roman" w:eastAsia="Times New Roman" w:hAnsi="Times New Roman" w:cs="Times New Roman"/>
          <w:sz w:val="24"/>
          <w:szCs w:val="24"/>
          <w:lang w:eastAsia="ar-SA"/>
        </w:rPr>
        <w:t>МСК</w:t>
      </w:r>
      <w:proofErr w:type="gramEnd"/>
      <w:r w:rsidRPr="007B20D0">
        <w:rPr>
          <w:rFonts w:ascii="Times New Roman" w:eastAsia="Times New Roman" w:hAnsi="Times New Roman" w:cs="Times New Roman"/>
          <w:sz w:val="24"/>
          <w:szCs w:val="24"/>
          <w:lang w:eastAsia="ar-SA"/>
        </w:rPr>
        <w:t xml:space="preserve">) </w:t>
      </w:r>
      <w:r w:rsidR="000538F0">
        <w:rPr>
          <w:rFonts w:ascii="Times New Roman" w:eastAsia="Times New Roman" w:hAnsi="Times New Roman" w:cs="Times New Roman"/>
          <w:sz w:val="24"/>
          <w:szCs w:val="24"/>
          <w:lang w:eastAsia="ar-SA"/>
        </w:rPr>
        <w:t>1</w:t>
      </w:r>
      <w:r w:rsidR="00D54D9A">
        <w:rPr>
          <w:rFonts w:ascii="Times New Roman" w:eastAsia="Times New Roman" w:hAnsi="Times New Roman" w:cs="Times New Roman"/>
          <w:sz w:val="24"/>
          <w:szCs w:val="24"/>
          <w:lang w:eastAsia="ar-SA"/>
        </w:rPr>
        <w:t>3</w:t>
      </w:r>
      <w:r w:rsidR="000538F0">
        <w:rPr>
          <w:rFonts w:ascii="Times New Roman" w:eastAsia="Times New Roman" w:hAnsi="Times New Roman" w:cs="Times New Roman"/>
          <w:sz w:val="24"/>
          <w:szCs w:val="24"/>
          <w:lang w:eastAsia="ar-SA"/>
        </w:rPr>
        <w:t>.05.2015</w:t>
      </w:r>
      <w:r w:rsidRPr="007B20D0">
        <w:rPr>
          <w:rFonts w:ascii="Times New Roman" w:eastAsia="Times New Roman" w:hAnsi="Times New Roman" w:cs="Times New Roman"/>
          <w:sz w:val="24"/>
          <w:szCs w:val="24"/>
          <w:lang w:eastAsia="ar-SA"/>
        </w:rPr>
        <w:t>.</w:t>
      </w:r>
    </w:p>
    <w:p w:rsidR="00D7148A" w:rsidRPr="00D7148A" w:rsidRDefault="00A15019" w:rsidP="003D1FAD">
      <w:pPr>
        <w:tabs>
          <w:tab w:val="left" w:pos="426"/>
          <w:tab w:val="left" w:pos="567"/>
          <w:tab w:val="left" w:pos="960"/>
          <w:tab w:val="num" w:pos="1004"/>
          <w:tab w:val="left" w:pos="1430"/>
        </w:tabs>
        <w:suppressAutoHyphens/>
        <w:spacing w:after="120" w:line="240" w:lineRule="auto"/>
        <w:jc w:val="both"/>
        <w:rPr>
          <w:rFonts w:ascii="Times New Roman" w:eastAsia="Times New Roman" w:hAnsi="Times New Roman" w:cs="Times New Roman"/>
          <w:sz w:val="24"/>
          <w:szCs w:val="24"/>
          <w:lang w:eastAsia="ar-SA"/>
        </w:rPr>
      </w:pPr>
      <w:r w:rsidRPr="00A15019">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D7148A" w:rsidRPr="007B20D0">
        <w:rPr>
          <w:rFonts w:ascii="Times New Roman" w:eastAsia="Times New Roman" w:hAnsi="Times New Roman" w:cs="Times New Roman"/>
          <w:sz w:val="24"/>
          <w:szCs w:val="24"/>
          <w:lang w:eastAsia="ar-SA"/>
        </w:rPr>
        <w:t xml:space="preserve">не позднее </w:t>
      </w:r>
      <w:r w:rsidR="000538F0">
        <w:rPr>
          <w:rFonts w:ascii="Times New Roman" w:eastAsia="Times New Roman" w:hAnsi="Times New Roman" w:cs="Times New Roman"/>
          <w:sz w:val="24"/>
          <w:szCs w:val="24"/>
          <w:lang w:eastAsia="ar-SA"/>
        </w:rPr>
        <w:t>11</w:t>
      </w:r>
      <w:r w:rsidR="00E039FD" w:rsidRPr="007B20D0">
        <w:rPr>
          <w:rFonts w:ascii="Times New Roman" w:eastAsia="Times New Roman" w:hAnsi="Times New Roman" w:cs="Times New Roman"/>
          <w:sz w:val="24"/>
          <w:szCs w:val="24"/>
          <w:lang w:eastAsia="ar-SA"/>
        </w:rPr>
        <w:t>:00 (</w:t>
      </w:r>
      <w:proofErr w:type="gramStart"/>
      <w:r w:rsidR="00E039FD" w:rsidRPr="007B20D0">
        <w:rPr>
          <w:rFonts w:ascii="Times New Roman" w:eastAsia="Times New Roman" w:hAnsi="Times New Roman" w:cs="Times New Roman"/>
          <w:sz w:val="24"/>
          <w:szCs w:val="24"/>
          <w:lang w:eastAsia="ar-SA"/>
        </w:rPr>
        <w:t>МСК</w:t>
      </w:r>
      <w:proofErr w:type="gramEnd"/>
      <w:r w:rsidR="00E039FD" w:rsidRPr="007B20D0">
        <w:rPr>
          <w:rFonts w:ascii="Times New Roman" w:eastAsia="Times New Roman" w:hAnsi="Times New Roman" w:cs="Times New Roman"/>
          <w:sz w:val="24"/>
          <w:szCs w:val="24"/>
          <w:lang w:eastAsia="ar-SA"/>
        </w:rPr>
        <w:t xml:space="preserve">) </w:t>
      </w:r>
      <w:r w:rsidR="000538F0">
        <w:rPr>
          <w:rFonts w:ascii="Times New Roman" w:eastAsia="Times New Roman" w:hAnsi="Times New Roman" w:cs="Times New Roman"/>
          <w:sz w:val="24"/>
          <w:szCs w:val="24"/>
          <w:lang w:eastAsia="ar-SA"/>
        </w:rPr>
        <w:t>1</w:t>
      </w:r>
      <w:r w:rsidR="00D54D9A">
        <w:rPr>
          <w:rFonts w:ascii="Times New Roman" w:eastAsia="Times New Roman" w:hAnsi="Times New Roman" w:cs="Times New Roman"/>
          <w:sz w:val="24"/>
          <w:szCs w:val="24"/>
          <w:lang w:eastAsia="ar-SA"/>
        </w:rPr>
        <w:t>9</w:t>
      </w:r>
      <w:r w:rsidR="000538F0">
        <w:rPr>
          <w:rFonts w:ascii="Times New Roman" w:eastAsia="Times New Roman" w:hAnsi="Times New Roman" w:cs="Times New Roman"/>
          <w:sz w:val="24"/>
          <w:szCs w:val="24"/>
          <w:lang w:eastAsia="ar-SA"/>
        </w:rPr>
        <w:t>.05.2015</w:t>
      </w:r>
      <w:r w:rsidR="00D7148A" w:rsidRPr="007B20D0">
        <w:rPr>
          <w:rFonts w:ascii="Times New Roman" w:eastAsia="Times New Roman" w:hAnsi="Times New Roman" w:cs="Times New Roman"/>
          <w:sz w:val="24"/>
          <w:szCs w:val="24"/>
          <w:lang w:eastAsia="ar-SA"/>
        </w:rPr>
        <w:t>.</w:t>
      </w:r>
      <w:r>
        <w:rPr>
          <w:rFonts w:ascii="Times New Roman" w:eastAsia="Times New Roman" w:hAnsi="Times New Roman" w:cs="Times New Roman"/>
          <w:b/>
          <w:sz w:val="24"/>
          <w:szCs w:val="24"/>
          <w:lang w:eastAsia="ar-SA"/>
        </w:rPr>
        <w:t xml:space="preserve"> </w:t>
      </w:r>
    </w:p>
    <w:p w:rsidR="00D7148A" w:rsidRDefault="00D7148A" w:rsidP="003D1FAD">
      <w:pPr>
        <w:numPr>
          <w:ilvl w:val="2"/>
          <w:numId w:val="31"/>
        </w:numPr>
        <w:tabs>
          <w:tab w:val="left" w:pos="567"/>
        </w:tabs>
        <w:suppressAutoHyphens/>
        <w:spacing w:after="0" w:line="240" w:lineRule="auto"/>
        <w:ind w:left="0" w:firstLine="0"/>
        <w:contextualSpacing/>
        <w:jc w:val="both"/>
        <w:rPr>
          <w:rFonts w:ascii="Times New Roman" w:eastAsia="Times New Roman" w:hAnsi="Times New Roman" w:cs="Times New Roman"/>
          <w:sz w:val="24"/>
          <w:szCs w:val="24"/>
          <w:lang w:eastAsia="ar-SA"/>
        </w:rPr>
      </w:pPr>
      <w:proofErr w:type="gramStart"/>
      <w:r w:rsidRPr="00D7148A">
        <w:rPr>
          <w:rFonts w:ascii="Times New Roman" w:eastAsia="Times New Roman" w:hAnsi="Times New Roman" w:cs="Times New Roman"/>
          <w:sz w:val="24"/>
          <w:szCs w:val="24"/>
          <w:lang w:eastAsia="ar-SA"/>
        </w:rPr>
        <w:lastRenderedPageBreak/>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39"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sz w:val="24"/>
          <w:szCs w:val="24"/>
          <w:lang w:eastAsia="ar-SA"/>
        </w:rPr>
        <w:t xml:space="preserve"> и на сайте торговой платформы «Сбербанк-АСТ» </w:t>
      </w:r>
      <w:hyperlink r:id="rId40"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color w:val="0000FF" w:themeColor="hyperlink"/>
          <w:sz w:val="24"/>
          <w:szCs w:val="24"/>
          <w:lang w:eastAsia="ar-SA"/>
        </w:rPr>
        <w:t xml:space="preserve"> </w:t>
      </w:r>
      <w:r w:rsidRPr="00D7148A">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w:t>
      </w:r>
      <w:proofErr w:type="gramEnd"/>
      <w:r w:rsidRPr="00D7148A">
        <w:rPr>
          <w:rFonts w:ascii="Times New Roman" w:eastAsia="Times New Roman" w:hAnsi="Times New Roman" w:cs="Times New Roman"/>
          <w:sz w:val="24"/>
          <w:szCs w:val="24"/>
          <w:lang w:eastAsia="ar-SA"/>
        </w:rPr>
        <w:t xml:space="preserve"> </w:t>
      </w:r>
      <w:proofErr w:type="gramStart"/>
      <w:r w:rsidRPr="00D7148A">
        <w:rPr>
          <w:rFonts w:ascii="Times New Roman" w:eastAsia="Times New Roman" w:hAnsi="Times New Roman" w:cs="Times New Roman"/>
          <w:sz w:val="24"/>
          <w:szCs w:val="24"/>
          <w:lang w:eastAsia="ar-SA"/>
        </w:rPr>
        <w:t>позднее</w:t>
      </w:r>
      <w:proofErr w:type="gramEnd"/>
      <w:r w:rsidRPr="00D7148A">
        <w:rPr>
          <w:rFonts w:ascii="Times New Roman" w:eastAsia="Times New Roman" w:hAnsi="Times New Roman" w:cs="Times New Roman"/>
          <w:sz w:val="24"/>
          <w:szCs w:val="24"/>
          <w:lang w:eastAsia="ar-SA"/>
        </w:rPr>
        <w:t xml:space="preserve"> чем за 2 (два) рабочих до окончания подачи заявок на участие.</w:t>
      </w:r>
    </w:p>
    <w:p w:rsidR="007B20D0" w:rsidRPr="00D7148A" w:rsidRDefault="007B20D0" w:rsidP="007B20D0">
      <w:pPr>
        <w:tabs>
          <w:tab w:val="left" w:pos="567"/>
        </w:tabs>
        <w:suppressAutoHyphens/>
        <w:spacing w:after="0" w:line="240" w:lineRule="auto"/>
        <w:contextualSpacing/>
        <w:jc w:val="both"/>
        <w:rPr>
          <w:rFonts w:ascii="Times New Roman" w:eastAsia="Times New Roman" w:hAnsi="Times New Roman" w:cs="Times New Roman"/>
          <w:sz w:val="24"/>
          <w:szCs w:val="24"/>
          <w:lang w:eastAsia="ar-SA"/>
        </w:rPr>
      </w:pPr>
    </w:p>
    <w:p w:rsidR="00D7148A" w:rsidRPr="00D7148A" w:rsidRDefault="00D7148A" w:rsidP="00D7148A">
      <w:pPr>
        <w:keepNext/>
        <w:keepLines/>
        <w:numPr>
          <w:ilvl w:val="1"/>
          <w:numId w:val="31"/>
        </w:numPr>
        <w:tabs>
          <w:tab w:val="left" w:leader="underscore" w:pos="0"/>
          <w:tab w:val="left" w:pos="567"/>
          <w:tab w:val="left" w:pos="709"/>
          <w:tab w:val="left" w:pos="851"/>
        </w:tabs>
        <w:suppressAutoHyphens/>
        <w:spacing w:before="240" w:after="0" w:line="240" w:lineRule="auto"/>
        <w:ind w:hanging="1855"/>
        <w:contextualSpacing/>
        <w:outlineLvl w:val="1"/>
        <w:rPr>
          <w:rFonts w:ascii="Times New Roman" w:eastAsiaTheme="majorEastAsia" w:hAnsi="Times New Roman" w:cstheme="majorBidi"/>
          <w:b/>
          <w:bCs/>
          <w:sz w:val="24"/>
          <w:szCs w:val="26"/>
          <w:lang w:eastAsia="ar-SA"/>
        </w:rPr>
      </w:pPr>
      <w:r w:rsidRPr="00D7148A">
        <w:rPr>
          <w:rFonts w:ascii="Times New Roman" w:eastAsiaTheme="majorEastAsia" w:hAnsi="Times New Roman" w:cstheme="majorBidi"/>
          <w:b/>
          <w:bCs/>
          <w:sz w:val="24"/>
          <w:szCs w:val="26"/>
          <w:lang w:eastAsia="ar-SA"/>
        </w:rPr>
        <w:t>Внесение изменений в документацию о проведении запроса цен</w:t>
      </w:r>
    </w:p>
    <w:p w:rsidR="00D7148A" w:rsidRPr="00D7148A" w:rsidRDefault="00D7148A" w:rsidP="00D7148A">
      <w:pPr>
        <w:tabs>
          <w:tab w:val="left" w:pos="851"/>
        </w:tabs>
        <w:spacing w:line="240" w:lineRule="auto"/>
        <w:contextualSpacing/>
        <w:jc w:val="both"/>
        <w:rPr>
          <w:rFonts w:ascii="Times New Roman" w:hAnsi="Times New Roman" w:cs="Times New Roman"/>
          <w:sz w:val="24"/>
          <w:szCs w:val="24"/>
        </w:rPr>
      </w:pPr>
      <w:r w:rsidRPr="00D7148A">
        <w:rPr>
          <w:rFonts w:ascii="Times New Roman" w:hAnsi="Times New Roman" w:cs="Times New Roman"/>
          <w:b/>
          <w:sz w:val="24"/>
          <w:szCs w:val="24"/>
        </w:rPr>
        <w:t>4.3.1</w:t>
      </w:r>
      <w:r w:rsidRPr="00D7148A">
        <w:rPr>
          <w:rFonts w:ascii="Times New Roman" w:hAnsi="Times New Roman" w:cs="Times New Roman"/>
          <w:sz w:val="24"/>
          <w:szCs w:val="24"/>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7148A" w:rsidRPr="00D7148A" w:rsidRDefault="00D7148A" w:rsidP="00D7148A">
      <w:pPr>
        <w:tabs>
          <w:tab w:val="left" w:pos="851"/>
        </w:tabs>
        <w:spacing w:line="240" w:lineRule="auto"/>
        <w:contextualSpacing/>
        <w:jc w:val="both"/>
        <w:rPr>
          <w:rFonts w:ascii="Times New Roman" w:hAnsi="Times New Roman" w:cs="Times New Roman"/>
          <w:sz w:val="24"/>
          <w:szCs w:val="24"/>
        </w:rPr>
      </w:pPr>
      <w:r w:rsidRPr="00D7148A">
        <w:rPr>
          <w:rFonts w:ascii="Times New Roman" w:hAnsi="Times New Roman" w:cs="Times New Roman"/>
          <w:b/>
          <w:sz w:val="24"/>
          <w:szCs w:val="24"/>
        </w:rPr>
        <w:t>4.3.2</w:t>
      </w:r>
      <w:r w:rsidRPr="00D7148A">
        <w:rPr>
          <w:rFonts w:ascii="Times New Roman" w:hAnsi="Times New Roman" w:cs="Times New Roman"/>
          <w:sz w:val="24"/>
          <w:szCs w:val="24"/>
        </w:rPr>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41" w:history="1">
        <w:r w:rsidRPr="00D7148A">
          <w:rPr>
            <w:rFonts w:ascii="Times New Roman" w:hAnsi="Times New Roman" w:cs="Times New Roman"/>
            <w:color w:val="0000FF" w:themeColor="hyperlink"/>
            <w:sz w:val="24"/>
            <w:szCs w:val="24"/>
            <w:u w:val="single"/>
          </w:rPr>
          <w:t>http://zakupki.gov.ru/223/</w:t>
        </w:r>
      </w:hyperlink>
      <w:r w:rsidRPr="00D7148A">
        <w:rPr>
          <w:rFonts w:ascii="Times New Roman" w:hAnsi="Times New Roman" w:cs="Times New Roman"/>
          <w:color w:val="0000FF" w:themeColor="hyperlink"/>
          <w:sz w:val="24"/>
          <w:szCs w:val="24"/>
        </w:rPr>
        <w:t xml:space="preserve"> </w:t>
      </w:r>
      <w:r w:rsidRPr="00D7148A">
        <w:rPr>
          <w:rFonts w:ascii="Times New Roman" w:eastAsia="Times New Roman" w:hAnsi="Times New Roman" w:cs="Times New Roman"/>
          <w:sz w:val="24"/>
          <w:szCs w:val="24"/>
          <w:lang w:eastAsia="ar-SA"/>
        </w:rPr>
        <w:t xml:space="preserve">и на сайте торговой платформы «Сбербанк-АСТ» </w:t>
      </w:r>
      <w:hyperlink r:id="rId42" w:history="1">
        <w:r w:rsidRPr="00D7148A">
          <w:rPr>
            <w:rFonts w:ascii="Times New Roman" w:eastAsia="Times New Roman" w:hAnsi="Times New Roman" w:cs="Times New Roman"/>
            <w:color w:val="0000FF" w:themeColor="hyperlink"/>
            <w:sz w:val="24"/>
            <w:szCs w:val="24"/>
            <w:u w:val="single"/>
            <w:lang w:eastAsia="ar-SA"/>
          </w:rPr>
          <w:t>http://utp.sberbank-ast.ru</w:t>
        </w:r>
      </w:hyperlink>
    </w:p>
    <w:p w:rsidR="009617C7" w:rsidRDefault="00D7148A" w:rsidP="00D7148A">
      <w:pPr>
        <w:tabs>
          <w:tab w:val="left" w:pos="851"/>
        </w:tabs>
        <w:spacing w:line="240" w:lineRule="auto"/>
        <w:contextualSpacing/>
        <w:jc w:val="both"/>
        <w:rPr>
          <w:rFonts w:ascii="Times New Roman" w:hAnsi="Times New Roman" w:cs="Times New Roman"/>
          <w:sz w:val="24"/>
          <w:szCs w:val="24"/>
        </w:rPr>
      </w:pPr>
      <w:r w:rsidRPr="00D7148A">
        <w:rPr>
          <w:rFonts w:ascii="Times New Roman" w:hAnsi="Times New Roman" w:cs="Times New Roman"/>
          <w:sz w:val="24"/>
          <w:szCs w:val="24"/>
        </w:rPr>
        <w:t>В случае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p>
    <w:p w:rsidR="00D7148A" w:rsidRDefault="009617C7" w:rsidP="00BD0C6A">
      <w:pPr>
        <w:tabs>
          <w:tab w:val="left" w:pos="567"/>
        </w:tabs>
        <w:spacing w:line="240" w:lineRule="auto"/>
        <w:contextualSpacing/>
        <w:jc w:val="both"/>
        <w:rPr>
          <w:rFonts w:ascii="Times New Roman" w:eastAsia="Times New Roman" w:hAnsi="Times New Roman" w:cs="Times New Roman"/>
          <w:color w:val="0000FF" w:themeColor="hyperlink"/>
          <w:sz w:val="24"/>
          <w:szCs w:val="24"/>
          <w:u w:val="single"/>
          <w:lang w:eastAsia="ar-SA"/>
        </w:rPr>
      </w:pPr>
      <w:r w:rsidRPr="009617C7">
        <w:rPr>
          <w:rFonts w:ascii="Times New Roman" w:hAnsi="Times New Roman" w:cs="Times New Roman"/>
          <w:b/>
          <w:sz w:val="24"/>
          <w:szCs w:val="24"/>
        </w:rPr>
        <w:t xml:space="preserve">4.3.3. </w:t>
      </w:r>
      <w:r w:rsidR="00D7148A" w:rsidRPr="00D7148A">
        <w:rPr>
          <w:rFonts w:ascii="Times New Roman" w:hAnsi="Times New Roman" w:cs="Times New Roman"/>
          <w:sz w:val="24"/>
          <w:szCs w:val="24"/>
        </w:rPr>
        <w:t xml:space="preserve">Заказчик вправе принять решение </w:t>
      </w:r>
      <w:proofErr w:type="gramStart"/>
      <w:r w:rsidR="00D7148A" w:rsidRPr="00D7148A">
        <w:rPr>
          <w:rFonts w:ascii="Times New Roman" w:hAnsi="Times New Roman" w:cs="Times New Roman"/>
          <w:sz w:val="24"/>
          <w:szCs w:val="24"/>
        </w:rPr>
        <w:t>о продлении срока подачи заявок на участие в проведении запроса цен в любое время до даты</w:t>
      </w:r>
      <w:proofErr w:type="gramEnd"/>
      <w:r w:rsidR="00D7148A" w:rsidRPr="00D7148A">
        <w:rPr>
          <w:rFonts w:ascii="Times New Roman" w:hAnsi="Times New Roman" w:cs="Times New Roman"/>
          <w:sz w:val="24"/>
          <w:szCs w:val="24"/>
        </w:rPr>
        <w:t xml:space="preserve">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43" w:history="1">
        <w:r w:rsidR="00D7148A" w:rsidRPr="00D7148A">
          <w:rPr>
            <w:rFonts w:ascii="Times New Roman" w:hAnsi="Times New Roman" w:cs="Times New Roman"/>
            <w:color w:val="0000FF" w:themeColor="hyperlink"/>
            <w:sz w:val="24"/>
            <w:szCs w:val="24"/>
            <w:u w:val="single"/>
          </w:rPr>
          <w:t>http://zakupki.gov.ru/223/</w:t>
        </w:r>
      </w:hyperlink>
      <w:r w:rsidR="00D7148A" w:rsidRPr="00D7148A">
        <w:rPr>
          <w:rFonts w:ascii="Times New Roman" w:hAnsi="Times New Roman" w:cs="Times New Roman"/>
          <w:color w:val="0000FF" w:themeColor="hyperlink"/>
          <w:sz w:val="24"/>
          <w:szCs w:val="24"/>
          <w:u w:val="single"/>
        </w:rPr>
        <w:t xml:space="preserve"> </w:t>
      </w:r>
      <w:r w:rsidR="00D7148A" w:rsidRPr="00D7148A">
        <w:rPr>
          <w:rFonts w:ascii="Times New Roman" w:eastAsia="Times New Roman" w:hAnsi="Times New Roman" w:cs="Times New Roman"/>
          <w:sz w:val="24"/>
          <w:szCs w:val="24"/>
          <w:lang w:eastAsia="ar-SA"/>
        </w:rPr>
        <w:t xml:space="preserve">и на сайте торговой платформы «Сбербанк-АСТ» </w:t>
      </w:r>
      <w:hyperlink r:id="rId44" w:history="1">
        <w:r w:rsidR="00D7148A" w:rsidRPr="00D7148A">
          <w:rPr>
            <w:rFonts w:ascii="Times New Roman" w:eastAsia="Times New Roman" w:hAnsi="Times New Roman" w:cs="Times New Roman"/>
            <w:color w:val="0000FF" w:themeColor="hyperlink"/>
            <w:sz w:val="24"/>
            <w:szCs w:val="24"/>
            <w:u w:val="single"/>
            <w:lang w:eastAsia="ar-SA"/>
          </w:rPr>
          <w:t>http://utp.sberbank-ast.ru</w:t>
        </w:r>
      </w:hyperlink>
      <w:r>
        <w:rPr>
          <w:rFonts w:ascii="Times New Roman" w:eastAsia="Times New Roman" w:hAnsi="Times New Roman" w:cs="Times New Roman"/>
          <w:color w:val="0000FF" w:themeColor="hyperlink"/>
          <w:sz w:val="24"/>
          <w:szCs w:val="24"/>
          <w:u w:val="single"/>
          <w:lang w:eastAsia="ar-SA"/>
        </w:rPr>
        <w:t>.</w:t>
      </w:r>
    </w:p>
    <w:p w:rsidR="009617C7" w:rsidRPr="00D7148A" w:rsidRDefault="009617C7" w:rsidP="00D7148A">
      <w:pPr>
        <w:tabs>
          <w:tab w:val="left" w:pos="851"/>
        </w:tabs>
        <w:spacing w:line="240" w:lineRule="auto"/>
        <w:contextualSpacing/>
        <w:jc w:val="both"/>
        <w:rPr>
          <w:rFonts w:ascii="Times New Roman" w:hAnsi="Times New Roman" w:cs="Times New Roman"/>
          <w:sz w:val="24"/>
          <w:szCs w:val="24"/>
        </w:rPr>
      </w:pPr>
    </w:p>
    <w:p w:rsidR="00D7148A" w:rsidRPr="00D7148A" w:rsidRDefault="00D7148A" w:rsidP="00CA51FD">
      <w:pPr>
        <w:keepNext/>
        <w:numPr>
          <w:ilvl w:val="1"/>
          <w:numId w:val="31"/>
        </w:numPr>
        <w:tabs>
          <w:tab w:val="clear" w:pos="1855"/>
          <w:tab w:val="left" w:pos="0"/>
        </w:tabs>
        <w:suppressAutoHyphens/>
        <w:spacing w:after="120" w:line="240" w:lineRule="auto"/>
        <w:ind w:left="0" w:firstLine="0"/>
        <w:contextualSpacing/>
        <w:outlineLvl w:val="1"/>
        <w:rPr>
          <w:rFonts w:ascii="Times New Roman" w:eastAsia="Times New Roman" w:hAnsi="Times New Roman" w:cs="Times New Roman"/>
          <w:b/>
          <w:bCs/>
          <w:iCs/>
          <w:sz w:val="24"/>
          <w:szCs w:val="24"/>
          <w:lang w:eastAsia="ar-SA"/>
        </w:rPr>
      </w:pPr>
      <w:r w:rsidRPr="00D7148A">
        <w:rPr>
          <w:rFonts w:ascii="Times New Roman" w:eastAsia="Times New Roman" w:hAnsi="Times New Roman" w:cs="Times New Roman"/>
          <w:b/>
          <w:bCs/>
          <w:iCs/>
          <w:sz w:val="24"/>
          <w:szCs w:val="24"/>
          <w:lang w:eastAsia="ar-SA"/>
        </w:rPr>
        <w:t>Общие требования к заявке на участие в проведении запроса цен</w:t>
      </w:r>
    </w:p>
    <w:p w:rsidR="00D7148A" w:rsidRPr="00D7148A" w:rsidRDefault="00D7148A" w:rsidP="00CA51FD">
      <w:pPr>
        <w:numPr>
          <w:ilvl w:val="2"/>
          <w:numId w:val="31"/>
        </w:numPr>
        <w:tabs>
          <w:tab w:val="left" w:pos="0"/>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D7148A">
        <w:rPr>
          <w:rFonts w:ascii="Times New Roman" w:eastAsia="Times New Roman" w:hAnsi="Times New Roman" w:cs="Times New Roman"/>
          <w:color w:val="000000"/>
          <w:sz w:val="24"/>
          <w:szCs w:val="24"/>
          <w:lang w:eastAsia="ru-RU"/>
        </w:rPr>
        <w:t xml:space="preserve"> Заявка, оформленная и содержащая документы согласно требованиям Документации, подается в формате, обеспечивающем возможность её сохранения на технических средствах пользователей и допускающем после сохранения возможность поиска и копирования произвольного фрагмента текста (далее –</w:t>
      </w:r>
      <w:r w:rsidRPr="00D7148A">
        <w:rPr>
          <w:rFonts w:ascii="Times New Roman" w:eastAsia="Times New Roman" w:hAnsi="Times New Roman" w:cs="Times New Roman"/>
          <w:color w:val="4F4F4F"/>
          <w:sz w:val="24"/>
          <w:szCs w:val="24"/>
          <w:lang w:eastAsia="ar-SA"/>
        </w:rPr>
        <w:t xml:space="preserve"> </w:t>
      </w:r>
      <w:r w:rsidRPr="00D7148A">
        <w:rPr>
          <w:rFonts w:ascii="Times New Roman" w:eastAsia="Times New Roman" w:hAnsi="Times New Roman" w:cs="Times New Roman"/>
          <w:color w:val="000000"/>
          <w:sz w:val="24"/>
          <w:szCs w:val="24"/>
          <w:lang w:eastAsia="ru-RU"/>
        </w:rPr>
        <w:t xml:space="preserve">в электронном виде); </w:t>
      </w:r>
      <w:proofErr w:type="gramStart"/>
      <w:r w:rsidRPr="00D7148A">
        <w:rPr>
          <w:rFonts w:ascii="Times New Roman" w:eastAsia="Times New Roman" w:hAnsi="Times New Roman" w:cs="Times New Roman"/>
          <w:color w:val="000000"/>
          <w:sz w:val="24"/>
          <w:szCs w:val="24"/>
          <w:lang w:eastAsia="ru-RU"/>
        </w:rPr>
        <w:t xml:space="preserve">документы, являющиеся приложением к заявке, подаются в файле с графическим образом оригинала документа (далее – графический вид) на </w:t>
      </w:r>
      <w:r w:rsidRPr="00D7148A">
        <w:rPr>
          <w:rFonts w:ascii="Times New Roman" w:eastAsia="Times New Roman" w:hAnsi="Times New Roman" w:cs="Times New Roman"/>
          <w:sz w:val="24"/>
          <w:szCs w:val="24"/>
          <w:lang w:eastAsia="ar-SA"/>
        </w:rPr>
        <w:t xml:space="preserve">сайте торговой платформы «Сбербанк-АСТ»  </w:t>
      </w:r>
      <w:hyperlink r:id="rId45"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color w:val="000000"/>
          <w:sz w:val="24"/>
          <w:szCs w:val="24"/>
          <w:lang w:eastAsia="ru-RU"/>
        </w:rPr>
        <w:t>. Заявка и все документы заявки должны быть подписаны квалифицированным сертификатом ключа проверки электронной подписи (далее – электронная подпись, ЭП) лица, имеющего право в соответствии с законодательством Российской Федерации действовать от лица участника процедуры закупки без доверенности</w:t>
      </w:r>
      <w:proofErr w:type="gramEnd"/>
      <w:r w:rsidRPr="00D7148A">
        <w:rPr>
          <w:rFonts w:ascii="Times New Roman" w:eastAsia="Times New Roman" w:hAnsi="Times New Roman" w:cs="Times New Roman"/>
          <w:color w:val="000000"/>
          <w:sz w:val="24"/>
          <w:szCs w:val="24"/>
          <w:lang w:eastAsia="ru-RU"/>
        </w:rPr>
        <w:t>, или лица, надлежащим образом уполномоченного участником процедуры закупки на основании доверенности.</w:t>
      </w:r>
    </w:p>
    <w:p w:rsidR="00D7148A" w:rsidRPr="00D7148A" w:rsidRDefault="009617C7" w:rsidP="009617C7">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9617C7">
        <w:rPr>
          <w:rFonts w:ascii="Times New Roman" w:eastAsia="Times New Roman" w:hAnsi="Times New Roman" w:cs="Times New Roman"/>
          <w:b/>
          <w:sz w:val="24"/>
          <w:szCs w:val="24"/>
          <w:lang w:eastAsia="ru-RU"/>
        </w:rPr>
        <w:t xml:space="preserve">4.4.2. </w:t>
      </w:r>
      <w:r w:rsidR="00D7148A" w:rsidRPr="00D7148A">
        <w:rPr>
          <w:rFonts w:ascii="Times New Roman" w:eastAsia="Times New Roman" w:hAnsi="Times New Roman" w:cs="Times New Roman"/>
          <w:sz w:val="24"/>
          <w:szCs w:val="24"/>
          <w:lang w:eastAsia="ru-RU"/>
        </w:rPr>
        <w:t>При описании условий и предложений в заявке участником закупки должны использоваться общепринятые обозначения и наименования. Сведения заявки не должны допускать двусмысленных толкований</w:t>
      </w:r>
      <w:r w:rsidR="00D7148A" w:rsidRPr="00D7148A">
        <w:rPr>
          <w:rFonts w:ascii="Times New Roman" w:eastAsia="Times New Roman" w:hAnsi="Times New Roman" w:cs="Times New Roman"/>
          <w:sz w:val="24"/>
          <w:szCs w:val="24"/>
          <w:lang w:eastAsia="ar-SA"/>
        </w:rPr>
        <w:t xml:space="preserve">.  </w:t>
      </w:r>
    </w:p>
    <w:p w:rsidR="00D7148A" w:rsidRPr="00D7148A" w:rsidRDefault="009617C7" w:rsidP="009617C7">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9617C7">
        <w:rPr>
          <w:rFonts w:ascii="Times New Roman" w:eastAsia="Times New Roman" w:hAnsi="Times New Roman" w:cs="Times New Roman"/>
          <w:b/>
          <w:sz w:val="24"/>
          <w:szCs w:val="24"/>
          <w:lang w:eastAsia="ru-RU"/>
        </w:rPr>
        <w:t>4.4.3.</w:t>
      </w:r>
      <w:r>
        <w:rPr>
          <w:rFonts w:ascii="Times New Roman" w:eastAsia="Times New Roman" w:hAnsi="Times New Roman" w:cs="Times New Roman"/>
          <w:sz w:val="24"/>
          <w:szCs w:val="24"/>
          <w:lang w:eastAsia="ru-RU"/>
        </w:rPr>
        <w:t xml:space="preserve"> </w:t>
      </w:r>
      <w:r w:rsidR="00D7148A" w:rsidRPr="00D7148A">
        <w:rPr>
          <w:rFonts w:ascii="Times New Roman" w:eastAsia="Times New Roman" w:hAnsi="Times New Roman" w:cs="Times New Roman"/>
          <w:sz w:val="24"/>
          <w:szCs w:val="24"/>
          <w:lang w:eastAsia="ru-RU"/>
        </w:rPr>
        <w:t>Участник закупки вправе подать заявку на участие на любое количество лотов, указанных в Документации, по собственному выбору. При этом необходимо предоставить заявки на каждый лот отдельно.</w:t>
      </w:r>
      <w:r w:rsidR="00600DD0" w:rsidRPr="00600DD0">
        <w:rPr>
          <w:rFonts w:ascii="Times New Roman" w:eastAsia="Times New Roman" w:hAnsi="Times New Roman" w:cs="Times New Roman"/>
          <w:sz w:val="24"/>
          <w:szCs w:val="24"/>
          <w:lang w:eastAsia="ar-SA"/>
        </w:rPr>
        <w:t xml:space="preserve"> </w:t>
      </w:r>
      <w:r w:rsidR="00600DD0">
        <w:rPr>
          <w:rFonts w:ascii="Times New Roman" w:eastAsia="Times New Roman" w:hAnsi="Times New Roman" w:cs="Times New Roman"/>
          <w:sz w:val="24"/>
          <w:szCs w:val="24"/>
          <w:lang w:eastAsia="ru-RU"/>
        </w:rPr>
        <w:t>Н</w:t>
      </w:r>
      <w:r w:rsidR="00600DD0" w:rsidRPr="00600DD0">
        <w:rPr>
          <w:rFonts w:ascii="Times New Roman" w:eastAsia="Times New Roman" w:hAnsi="Times New Roman" w:cs="Times New Roman"/>
          <w:sz w:val="24"/>
          <w:szCs w:val="24"/>
          <w:lang w:eastAsia="ru-RU"/>
        </w:rPr>
        <w:t>е допускается подача заявки на часть поставляемого Товара.</w:t>
      </w:r>
    </w:p>
    <w:p w:rsidR="00D7148A" w:rsidRPr="00D7148A" w:rsidRDefault="00D7148A" w:rsidP="00D7148A">
      <w:pPr>
        <w:tabs>
          <w:tab w:val="num" w:pos="0"/>
          <w:tab w:val="left" w:pos="851"/>
        </w:tabs>
        <w:spacing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4.4.4</w:t>
      </w:r>
      <w:r w:rsidRPr="00D7148A">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w:t>
      </w:r>
      <w:r w:rsidR="00600DD0">
        <w:rPr>
          <w:rFonts w:ascii="Times New Roman" w:eastAsia="Times New Roman" w:hAnsi="Times New Roman" w:cs="Times New Roman"/>
          <w:sz w:val="24"/>
          <w:szCs w:val="24"/>
          <w:lang w:eastAsia="ar-SA"/>
        </w:rPr>
        <w:t xml:space="preserve">на один лот, </w:t>
      </w:r>
      <w:r w:rsidRPr="00D7148A">
        <w:rPr>
          <w:rFonts w:ascii="Times New Roman" w:eastAsia="Times New Roman" w:hAnsi="Times New Roman" w:cs="Times New Roman"/>
          <w:sz w:val="24"/>
          <w:szCs w:val="24"/>
          <w:lang w:eastAsia="ar-SA"/>
        </w:rPr>
        <w:t>при условии, что поданные ранее заявки этим Участником закупки не отозваны, все заявки такого Участника закупки не рассматриваются.</w:t>
      </w:r>
    </w:p>
    <w:p w:rsidR="00D7148A" w:rsidRDefault="00D7148A" w:rsidP="00D7148A">
      <w:pPr>
        <w:autoSpaceDE w:val="0"/>
        <w:autoSpaceDN w:val="0"/>
        <w:spacing w:before="60" w:after="0" w:line="240" w:lineRule="auto"/>
        <w:jc w:val="both"/>
        <w:rPr>
          <w:rFonts w:ascii="Times New Roman" w:eastAsia="Times New Roman" w:hAnsi="Times New Roman"/>
          <w:sz w:val="24"/>
          <w:szCs w:val="24"/>
          <w:lang w:eastAsia="ru-RU"/>
        </w:rPr>
      </w:pPr>
      <w:r w:rsidRPr="00D7148A">
        <w:rPr>
          <w:rFonts w:ascii="Times New Roman" w:eastAsia="Times New Roman" w:hAnsi="Times New Roman" w:cs="Times New Roman"/>
          <w:b/>
          <w:sz w:val="24"/>
          <w:szCs w:val="24"/>
          <w:lang w:eastAsia="ar-SA"/>
        </w:rPr>
        <w:t>4.4.</w:t>
      </w:r>
      <w:r w:rsidR="00600DD0">
        <w:rPr>
          <w:rFonts w:ascii="Times New Roman" w:eastAsia="Times New Roman" w:hAnsi="Times New Roman" w:cs="Times New Roman"/>
          <w:b/>
          <w:sz w:val="24"/>
          <w:szCs w:val="24"/>
          <w:lang w:eastAsia="ar-SA"/>
        </w:rPr>
        <w:t>5</w:t>
      </w:r>
      <w:r w:rsidRPr="00D7148A">
        <w:rPr>
          <w:rFonts w:ascii="Times New Roman" w:eastAsia="Times New Roman" w:hAnsi="Times New Roman" w:cs="Times New Roman"/>
          <w:b/>
          <w:sz w:val="24"/>
          <w:szCs w:val="24"/>
          <w:lang w:eastAsia="ar-SA"/>
        </w:rPr>
        <w:t>.</w:t>
      </w: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sz w:val="24"/>
          <w:szCs w:val="24"/>
          <w:lang w:eastAsia="ru-RU"/>
        </w:rPr>
        <w:t>Оценка заявок и определение Победителя будет осуществляться раздельно и независимо по каждому из лотов.</w:t>
      </w:r>
    </w:p>
    <w:p w:rsidR="00600DD0" w:rsidRPr="00D7148A" w:rsidRDefault="00600DD0" w:rsidP="00D7148A">
      <w:pPr>
        <w:autoSpaceDE w:val="0"/>
        <w:autoSpaceDN w:val="0"/>
        <w:spacing w:before="60" w:after="0" w:line="240" w:lineRule="auto"/>
        <w:jc w:val="both"/>
        <w:rPr>
          <w:rFonts w:ascii="Times New Roman" w:eastAsia="Times New Roman" w:hAnsi="Times New Roman"/>
          <w:sz w:val="24"/>
          <w:szCs w:val="24"/>
          <w:lang w:eastAsia="ru-RU"/>
        </w:rPr>
      </w:pPr>
    </w:p>
    <w:p w:rsidR="00D7148A" w:rsidRPr="00D7148A" w:rsidRDefault="00D7148A" w:rsidP="00CA51FD">
      <w:pPr>
        <w:keepNext/>
        <w:numPr>
          <w:ilvl w:val="1"/>
          <w:numId w:val="31"/>
        </w:numPr>
        <w:tabs>
          <w:tab w:val="clear" w:pos="1855"/>
          <w:tab w:val="left" w:pos="0"/>
          <w:tab w:val="left" w:pos="142"/>
          <w:tab w:val="left" w:pos="567"/>
        </w:tabs>
        <w:suppressAutoHyphens/>
        <w:spacing w:before="280" w:after="120" w:line="240" w:lineRule="auto"/>
        <w:ind w:left="0" w:firstLine="0"/>
        <w:contextualSpacing/>
        <w:outlineLvl w:val="1"/>
        <w:rPr>
          <w:rFonts w:ascii="Times New Roman" w:eastAsia="Times New Roman" w:hAnsi="Times New Roman" w:cs="Times New Roman"/>
          <w:b/>
          <w:bCs/>
          <w:iCs/>
          <w:sz w:val="24"/>
          <w:szCs w:val="24"/>
          <w:lang w:eastAsia="ar-SA"/>
        </w:rPr>
      </w:pPr>
      <w:r w:rsidRPr="00D7148A">
        <w:rPr>
          <w:rFonts w:ascii="Times New Roman" w:eastAsia="Times New Roman" w:hAnsi="Times New Roman" w:cs="Times New Roman"/>
          <w:b/>
          <w:bCs/>
          <w:iCs/>
          <w:sz w:val="24"/>
          <w:szCs w:val="24"/>
          <w:lang w:eastAsia="ar-SA"/>
        </w:rPr>
        <w:lastRenderedPageBreak/>
        <w:t>Официальный язык проведения запроса цен</w:t>
      </w:r>
    </w:p>
    <w:p w:rsidR="00D7148A" w:rsidRPr="00D7148A" w:rsidRDefault="00D7148A" w:rsidP="00CA51FD">
      <w:pPr>
        <w:numPr>
          <w:ilvl w:val="2"/>
          <w:numId w:val="31"/>
        </w:numPr>
        <w:tabs>
          <w:tab w:val="left" w:pos="0"/>
          <w:tab w:val="left" w:pos="142"/>
          <w:tab w:val="left" w:pos="567"/>
        </w:tabs>
        <w:suppressAutoHyphens/>
        <w:spacing w:after="120" w:line="240" w:lineRule="auto"/>
        <w:ind w:left="0" w:firstLine="0"/>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Заявка на участие в проведении запроса цен,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D7148A" w:rsidRPr="00D7148A" w:rsidRDefault="00D7148A" w:rsidP="00CA51FD">
      <w:pPr>
        <w:numPr>
          <w:ilvl w:val="2"/>
          <w:numId w:val="31"/>
        </w:numPr>
        <w:tabs>
          <w:tab w:val="left" w:pos="0"/>
          <w:tab w:val="left" w:pos="142"/>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Любые вспомогательные документы,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D7148A" w:rsidRPr="00D7148A" w:rsidRDefault="00D7148A" w:rsidP="00CA51FD">
      <w:pPr>
        <w:keepNext/>
        <w:numPr>
          <w:ilvl w:val="1"/>
          <w:numId w:val="31"/>
        </w:numPr>
        <w:tabs>
          <w:tab w:val="clear" w:pos="1855"/>
          <w:tab w:val="left" w:pos="0"/>
          <w:tab w:val="left" w:pos="142"/>
          <w:tab w:val="left" w:pos="567"/>
        </w:tabs>
        <w:suppressAutoHyphens/>
        <w:spacing w:after="120" w:line="240" w:lineRule="auto"/>
        <w:ind w:left="0" w:firstLine="0"/>
        <w:outlineLvl w:val="1"/>
        <w:rPr>
          <w:rFonts w:ascii="Times New Roman" w:eastAsia="Times New Roman" w:hAnsi="Times New Roman" w:cs="Times New Roman"/>
          <w:b/>
          <w:bCs/>
          <w:iCs/>
          <w:sz w:val="24"/>
          <w:szCs w:val="24"/>
          <w:lang w:eastAsia="ar-SA"/>
        </w:rPr>
      </w:pPr>
      <w:r w:rsidRPr="00D7148A">
        <w:rPr>
          <w:rFonts w:ascii="Times New Roman" w:eastAsia="Times New Roman" w:hAnsi="Times New Roman" w:cs="Times New Roman"/>
          <w:b/>
          <w:bCs/>
          <w:iCs/>
          <w:sz w:val="24"/>
          <w:szCs w:val="24"/>
          <w:lang w:eastAsia="ar-SA"/>
        </w:rPr>
        <w:t>Валюта проведения запроса цен</w:t>
      </w:r>
    </w:p>
    <w:p w:rsidR="00D7148A" w:rsidRPr="00D7148A" w:rsidRDefault="00D7148A" w:rsidP="00CA51FD">
      <w:pPr>
        <w:numPr>
          <w:ilvl w:val="2"/>
          <w:numId w:val="31"/>
        </w:numPr>
        <w:tabs>
          <w:tab w:val="left" w:pos="0"/>
          <w:tab w:val="left" w:pos="142"/>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Все суммы денежных сре</w:t>
      </w:r>
      <w:proofErr w:type="gramStart"/>
      <w:r w:rsidRPr="00D7148A">
        <w:rPr>
          <w:rFonts w:ascii="Times New Roman" w:eastAsia="Times New Roman" w:hAnsi="Times New Roman" w:cs="Times New Roman"/>
          <w:sz w:val="24"/>
          <w:szCs w:val="24"/>
          <w:lang w:eastAsia="ar-SA"/>
        </w:rPr>
        <w:t>дств в з</w:t>
      </w:r>
      <w:proofErr w:type="gramEnd"/>
      <w:r w:rsidRPr="00D7148A">
        <w:rPr>
          <w:rFonts w:ascii="Times New Roman" w:eastAsia="Times New Roman" w:hAnsi="Times New Roman" w:cs="Times New Roman"/>
          <w:sz w:val="24"/>
          <w:szCs w:val="24"/>
          <w:lang w:eastAsia="ar-SA"/>
        </w:rPr>
        <w:t>аявке на участие в проведении запроса цен должны быть выражены в валюте – российский рубль.</w:t>
      </w:r>
    </w:p>
    <w:p w:rsidR="00D7148A" w:rsidRPr="00D7148A" w:rsidRDefault="00D7148A" w:rsidP="00CA51FD">
      <w:pPr>
        <w:numPr>
          <w:ilvl w:val="2"/>
          <w:numId w:val="31"/>
        </w:numPr>
        <w:tabs>
          <w:tab w:val="left" w:pos="0"/>
          <w:tab w:val="left" w:pos="142"/>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проведении запроса цен требованиям, установленным настоящей документацией.</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D7148A">
        <w:rPr>
          <w:rFonts w:ascii="Times New Roman" w:eastAsia="Times New Roman" w:hAnsi="Times New Roman" w:cstheme="majorBidi"/>
          <w:b/>
          <w:bCs/>
          <w:sz w:val="24"/>
          <w:szCs w:val="26"/>
          <w:lang w:eastAsia="ar-SA"/>
        </w:rPr>
        <w:t>4.7. Сведения о цене договора:</w:t>
      </w:r>
    </w:p>
    <w:p w:rsidR="00D7148A" w:rsidRDefault="00D7148A" w:rsidP="00D7148A">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b/>
          <w:sz w:val="24"/>
          <w:szCs w:val="24"/>
          <w:lang w:eastAsia="ar-SA"/>
        </w:rPr>
        <w:t xml:space="preserve">4.7.1. </w:t>
      </w:r>
      <w:r w:rsidRPr="00D7148A">
        <w:rPr>
          <w:rFonts w:ascii="Times New Roman" w:eastAsia="Times New Roman" w:hAnsi="Times New Roman" w:cs="Times New Roman"/>
          <w:b/>
          <w:bCs/>
          <w:sz w:val="24"/>
          <w:szCs w:val="24"/>
          <w:lang w:eastAsia="ru-RU"/>
        </w:rPr>
        <w:t xml:space="preserve">Начальная максимальная цена договора </w:t>
      </w:r>
      <w:r w:rsidR="00AB41E2">
        <w:rPr>
          <w:rFonts w:ascii="Times New Roman" w:eastAsia="Times New Roman" w:hAnsi="Times New Roman" w:cs="Times New Roman"/>
          <w:b/>
          <w:sz w:val="24"/>
          <w:szCs w:val="24"/>
          <w:lang w:eastAsia="ru-RU"/>
        </w:rPr>
        <w:t xml:space="preserve">составляет </w:t>
      </w:r>
      <w:r w:rsidR="00AB41E2" w:rsidRPr="00AB41E2">
        <w:rPr>
          <w:rFonts w:ascii="Times New Roman" w:eastAsia="Times New Roman" w:hAnsi="Times New Roman" w:cs="Times New Roman"/>
          <w:sz w:val="24"/>
          <w:szCs w:val="24"/>
          <w:lang w:eastAsia="ru-RU"/>
        </w:rPr>
        <w:t>1 600 000 (Один миллион шестьсот тысяч) рублей 00 копеек.</w:t>
      </w:r>
    </w:p>
    <w:p w:rsidR="00AB41E2" w:rsidRPr="00AB41E2" w:rsidRDefault="00AB41E2" w:rsidP="00D7148A">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993"/>
          <w:tab w:val="left" w:pos="2552"/>
        </w:tabs>
        <w:suppressAutoHyphens/>
        <w:spacing w:after="0" w:line="240" w:lineRule="auto"/>
        <w:contextualSpacing/>
        <w:jc w:val="both"/>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 xml:space="preserve">4.7.2. Порядок формирования цены. </w:t>
      </w:r>
    </w:p>
    <w:p w:rsidR="00D7148A" w:rsidRDefault="00D7148A" w:rsidP="00D7148A">
      <w:pPr>
        <w:tabs>
          <w:tab w:val="left" w:pos="0"/>
          <w:tab w:val="left" w:pos="425"/>
          <w:tab w:val="left" w:pos="2552"/>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D7148A" w:rsidRPr="00D7148A" w:rsidRDefault="00D7148A" w:rsidP="00D7148A">
      <w:pPr>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hAnsi="Times New Roman" w:cs="Times New Roman"/>
          <w:sz w:val="24"/>
          <w:szCs w:val="24"/>
        </w:rPr>
        <w:t xml:space="preserve">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D7148A">
        <w:rPr>
          <w:rFonts w:ascii="Times New Roman" w:hAnsi="Times New Roman" w:cs="Times New Roman"/>
          <w:b/>
          <w:bCs/>
          <w:sz w:val="24"/>
          <w:szCs w:val="24"/>
        </w:rPr>
        <w:t>(</w:t>
      </w:r>
      <w:r w:rsidRPr="00D7148A">
        <w:rPr>
          <w:rFonts w:ascii="Times New Roman"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7148A">
        <w:rPr>
          <w:rFonts w:ascii="Times New Roman" w:hAnsi="Times New Roman" w:cs="Times New Roman"/>
          <w:sz w:val="24"/>
          <w:szCs w:val="24"/>
        </w:rPr>
        <w:t>.</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D7148A">
        <w:rPr>
          <w:rFonts w:ascii="Times New Roman" w:eastAsia="Times New Roman" w:hAnsi="Times New Roman" w:cstheme="majorBidi"/>
          <w:b/>
          <w:bCs/>
          <w:sz w:val="24"/>
          <w:szCs w:val="26"/>
          <w:lang w:eastAsia="ar-SA"/>
        </w:rPr>
        <w:t>4.8.</w:t>
      </w:r>
      <w:r w:rsidRPr="00D7148A">
        <w:rPr>
          <w:rFonts w:ascii="Times New Roman" w:eastAsia="Times New Roman" w:hAnsi="Times New Roman" w:cstheme="majorBidi"/>
          <w:b/>
          <w:bCs/>
          <w:sz w:val="24"/>
          <w:szCs w:val="26"/>
          <w:lang w:eastAsia="ar-SA"/>
        </w:rPr>
        <w:tab/>
        <w:t>Порядок предоставления заявок на участие в запросе цен.</w:t>
      </w:r>
    </w:p>
    <w:p w:rsidR="00D7148A" w:rsidRPr="00D7148A" w:rsidRDefault="00D7148A" w:rsidP="00D7148A">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bCs/>
          <w:sz w:val="24"/>
          <w:szCs w:val="24"/>
          <w:lang w:eastAsia="ar-SA"/>
        </w:rPr>
        <w:t xml:space="preserve">Участник обязан подать заявку на участие в запросе цен в период </w:t>
      </w:r>
      <w:r w:rsidR="00CC3069">
        <w:rPr>
          <w:rFonts w:ascii="Times New Roman" w:eastAsia="Times New Roman" w:hAnsi="Times New Roman" w:cs="Times New Roman"/>
          <w:b/>
          <w:bCs/>
          <w:sz w:val="24"/>
          <w:szCs w:val="24"/>
          <w:lang w:eastAsia="ar-SA"/>
        </w:rPr>
        <w:t xml:space="preserve">с  </w:t>
      </w:r>
      <w:r w:rsidR="00D54D9A">
        <w:rPr>
          <w:rFonts w:ascii="Times New Roman" w:eastAsia="Times New Roman" w:hAnsi="Times New Roman" w:cs="Times New Roman"/>
          <w:b/>
          <w:bCs/>
          <w:sz w:val="24"/>
          <w:szCs w:val="24"/>
          <w:lang w:eastAsia="ar-SA"/>
        </w:rPr>
        <w:t>08:30</w:t>
      </w:r>
      <w:r w:rsidR="00CC3069">
        <w:rPr>
          <w:rFonts w:ascii="Times New Roman" w:eastAsia="Times New Roman" w:hAnsi="Times New Roman" w:cs="Times New Roman"/>
          <w:b/>
          <w:bCs/>
          <w:sz w:val="24"/>
          <w:szCs w:val="24"/>
          <w:lang w:eastAsia="ar-SA"/>
        </w:rPr>
        <w:t xml:space="preserve">  </w:t>
      </w:r>
      <w:r w:rsidR="000538F0">
        <w:rPr>
          <w:rFonts w:ascii="Times New Roman" w:eastAsia="Times New Roman" w:hAnsi="Times New Roman" w:cs="Times New Roman"/>
          <w:b/>
          <w:bCs/>
          <w:sz w:val="24"/>
          <w:szCs w:val="24"/>
          <w:lang w:eastAsia="ar-SA"/>
        </w:rPr>
        <w:t>1</w:t>
      </w:r>
      <w:r w:rsidR="00D54D9A">
        <w:rPr>
          <w:rFonts w:ascii="Times New Roman" w:eastAsia="Times New Roman" w:hAnsi="Times New Roman" w:cs="Times New Roman"/>
          <w:b/>
          <w:bCs/>
          <w:sz w:val="24"/>
          <w:szCs w:val="24"/>
          <w:lang w:eastAsia="ar-SA"/>
        </w:rPr>
        <w:t>3</w:t>
      </w:r>
      <w:r w:rsidR="000538F0">
        <w:rPr>
          <w:rFonts w:ascii="Times New Roman" w:eastAsia="Times New Roman" w:hAnsi="Times New Roman" w:cs="Times New Roman"/>
          <w:b/>
          <w:bCs/>
          <w:sz w:val="24"/>
          <w:szCs w:val="24"/>
          <w:lang w:eastAsia="ar-SA"/>
        </w:rPr>
        <w:t>.05.2015</w:t>
      </w:r>
      <w:r w:rsidR="00CC3069">
        <w:rPr>
          <w:rFonts w:ascii="Times New Roman" w:eastAsia="Times New Roman" w:hAnsi="Times New Roman" w:cs="Times New Roman"/>
          <w:b/>
          <w:bCs/>
          <w:sz w:val="24"/>
          <w:szCs w:val="24"/>
          <w:lang w:eastAsia="ar-SA"/>
        </w:rPr>
        <w:t xml:space="preserve"> д</w:t>
      </w:r>
      <w:r w:rsidRPr="00D7148A">
        <w:rPr>
          <w:rFonts w:ascii="Times New Roman" w:eastAsia="Times New Roman" w:hAnsi="Times New Roman" w:cs="Times New Roman"/>
          <w:b/>
          <w:bCs/>
          <w:sz w:val="24"/>
          <w:szCs w:val="24"/>
          <w:lang w:eastAsia="ar-SA"/>
        </w:rPr>
        <w:t xml:space="preserve">о </w:t>
      </w:r>
      <w:r w:rsidR="000538F0">
        <w:rPr>
          <w:rFonts w:ascii="Times New Roman" w:eastAsia="Times New Roman" w:hAnsi="Times New Roman" w:cs="Times New Roman"/>
          <w:b/>
          <w:bCs/>
          <w:sz w:val="24"/>
          <w:szCs w:val="24"/>
          <w:lang w:eastAsia="ar-SA"/>
        </w:rPr>
        <w:t>11</w:t>
      </w:r>
      <w:r w:rsidR="00F511AF" w:rsidRPr="00E54D86">
        <w:rPr>
          <w:rFonts w:ascii="Times New Roman" w:eastAsia="Times New Roman" w:hAnsi="Times New Roman" w:cs="Times New Roman"/>
          <w:b/>
          <w:bCs/>
          <w:sz w:val="24"/>
          <w:szCs w:val="24"/>
          <w:lang w:eastAsia="ar-SA"/>
        </w:rPr>
        <w:t xml:space="preserve">.00 </w:t>
      </w:r>
      <w:r w:rsidR="0059673B">
        <w:rPr>
          <w:rFonts w:ascii="Times New Roman" w:eastAsia="Times New Roman" w:hAnsi="Times New Roman" w:cs="Times New Roman"/>
          <w:b/>
          <w:bCs/>
          <w:sz w:val="24"/>
          <w:szCs w:val="24"/>
          <w:lang w:eastAsia="ar-SA"/>
        </w:rPr>
        <w:t>2</w:t>
      </w:r>
      <w:r w:rsidR="00D54D9A">
        <w:rPr>
          <w:rFonts w:ascii="Times New Roman" w:eastAsia="Times New Roman" w:hAnsi="Times New Roman" w:cs="Times New Roman"/>
          <w:b/>
          <w:bCs/>
          <w:sz w:val="24"/>
          <w:szCs w:val="24"/>
          <w:lang w:eastAsia="ar-SA"/>
        </w:rPr>
        <w:t>1</w:t>
      </w:r>
      <w:bookmarkStart w:id="9" w:name="_GoBack"/>
      <w:bookmarkEnd w:id="9"/>
      <w:r w:rsidR="000538F0">
        <w:rPr>
          <w:rFonts w:ascii="Times New Roman" w:eastAsia="Times New Roman" w:hAnsi="Times New Roman" w:cs="Times New Roman"/>
          <w:b/>
          <w:bCs/>
          <w:sz w:val="24"/>
          <w:szCs w:val="24"/>
          <w:lang w:eastAsia="ar-SA"/>
        </w:rPr>
        <w:t>.05.2015</w:t>
      </w:r>
      <w:r w:rsidRPr="00E54D86">
        <w:rPr>
          <w:rFonts w:ascii="Times New Roman" w:eastAsia="Times New Roman" w:hAnsi="Times New Roman" w:cs="Times New Roman"/>
          <w:bCs/>
          <w:sz w:val="24"/>
          <w:szCs w:val="24"/>
          <w:lang w:eastAsia="ar-SA"/>
        </w:rPr>
        <w:t>.</w:t>
      </w:r>
      <w:r w:rsidRPr="00D7148A">
        <w:rPr>
          <w:rFonts w:ascii="Times New Roman" w:eastAsia="Times New Roman" w:hAnsi="Times New Roman" w:cs="Times New Roman"/>
          <w:bCs/>
          <w:sz w:val="24"/>
          <w:szCs w:val="24"/>
          <w:lang w:eastAsia="ar-SA"/>
        </w:rPr>
        <w:t xml:space="preserve"> </w:t>
      </w:r>
      <w:r w:rsidRPr="00D7148A">
        <w:rPr>
          <w:rFonts w:ascii="Times New Roman" w:eastAsia="Calibri" w:hAnsi="Times New Roman" w:cs="Times New Roman"/>
          <w:sz w:val="24"/>
          <w:szCs w:val="24"/>
          <w:lang w:eastAsia="ar-SA"/>
        </w:rPr>
        <w:t xml:space="preserve">Заявки принимаются оператором ТС «Корпоративные закупки» универсальной торговой платформы «Сбербанк-АСТ» </w:t>
      </w:r>
      <w:hyperlink r:id="rId46" w:history="1">
        <w:r w:rsidRPr="00D7148A">
          <w:rPr>
            <w:rFonts w:ascii="Times New Roman" w:eastAsia="Calibri" w:hAnsi="Times New Roman" w:cs="Times New Roman"/>
            <w:color w:val="0000FF"/>
            <w:sz w:val="24"/>
            <w:szCs w:val="24"/>
            <w:u w:val="single"/>
            <w:lang w:eastAsia="ar-SA"/>
          </w:rPr>
          <w:t>http://utp.sberbank-ast.ru</w:t>
        </w:r>
      </w:hyperlink>
      <w:r w:rsidRPr="00D7148A">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w:t>
      </w:r>
      <w:proofErr w:type="gramStart"/>
      <w:r w:rsidRPr="00D7148A">
        <w:rPr>
          <w:rFonts w:ascii="Times New Roman" w:eastAsia="Calibri" w:hAnsi="Times New Roman" w:cs="Times New Roman"/>
          <w:sz w:val="24"/>
          <w:szCs w:val="24"/>
          <w:lang w:eastAsia="ar-SA"/>
        </w:rPr>
        <w:t>документы</w:t>
      </w:r>
      <w:proofErr w:type="gramEnd"/>
      <w:r w:rsidRPr="00D7148A">
        <w:rPr>
          <w:rFonts w:ascii="Times New Roman" w:eastAsia="Calibri" w:hAnsi="Times New Roman" w:cs="Times New Roman"/>
          <w:sz w:val="24"/>
          <w:szCs w:val="24"/>
          <w:lang w:eastAsia="ar-SA"/>
        </w:rPr>
        <w:t xml:space="preserve"> предусмотренные настоящей Документацией и извещением о закупке.</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D7148A">
        <w:rPr>
          <w:rFonts w:ascii="Times New Roman" w:eastAsia="Times New Roman" w:hAnsi="Times New Roman" w:cstheme="majorBidi"/>
          <w:b/>
          <w:bCs/>
          <w:sz w:val="24"/>
          <w:szCs w:val="26"/>
          <w:lang w:eastAsia="ar-SA"/>
        </w:rPr>
        <w:t>4.9.</w:t>
      </w:r>
      <w:r w:rsidRPr="00D7148A">
        <w:rPr>
          <w:rFonts w:ascii="Times New Roman" w:eastAsia="Times New Roman" w:hAnsi="Times New Roman" w:cstheme="majorBidi"/>
          <w:b/>
          <w:bCs/>
          <w:sz w:val="24"/>
          <w:szCs w:val="26"/>
          <w:lang w:eastAsia="ar-SA"/>
        </w:rPr>
        <w:tab/>
        <w:t>Отзыв заявок на участие в запросе цен.</w:t>
      </w:r>
    </w:p>
    <w:p w:rsidR="00D7148A" w:rsidRPr="00D7148A" w:rsidRDefault="00D7148A" w:rsidP="00D7148A">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C44F7">
        <w:rPr>
          <w:rFonts w:ascii="Times New Roman" w:eastAsia="Times New Roman" w:hAnsi="Times New Roman" w:cs="Times New Roman"/>
          <w:b/>
          <w:bCs/>
          <w:sz w:val="24"/>
          <w:szCs w:val="24"/>
          <w:lang w:eastAsia="ar-SA"/>
        </w:rPr>
        <w:t>4.9.1.</w:t>
      </w:r>
      <w:r w:rsidRPr="00D7148A">
        <w:rPr>
          <w:rFonts w:ascii="Times New Roman" w:eastAsia="Times New Roman" w:hAnsi="Times New Roman" w:cs="Times New Roman"/>
          <w:bCs/>
          <w:sz w:val="24"/>
          <w:szCs w:val="24"/>
          <w:lang w:eastAsia="ar-SA"/>
        </w:rPr>
        <w:tab/>
        <w:t xml:space="preserve">Участник закупки, подавший заявку на участие в открытом </w:t>
      </w:r>
      <w:r w:rsidRPr="00D7148A">
        <w:rPr>
          <w:rFonts w:ascii="Times New Roman" w:eastAsia="Times New Roman" w:hAnsi="Times New Roman" w:cs="Times New Roman"/>
          <w:bCs/>
          <w:iCs/>
          <w:sz w:val="24"/>
          <w:szCs w:val="24"/>
          <w:lang w:eastAsia="ar-SA"/>
        </w:rPr>
        <w:t>запросе цен</w:t>
      </w:r>
      <w:r w:rsidRPr="00D7148A">
        <w:rPr>
          <w:rFonts w:ascii="Times New Roman" w:eastAsia="Times New Roman" w:hAnsi="Times New Roman" w:cs="Times New Roman"/>
          <w:bCs/>
          <w:sz w:val="24"/>
          <w:szCs w:val="24"/>
          <w:lang w:eastAsia="ar-SA"/>
        </w:rPr>
        <w:t xml:space="preserve">, осуществляет отзыв заявки до момента  </w:t>
      </w:r>
      <w:r w:rsidRPr="00D7148A">
        <w:rPr>
          <w:rFonts w:ascii="Times New Roman" w:eastAsiaTheme="majorEastAsia" w:hAnsi="Times New Roman" w:cstheme="majorBidi"/>
          <w:bCs/>
          <w:sz w:val="24"/>
          <w:szCs w:val="26"/>
          <w:lang w:eastAsia="ar-SA"/>
        </w:rPr>
        <w:t>открытия доступа, к поданным в электронной форме заявкам  на участие в закупке</w:t>
      </w:r>
      <w:r w:rsidRPr="00D7148A">
        <w:rPr>
          <w:rFonts w:ascii="Times New Roman" w:eastAsia="Times New Roman" w:hAnsi="Times New Roman" w:cs="Times New Roman"/>
          <w:bCs/>
          <w:sz w:val="24"/>
          <w:szCs w:val="24"/>
          <w:lang w:eastAsia="ar-SA"/>
        </w:rPr>
        <w:t xml:space="preserve">. </w:t>
      </w:r>
    </w:p>
    <w:p w:rsidR="00D7148A" w:rsidRPr="00D7148A" w:rsidRDefault="00D7148A" w:rsidP="00D7148A">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C44F7">
        <w:rPr>
          <w:rFonts w:ascii="Times New Roman" w:eastAsia="Times New Roman" w:hAnsi="Times New Roman" w:cs="Times New Roman"/>
          <w:b/>
          <w:bCs/>
          <w:sz w:val="24"/>
          <w:szCs w:val="24"/>
          <w:lang w:eastAsia="ar-SA"/>
        </w:rPr>
        <w:t>4.9.2.</w:t>
      </w:r>
      <w:r w:rsidRPr="00D7148A">
        <w:rPr>
          <w:rFonts w:ascii="Times New Roman" w:eastAsia="Times New Roman" w:hAnsi="Times New Roman" w:cs="Times New Roman"/>
          <w:bCs/>
          <w:sz w:val="24"/>
          <w:szCs w:val="24"/>
          <w:lang w:eastAsia="ar-SA"/>
        </w:rPr>
        <w:tab/>
        <w:t>Изменение заявки допускается только путем отзыва ранее поданной заявки и подачи новой заявки.</w:t>
      </w:r>
    </w:p>
    <w:p w:rsidR="00D7148A" w:rsidRPr="00D7148A" w:rsidRDefault="00D7148A" w:rsidP="00D7148A">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C44F7">
        <w:rPr>
          <w:rFonts w:ascii="Times New Roman" w:eastAsia="Times New Roman" w:hAnsi="Times New Roman" w:cs="Times New Roman"/>
          <w:b/>
          <w:bCs/>
          <w:sz w:val="24"/>
          <w:szCs w:val="24"/>
          <w:lang w:eastAsia="ar-SA"/>
        </w:rPr>
        <w:t>4.9.3.</w:t>
      </w:r>
      <w:r w:rsidRPr="00D7148A">
        <w:rPr>
          <w:rFonts w:ascii="Times New Roman" w:eastAsia="Times New Roman" w:hAnsi="Times New Roman" w:cs="Times New Roman"/>
          <w:bCs/>
          <w:sz w:val="24"/>
          <w:szCs w:val="24"/>
          <w:lang w:eastAsia="ar-SA"/>
        </w:rPr>
        <w:t xml:space="preserve">  Отзыв и изменение заявки осуществляется Участником из Личного кабинета. В случае отзыва Участником заявки, блокирование суммы в размере, необходимом для оплаты услуг Оператора прекращается.</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imes New Roman" w:hAnsi="Times New Roman" w:cstheme="majorBidi"/>
          <w:b/>
          <w:bCs/>
          <w:sz w:val="24"/>
          <w:szCs w:val="26"/>
          <w:lang w:eastAsia="ar-SA"/>
        </w:rPr>
      </w:pPr>
      <w:r w:rsidRPr="00D7148A">
        <w:rPr>
          <w:rFonts w:ascii="Times New Roman" w:eastAsia="Times New Roman" w:hAnsi="Times New Roman" w:cstheme="majorBidi"/>
          <w:b/>
          <w:bCs/>
          <w:sz w:val="24"/>
          <w:szCs w:val="26"/>
          <w:lang w:val="x-none" w:eastAsia="ar-SA"/>
        </w:rPr>
        <w:lastRenderedPageBreak/>
        <w:t>4.10.</w:t>
      </w:r>
      <w:r w:rsidRPr="00D7148A">
        <w:rPr>
          <w:rFonts w:ascii="Times New Roman" w:eastAsia="Times New Roman" w:hAnsi="Times New Roman" w:cstheme="majorBidi"/>
          <w:b/>
          <w:bCs/>
          <w:sz w:val="24"/>
          <w:szCs w:val="26"/>
          <w:lang w:val="x-none" w:eastAsia="ar-SA"/>
        </w:rPr>
        <w:tab/>
      </w:r>
      <w:r w:rsidRPr="00D7148A">
        <w:rPr>
          <w:rFonts w:ascii="Times New Roman" w:eastAsia="Times New Roman" w:hAnsi="Times New Roman" w:cstheme="majorBidi"/>
          <w:b/>
          <w:bCs/>
          <w:sz w:val="24"/>
          <w:szCs w:val="26"/>
          <w:lang w:eastAsia="ar-SA"/>
        </w:rPr>
        <w:t xml:space="preserve">Открытие доступа к поданным в электронной форме заявкам на участие </w:t>
      </w:r>
      <w:r w:rsidRPr="00D7148A">
        <w:rPr>
          <w:rFonts w:ascii="Times New Roman" w:eastAsia="Times New Roman" w:hAnsi="Times New Roman" w:cstheme="majorBidi"/>
          <w:b/>
          <w:bCs/>
          <w:sz w:val="24"/>
          <w:szCs w:val="26"/>
          <w:lang w:val="x-none" w:eastAsia="ar-SA"/>
        </w:rPr>
        <w:t>и рассмотрение заявок на участие в запросе цен</w:t>
      </w:r>
    </w:p>
    <w:p w:rsidR="00D7148A" w:rsidRPr="00D7148A" w:rsidRDefault="00D7148A" w:rsidP="00D7148A">
      <w:pPr>
        <w:tabs>
          <w:tab w:val="left" w:pos="142"/>
          <w:tab w:val="left" w:pos="567"/>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DD6D3D">
        <w:rPr>
          <w:rFonts w:ascii="Times New Roman" w:eastAsia="Times New Roman" w:hAnsi="Times New Roman" w:cs="Times New Roman"/>
          <w:b/>
          <w:bCs/>
          <w:sz w:val="24"/>
          <w:szCs w:val="24"/>
          <w:lang w:eastAsia="ar-SA"/>
        </w:rPr>
        <w:t>4.10.1.</w:t>
      </w:r>
      <w:r w:rsidRPr="00D7148A">
        <w:rPr>
          <w:rFonts w:ascii="Times New Roman" w:eastAsia="Times New Roman" w:hAnsi="Times New Roman" w:cs="Times New Roman"/>
          <w:bCs/>
          <w:sz w:val="24"/>
          <w:szCs w:val="24"/>
          <w:lang w:eastAsia="ar-SA"/>
        </w:rPr>
        <w:t xml:space="preserve"> Не позднее одного часа с момента  окончания срока подачи заявок  Оператор </w:t>
      </w:r>
      <w:r w:rsidRPr="00D7148A">
        <w:rPr>
          <w:rFonts w:ascii="Times New Roman" w:eastAsia="Times New Roman" w:hAnsi="Times New Roman" w:cs="Times New Roman"/>
          <w:sz w:val="24"/>
          <w:szCs w:val="24"/>
          <w:lang w:eastAsia="ar-SA"/>
        </w:rPr>
        <w:t xml:space="preserve">торговой платформы «Сбербанк-АСТ» располагающейся на  сайте </w:t>
      </w:r>
      <w:hyperlink r:id="rId47"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color w:val="000000"/>
          <w:sz w:val="24"/>
          <w:szCs w:val="24"/>
          <w:lang w:eastAsia="ru-RU"/>
        </w:rPr>
        <w:t xml:space="preserve">, </w:t>
      </w:r>
      <w:r w:rsidRPr="00D7148A">
        <w:rPr>
          <w:rFonts w:ascii="Times New Roman" w:eastAsia="Times New Roman" w:hAnsi="Times New Roman" w:cs="Times New Roman"/>
          <w:sz w:val="24"/>
          <w:szCs w:val="24"/>
          <w:lang w:eastAsia="ar-SA"/>
        </w:rPr>
        <w:t>направляет Заказчику (Организатору) процедуры закупки все поступившие заявки.</w:t>
      </w:r>
    </w:p>
    <w:p w:rsidR="00D7148A" w:rsidRPr="00D7148A" w:rsidRDefault="00D7148A" w:rsidP="00B4653F">
      <w:pPr>
        <w:tabs>
          <w:tab w:val="left" w:pos="142"/>
          <w:tab w:val="left" w:pos="567"/>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DD6D3D">
        <w:rPr>
          <w:rFonts w:ascii="Times New Roman" w:eastAsia="Times New Roman" w:hAnsi="Times New Roman" w:cs="Times New Roman"/>
          <w:b/>
          <w:bCs/>
          <w:sz w:val="24"/>
          <w:szCs w:val="24"/>
          <w:lang w:eastAsia="ar-SA"/>
        </w:rPr>
        <w:t>4.10.2.</w:t>
      </w:r>
      <w:r w:rsidRPr="00D7148A">
        <w:rPr>
          <w:rFonts w:ascii="Times New Roman" w:eastAsia="Times New Roman" w:hAnsi="Times New Roman" w:cs="Times New Roman"/>
          <w:bCs/>
          <w:sz w:val="24"/>
          <w:szCs w:val="24"/>
          <w:lang w:eastAsia="ar-SA"/>
        </w:rPr>
        <w:tab/>
        <w:t>Рассмотрение заявок на участие в запросе цен</w:t>
      </w:r>
    </w:p>
    <w:p w:rsidR="00D7148A" w:rsidRPr="00D7148A" w:rsidRDefault="00D7148A" w:rsidP="00B4653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проверяет:</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г) наличие существенных ошибок в данных при расчётах;</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д) име</w:t>
      </w:r>
      <w:r w:rsidR="00DD6D3D">
        <w:rPr>
          <w:rFonts w:ascii="Times New Roman" w:eastAsia="Times New Roman" w:hAnsi="Times New Roman" w:cs="Times New Roman"/>
          <w:sz w:val="24"/>
          <w:szCs w:val="24"/>
          <w:lang w:eastAsia="ar-SA"/>
        </w:rPr>
        <w:t>е</w:t>
      </w:r>
      <w:r w:rsidRPr="00D7148A">
        <w:rPr>
          <w:rFonts w:ascii="Times New Roman" w:eastAsia="Times New Roman" w:hAnsi="Times New Roman" w:cs="Times New Roman"/>
          <w:sz w:val="24"/>
          <w:szCs w:val="24"/>
          <w:lang w:eastAsia="ar-SA"/>
        </w:rPr>
        <w:t>т ли заявк</w:t>
      </w:r>
      <w:r w:rsidR="00DD6D3D">
        <w:rPr>
          <w:rFonts w:ascii="Times New Roman" w:eastAsia="Times New Roman" w:hAnsi="Times New Roman" w:cs="Times New Roman"/>
          <w:sz w:val="24"/>
          <w:szCs w:val="24"/>
          <w:lang w:eastAsia="ar-SA"/>
        </w:rPr>
        <w:t>а</w:t>
      </w:r>
      <w:r w:rsidRPr="00D7148A">
        <w:rPr>
          <w:rFonts w:ascii="Times New Roman" w:eastAsia="Times New Roman" w:hAnsi="Times New Roman" w:cs="Times New Roman"/>
          <w:sz w:val="24"/>
          <w:szCs w:val="24"/>
          <w:lang w:eastAsia="ar-SA"/>
        </w:rPr>
        <w:t xml:space="preserve"> законченный вид;</w:t>
      </w:r>
    </w:p>
    <w:p w:rsidR="00D7148A" w:rsidRPr="00D7148A" w:rsidRDefault="00DD6D3D"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е</w:t>
      </w:r>
      <w:r w:rsidR="00D7148A" w:rsidRPr="00D7148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настоящей Документации.</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D7148A">
        <w:rPr>
          <w:rFonts w:ascii="Times New Roman" w:eastAsia="Times New Roman" w:hAnsi="Times New Roman" w:cs="Times New Roman"/>
          <w:sz w:val="24"/>
          <w:szCs w:val="24"/>
          <w:lang w:eastAsia="ar-SA"/>
        </w:rPr>
        <w:t>не обращать внимание</w:t>
      </w:r>
      <w:proofErr w:type="gramEnd"/>
      <w:r w:rsidRPr="00D7148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ошибки.</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По результатам рассмотрения заявок на участие в запросе цен Комиссия по закупке имеет право отклонить заявк</w:t>
      </w:r>
      <w:r w:rsidR="00DD6D3D">
        <w:rPr>
          <w:rFonts w:ascii="Times New Roman" w:eastAsia="Times New Roman" w:hAnsi="Times New Roman" w:cs="Times New Roman"/>
          <w:sz w:val="24"/>
          <w:szCs w:val="24"/>
          <w:lang w:eastAsia="ar-SA"/>
        </w:rPr>
        <w:t>у</w:t>
      </w:r>
      <w:r w:rsidRPr="00D7148A">
        <w:rPr>
          <w:rFonts w:ascii="Times New Roman" w:eastAsia="Times New Roman" w:hAnsi="Times New Roman" w:cs="Times New Roman"/>
          <w:sz w:val="24"/>
          <w:szCs w:val="24"/>
          <w:lang w:eastAsia="ar-SA"/>
        </w:rPr>
        <w:t>, в следующих случаях:</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a) заявк</w:t>
      </w:r>
      <w:r w:rsidR="00DD6D3D">
        <w:rPr>
          <w:rFonts w:ascii="Times New Roman" w:eastAsia="Times New Roman" w:hAnsi="Times New Roman" w:cs="Times New Roman"/>
          <w:sz w:val="24"/>
          <w:szCs w:val="24"/>
          <w:lang w:eastAsia="ar-SA"/>
        </w:rPr>
        <w:t>а</w:t>
      </w:r>
      <w:r w:rsidRPr="00D7148A">
        <w:rPr>
          <w:rFonts w:ascii="Times New Roman" w:eastAsia="Times New Roman" w:hAnsi="Times New Roman" w:cs="Times New Roman"/>
          <w:sz w:val="24"/>
          <w:szCs w:val="24"/>
          <w:lang w:eastAsia="ar-SA"/>
        </w:rPr>
        <w:t xml:space="preserve"> не отвеча</w:t>
      </w:r>
      <w:r w:rsidR="00DD6D3D">
        <w:rPr>
          <w:rFonts w:ascii="Times New Roman" w:eastAsia="Times New Roman" w:hAnsi="Times New Roman" w:cs="Times New Roman"/>
          <w:sz w:val="24"/>
          <w:szCs w:val="24"/>
          <w:lang w:eastAsia="ar-SA"/>
        </w:rPr>
        <w:t>е</w:t>
      </w:r>
      <w:r w:rsidRPr="00D7148A">
        <w:rPr>
          <w:rFonts w:ascii="Times New Roman" w:eastAsia="Times New Roman" w:hAnsi="Times New Roman" w:cs="Times New Roman"/>
          <w:sz w:val="24"/>
          <w:szCs w:val="24"/>
          <w:lang w:eastAsia="ar-SA"/>
        </w:rPr>
        <w:t>т требованиям к оформлению Документации;</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в) заявк</w:t>
      </w:r>
      <w:r w:rsidR="00DD6D3D">
        <w:rPr>
          <w:rFonts w:ascii="Times New Roman" w:eastAsia="Times New Roman" w:hAnsi="Times New Roman" w:cs="Times New Roman"/>
          <w:sz w:val="24"/>
          <w:szCs w:val="24"/>
          <w:lang w:eastAsia="ar-SA"/>
        </w:rPr>
        <w:t>а</w:t>
      </w:r>
      <w:r w:rsidRPr="00D7148A">
        <w:rPr>
          <w:rFonts w:ascii="Times New Roman" w:eastAsia="Times New Roman" w:hAnsi="Times New Roman" w:cs="Times New Roman"/>
          <w:sz w:val="24"/>
          <w:szCs w:val="24"/>
          <w:lang w:eastAsia="ar-SA"/>
        </w:rPr>
        <w:t xml:space="preserve"> подан</w:t>
      </w:r>
      <w:r w:rsidR="00DD6D3D">
        <w:rPr>
          <w:rFonts w:ascii="Times New Roman" w:eastAsia="Times New Roman" w:hAnsi="Times New Roman" w:cs="Times New Roman"/>
          <w:sz w:val="24"/>
          <w:szCs w:val="24"/>
          <w:lang w:eastAsia="ar-SA"/>
        </w:rPr>
        <w:t>а</w:t>
      </w:r>
      <w:r w:rsidRPr="00D7148A">
        <w:rPr>
          <w:rFonts w:ascii="Times New Roman" w:eastAsia="Times New Roman" w:hAnsi="Times New Roman" w:cs="Times New Roman"/>
          <w:sz w:val="24"/>
          <w:szCs w:val="24"/>
          <w:lang w:eastAsia="ar-SA"/>
        </w:rPr>
        <w:t xml:space="preserve"> Участниками закупки, которые не отвечают требованиям Документации;</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г) заявк</w:t>
      </w:r>
      <w:r w:rsidR="00DD6D3D">
        <w:rPr>
          <w:rFonts w:ascii="Times New Roman" w:eastAsia="Times New Roman" w:hAnsi="Times New Roman" w:cs="Times New Roman"/>
          <w:sz w:val="24"/>
          <w:szCs w:val="24"/>
          <w:lang w:eastAsia="ar-SA"/>
        </w:rPr>
        <w:t>а</w:t>
      </w:r>
      <w:r w:rsidRPr="00D7148A">
        <w:rPr>
          <w:rFonts w:ascii="Times New Roman" w:eastAsia="Times New Roman" w:hAnsi="Times New Roman" w:cs="Times New Roman"/>
          <w:sz w:val="24"/>
          <w:szCs w:val="24"/>
          <w:lang w:eastAsia="ar-SA"/>
        </w:rPr>
        <w:t xml:space="preserve"> содерж</w:t>
      </w:r>
      <w:r w:rsidR="00DD6D3D">
        <w:rPr>
          <w:rFonts w:ascii="Times New Roman" w:eastAsia="Times New Roman" w:hAnsi="Times New Roman" w:cs="Times New Roman"/>
          <w:sz w:val="24"/>
          <w:szCs w:val="24"/>
          <w:lang w:eastAsia="ar-SA"/>
        </w:rPr>
        <w:t>и</w:t>
      </w:r>
      <w:r w:rsidRPr="00D7148A">
        <w:rPr>
          <w:rFonts w:ascii="Times New Roman" w:eastAsia="Times New Roman" w:hAnsi="Times New Roman" w:cs="Times New Roman"/>
          <w:sz w:val="24"/>
          <w:szCs w:val="24"/>
          <w:lang w:eastAsia="ar-SA"/>
        </w:rPr>
        <w:t>т предложения, по существу не отвечающие техническим, коммерческим или договорным требованиям Документации;</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д) заявк</w:t>
      </w:r>
      <w:r w:rsidR="00DD6D3D">
        <w:rPr>
          <w:rFonts w:ascii="Times New Roman" w:eastAsia="Times New Roman" w:hAnsi="Times New Roman" w:cs="Times New Roman"/>
          <w:sz w:val="24"/>
          <w:szCs w:val="24"/>
          <w:lang w:eastAsia="ar-SA"/>
        </w:rPr>
        <w:t>а</w:t>
      </w:r>
      <w:r w:rsidRPr="00D7148A">
        <w:rPr>
          <w:rFonts w:ascii="Times New Roman" w:eastAsia="Times New Roman" w:hAnsi="Times New Roman" w:cs="Times New Roman"/>
          <w:sz w:val="24"/>
          <w:szCs w:val="24"/>
          <w:lang w:eastAsia="ar-SA"/>
        </w:rPr>
        <w:t xml:space="preserve"> содерж</w:t>
      </w:r>
      <w:r w:rsidR="00DD6D3D">
        <w:rPr>
          <w:rFonts w:ascii="Times New Roman" w:eastAsia="Times New Roman" w:hAnsi="Times New Roman" w:cs="Times New Roman"/>
          <w:sz w:val="24"/>
          <w:szCs w:val="24"/>
          <w:lang w:eastAsia="ar-SA"/>
        </w:rPr>
        <w:t>и</w:t>
      </w:r>
      <w:r w:rsidRPr="00D7148A">
        <w:rPr>
          <w:rFonts w:ascii="Times New Roman" w:eastAsia="Times New Roman" w:hAnsi="Times New Roman" w:cs="Times New Roman"/>
          <w:sz w:val="24"/>
          <w:szCs w:val="24"/>
          <w:lang w:eastAsia="ar-SA"/>
        </w:rPr>
        <w:t xml:space="preserve">т очевидные арифметические </w:t>
      </w:r>
      <w:r w:rsidR="00DD6D3D">
        <w:rPr>
          <w:rFonts w:ascii="Times New Roman" w:eastAsia="Times New Roman" w:hAnsi="Times New Roman" w:cs="Times New Roman"/>
          <w:sz w:val="24"/>
          <w:szCs w:val="24"/>
          <w:lang w:eastAsia="ar-SA"/>
        </w:rPr>
        <w:t>ошибки</w:t>
      </w:r>
      <w:r w:rsidRPr="00D7148A">
        <w:rPr>
          <w:rFonts w:ascii="Times New Roman" w:eastAsia="Times New Roman" w:hAnsi="Times New Roman" w:cs="Times New Roman"/>
          <w:sz w:val="24"/>
          <w:szCs w:val="24"/>
          <w:lang w:eastAsia="ar-SA"/>
        </w:rPr>
        <w:t>.</w:t>
      </w:r>
    </w:p>
    <w:p w:rsidR="00D7148A" w:rsidRPr="00D7148A" w:rsidRDefault="00D7148A" w:rsidP="00D7148A">
      <w:pPr>
        <w:tabs>
          <w:tab w:val="left" w:pos="0"/>
        </w:tabs>
        <w:suppressAutoHyphens/>
        <w:overflowPunct w:val="0"/>
        <w:autoSpaceDE w:val="0"/>
        <w:spacing w:after="120" w:line="240" w:lineRule="auto"/>
        <w:jc w:val="both"/>
        <w:rPr>
          <w:rFonts w:ascii="Times New Roman" w:eastAsia="Times New Roman" w:hAnsi="Times New Roman" w:cs="Times New Roman"/>
          <w:color w:val="000000"/>
          <w:sz w:val="24"/>
          <w:szCs w:val="24"/>
          <w:lang w:eastAsia="ru-RU"/>
        </w:rPr>
      </w:pPr>
      <w:proofErr w:type="gramStart"/>
      <w:r w:rsidRPr="00D7148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полученной документации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w:t>
      </w:r>
      <w:proofErr w:type="gramEnd"/>
      <w:r w:rsidRPr="00D7148A">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48" w:history="1">
        <w:r w:rsidRPr="00D7148A">
          <w:rPr>
            <w:rFonts w:ascii="Times New Roman" w:eastAsia="Times New Roman" w:hAnsi="Times New Roman" w:cs="Times New Roman"/>
            <w:color w:val="0000FF"/>
            <w:sz w:val="24"/>
            <w:szCs w:val="24"/>
            <w:u w:val="single"/>
            <w:lang w:eastAsia="ar-SA"/>
          </w:rPr>
          <w:t>http://zakupki.gov.ru/223/</w:t>
        </w:r>
        <w:r w:rsidRPr="00D7148A">
          <w:rPr>
            <w:rFonts w:ascii="Times New Roman" w:eastAsia="Times New Roman" w:hAnsi="Times New Roman" w:cs="Times New Roman"/>
            <w:sz w:val="24"/>
            <w:szCs w:val="24"/>
            <w:lang w:eastAsia="ar-SA"/>
          </w:rPr>
          <w:t>.</w:t>
        </w:r>
      </w:hyperlink>
      <w:r w:rsidRPr="00D7148A">
        <w:rPr>
          <w:rFonts w:ascii="Times New Roman" w:eastAsia="Times New Roman" w:hAnsi="Times New Roman" w:cs="Times New Roman"/>
          <w:sz w:val="24"/>
          <w:szCs w:val="24"/>
          <w:lang w:eastAsia="ar-SA"/>
        </w:rPr>
        <w:t xml:space="preserve"> и </w:t>
      </w:r>
      <w:r w:rsidRPr="00D7148A">
        <w:rPr>
          <w:rFonts w:ascii="Times New Roman" w:eastAsia="Times New Roman" w:hAnsi="Times New Roman" w:cs="Times New Roman"/>
          <w:color w:val="000000"/>
          <w:sz w:val="24"/>
          <w:szCs w:val="24"/>
          <w:lang w:eastAsia="ru-RU"/>
        </w:rPr>
        <w:t xml:space="preserve">на </w:t>
      </w:r>
      <w:r w:rsidRPr="00D7148A">
        <w:rPr>
          <w:rFonts w:ascii="Times New Roman" w:eastAsia="Times New Roman" w:hAnsi="Times New Roman" w:cs="Times New Roman"/>
          <w:sz w:val="24"/>
          <w:szCs w:val="24"/>
          <w:lang w:eastAsia="ar-SA"/>
        </w:rPr>
        <w:t xml:space="preserve">сайте торговой платформы «Сбербанк-АСТ»  </w:t>
      </w:r>
      <w:hyperlink r:id="rId49"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color w:val="000000"/>
          <w:sz w:val="24"/>
          <w:szCs w:val="24"/>
          <w:lang w:eastAsia="ru-RU"/>
        </w:rPr>
        <w:t>.</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iCs/>
          <w:sz w:val="24"/>
          <w:szCs w:val="24"/>
          <w:lang w:eastAsia="ar-SA"/>
        </w:rPr>
      </w:pPr>
      <w:r w:rsidRPr="00D7148A">
        <w:rPr>
          <w:rFonts w:ascii="Times New Roman" w:eastAsia="Times New Roman" w:hAnsi="Times New Roman" w:cstheme="majorBidi"/>
          <w:b/>
          <w:bCs/>
          <w:iCs/>
          <w:sz w:val="24"/>
          <w:szCs w:val="24"/>
          <w:lang w:val="x-none" w:eastAsia="ar-SA"/>
        </w:rPr>
        <w:t>4.11</w:t>
      </w:r>
      <w:r w:rsidRPr="00D7148A">
        <w:rPr>
          <w:rFonts w:ascii="Times New Roman" w:eastAsia="Times New Roman" w:hAnsi="Times New Roman" w:cstheme="majorBidi"/>
          <w:b/>
          <w:bCs/>
          <w:iCs/>
          <w:sz w:val="24"/>
          <w:szCs w:val="24"/>
          <w:lang w:eastAsia="ar-SA"/>
        </w:rPr>
        <w:t>.</w:t>
      </w:r>
      <w:bookmarkStart w:id="10" w:name="_Toc366762377"/>
      <w:bookmarkStart w:id="11" w:name="_Toc368061891"/>
      <w:bookmarkStart w:id="12" w:name="_Toc368062055"/>
      <w:bookmarkStart w:id="13" w:name="_Toc370824153"/>
      <w:r w:rsidRPr="00D7148A">
        <w:rPr>
          <w:rFonts w:ascii="Times New Roman" w:eastAsia="Times New Roman" w:hAnsi="Times New Roman" w:cstheme="majorBidi"/>
          <w:b/>
          <w:bCs/>
          <w:iCs/>
          <w:sz w:val="24"/>
          <w:szCs w:val="24"/>
          <w:lang w:eastAsia="ar-SA"/>
        </w:rPr>
        <w:t xml:space="preserve"> </w:t>
      </w:r>
      <w:r w:rsidRPr="00D7148A">
        <w:rPr>
          <w:rFonts w:ascii="Times New Roman" w:eastAsia="Times New Roman" w:hAnsi="Times New Roman" w:cstheme="majorBidi"/>
          <w:b/>
          <w:bCs/>
          <w:sz w:val="24"/>
          <w:szCs w:val="26"/>
          <w:lang w:eastAsia="ar-SA"/>
        </w:rPr>
        <w:t>Отбор Участников закупки и оформление окончательного решения</w:t>
      </w:r>
      <w:bookmarkEnd w:id="10"/>
      <w:bookmarkEnd w:id="11"/>
      <w:bookmarkEnd w:id="12"/>
      <w:bookmarkEnd w:id="13"/>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14" w:name="_Toc366762378"/>
      <w:r w:rsidRPr="00D7148A">
        <w:rPr>
          <w:rFonts w:ascii="Times New Roman" w:eastAsia="Times New Roman" w:hAnsi="Times New Roman" w:cs="Times New Roman"/>
          <w:b/>
          <w:sz w:val="24"/>
          <w:szCs w:val="24"/>
          <w:lang w:eastAsia="ar-SA"/>
        </w:rPr>
        <w:t>4.11.1.</w:t>
      </w: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b/>
          <w:sz w:val="24"/>
          <w:szCs w:val="24"/>
          <w:lang w:eastAsia="ar-SA"/>
        </w:rPr>
        <w:t>Оценка заявок. Общие положения</w:t>
      </w:r>
      <w:bookmarkEnd w:id="14"/>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Оценка заявок осуществляется Комиссией по закупке и иными лицами (экспертами и специалистами), привлеченными Комиссией по закупке.</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hAnsi="Times New Roman" w:cs="Times New Roman"/>
          <w:sz w:val="24"/>
          <w:szCs w:val="24"/>
        </w:rPr>
        <w:t xml:space="preserve">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D7148A">
        <w:rPr>
          <w:rFonts w:ascii="Times New Roman" w:hAnsi="Times New Roman" w:cs="Times New Roman"/>
          <w:b/>
          <w:bCs/>
          <w:sz w:val="24"/>
          <w:szCs w:val="24"/>
        </w:rPr>
        <w:t>(</w:t>
      </w:r>
      <w:r w:rsidRPr="00D7148A">
        <w:rPr>
          <w:rFonts w:ascii="Times New Roman" w:hAnsi="Times New Roman" w:cs="Times New Roman"/>
          <w:bCs/>
          <w:sz w:val="24"/>
          <w:szCs w:val="24"/>
        </w:rPr>
        <w:t xml:space="preserve">в случае, когда Участниками закупки являются организации и индивидуальные предприниматели, применяющие общую систему налогообложения и организации и </w:t>
      </w:r>
      <w:r w:rsidRPr="00D7148A">
        <w:rPr>
          <w:rFonts w:ascii="Times New Roman" w:hAnsi="Times New Roman" w:cs="Times New Roman"/>
          <w:bCs/>
          <w:sz w:val="24"/>
          <w:szCs w:val="24"/>
        </w:rPr>
        <w:lastRenderedPageBreak/>
        <w:t>индивидуальные предприниматели, применяющие системы налогообложения, отличные от общей системы налогообложения)</w:t>
      </w:r>
      <w:r w:rsidRPr="00D7148A">
        <w:rPr>
          <w:rFonts w:ascii="Times New Roman" w:hAnsi="Times New Roman" w:cs="Times New Roman"/>
          <w:sz w:val="24"/>
          <w:szCs w:val="24"/>
        </w:rPr>
        <w:t>.</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15" w:name="_Toc366762381"/>
      <w:r w:rsidRPr="00D7148A">
        <w:rPr>
          <w:rFonts w:ascii="Times New Roman" w:eastAsia="Times New Roman" w:hAnsi="Times New Roman" w:cs="Times New Roman"/>
          <w:b/>
          <w:sz w:val="24"/>
          <w:szCs w:val="24"/>
          <w:lang w:eastAsia="ar-SA"/>
        </w:rPr>
        <w:t>4.11.2.</w:t>
      </w:r>
      <w:r w:rsidRPr="00D7148A">
        <w:rPr>
          <w:rFonts w:ascii="Times New Roman" w:eastAsia="Times New Roman" w:hAnsi="Times New Roman" w:cs="Times New Roman"/>
          <w:sz w:val="24"/>
          <w:szCs w:val="24"/>
          <w:lang w:eastAsia="ar-SA"/>
        </w:rPr>
        <w:t xml:space="preserve"> </w:t>
      </w:r>
      <w:r w:rsidRPr="00D7148A">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5"/>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Комиссия по закупке рассматривает заявки на соответствие их требованиям, установленным в Извещении и Документации, и оценивает такие заявки.</w:t>
      </w:r>
    </w:p>
    <w:p w:rsidR="00D7148A" w:rsidRPr="00D7148A" w:rsidRDefault="00D7148A" w:rsidP="00D7148A">
      <w:pPr>
        <w:suppressAutoHyphens/>
        <w:autoSpaceDE w:val="0"/>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 </w:t>
      </w:r>
    </w:p>
    <w:p w:rsidR="00D7148A" w:rsidRPr="00D7148A" w:rsidRDefault="00D7148A" w:rsidP="007F7053">
      <w:pPr>
        <w:tabs>
          <w:tab w:val="left" w:pos="0"/>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proofErr w:type="gramStart"/>
      <w:r w:rsidRPr="00D7148A">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D7148A">
        <w:rPr>
          <w:rFonts w:ascii="Times New Roman" w:eastAsia="Times New Roman" w:hAnsi="Times New Roman" w:cs="Times New Roman"/>
          <w:sz w:val="24"/>
          <w:szCs w:val="24"/>
          <w:lang w:eastAsia="ar-SA"/>
        </w:rPr>
        <w:t xml:space="preserve"> цене </w:t>
      </w:r>
      <w:proofErr w:type="gramStart"/>
      <w:r w:rsidRPr="00D7148A">
        <w:rPr>
          <w:rFonts w:ascii="Times New Roman" w:eastAsia="Times New Roman" w:hAnsi="Times New Roman" w:cs="Times New Roman"/>
          <w:sz w:val="24"/>
          <w:szCs w:val="24"/>
          <w:lang w:eastAsia="ar-SA"/>
        </w:rPr>
        <w:t>Договора</w:t>
      </w:r>
      <w:proofErr w:type="gramEnd"/>
      <w:r w:rsidRPr="00D7148A">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50" w:history="1">
        <w:r w:rsidRPr="00D7148A">
          <w:rPr>
            <w:rFonts w:ascii="Times New Roman" w:eastAsia="Times New Roman" w:hAnsi="Times New Roman" w:cs="Times New Roman"/>
            <w:color w:val="0000FF"/>
            <w:sz w:val="24"/>
            <w:szCs w:val="24"/>
            <w:u w:val="single"/>
            <w:lang w:eastAsia="ar-SA"/>
          </w:rPr>
          <w:t>http://zakupki.gov.ru/223</w:t>
        </w:r>
      </w:hyperlink>
      <w:r w:rsidRPr="00D7148A">
        <w:rPr>
          <w:rFonts w:ascii="Times New Roman" w:eastAsia="Times New Roman" w:hAnsi="Times New Roman" w:cs="Times New Roman"/>
          <w:sz w:val="24"/>
          <w:szCs w:val="24"/>
          <w:lang w:eastAsia="ar-SA"/>
        </w:rPr>
        <w:t xml:space="preserve"> и </w:t>
      </w:r>
      <w:r w:rsidRPr="00D7148A">
        <w:rPr>
          <w:rFonts w:ascii="Times New Roman" w:eastAsia="Times New Roman" w:hAnsi="Times New Roman" w:cs="Times New Roman"/>
          <w:color w:val="000000"/>
          <w:sz w:val="24"/>
          <w:szCs w:val="24"/>
          <w:lang w:eastAsia="ru-RU"/>
        </w:rPr>
        <w:t xml:space="preserve">на </w:t>
      </w:r>
      <w:r w:rsidRPr="00D7148A">
        <w:rPr>
          <w:rFonts w:ascii="Times New Roman" w:eastAsia="Times New Roman" w:hAnsi="Times New Roman" w:cs="Times New Roman"/>
          <w:sz w:val="24"/>
          <w:szCs w:val="24"/>
          <w:lang w:eastAsia="ar-SA"/>
        </w:rPr>
        <w:t xml:space="preserve">сайте торговой платформы «Сбербанк-АСТ»  </w:t>
      </w:r>
      <w:hyperlink r:id="rId51"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color w:val="000000"/>
          <w:sz w:val="24"/>
          <w:szCs w:val="24"/>
          <w:lang w:eastAsia="ru-RU"/>
        </w:rPr>
        <w:t xml:space="preserve"> </w:t>
      </w:r>
      <w:r w:rsidRPr="00D7148A">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6250B5" w:rsidRPr="006250B5" w:rsidRDefault="00D7148A" w:rsidP="006250B5">
      <w:pPr>
        <w:suppressAutoHyphens/>
        <w:autoSpaceDE w:val="0"/>
        <w:spacing w:after="0" w:line="240" w:lineRule="auto"/>
        <w:jc w:val="both"/>
        <w:rPr>
          <w:rFonts w:ascii="Times New Roman" w:eastAsia="Times New Roman" w:hAnsi="Times New Roman" w:cs="Times New Roman"/>
          <w:bCs/>
          <w:sz w:val="24"/>
          <w:szCs w:val="24"/>
          <w:lang w:eastAsia="ru-RU"/>
        </w:rPr>
      </w:pPr>
      <w:r w:rsidRPr="00D7148A">
        <w:rPr>
          <w:rFonts w:ascii="Times New Roman" w:eastAsia="Times New Roman" w:hAnsi="Times New Roman" w:cs="Times New Roman"/>
          <w:b/>
          <w:sz w:val="24"/>
          <w:szCs w:val="24"/>
          <w:lang w:eastAsia="ar-SA"/>
        </w:rPr>
        <w:t xml:space="preserve">4.11.3. </w:t>
      </w:r>
      <w:proofErr w:type="gramStart"/>
      <w:r w:rsidR="006250B5" w:rsidRPr="006250B5">
        <w:rPr>
          <w:rFonts w:ascii="Times New Roman" w:eastAsia="Times New Roman" w:hAnsi="Times New Roman" w:cs="Times New Roman"/>
          <w:sz w:val="24"/>
          <w:szCs w:val="24"/>
          <w:lang w:eastAsia="ru-RU"/>
        </w:rPr>
        <w:t>В случае, если по запросу цен по всем лотам не подана ни одна заявка на участие или подана только одна заявка, или подано по одной заявке на каждый лот,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цен признается несостоявшимся полностью либо по отдельному</w:t>
      </w:r>
      <w:proofErr w:type="gramEnd"/>
      <w:r w:rsidR="006250B5" w:rsidRPr="006250B5">
        <w:rPr>
          <w:rFonts w:ascii="Times New Roman" w:eastAsia="Times New Roman" w:hAnsi="Times New Roman" w:cs="Times New Roman"/>
          <w:sz w:val="24"/>
          <w:szCs w:val="24"/>
          <w:lang w:eastAsia="ru-RU"/>
        </w:rPr>
        <w:t xml:space="preserve"> лоту. При наличии единственного участника закупки его заявка рассматривается, и в случае соответствия заявки и участника закупки требованиям документации  запроса цен, с таким участником Заказчик вправе (но не обязан) заключить договор.</w:t>
      </w:r>
    </w:p>
    <w:p w:rsidR="00D7148A" w:rsidRPr="00D7148A" w:rsidRDefault="006250B5" w:rsidP="00D7148A">
      <w:pPr>
        <w:suppressAutoHyphens/>
        <w:autoSpaceDE w:val="0"/>
        <w:spacing w:after="0" w:line="240" w:lineRule="auto"/>
        <w:jc w:val="both"/>
        <w:rPr>
          <w:rFonts w:ascii="Times New Roman" w:eastAsia="Times New Roman" w:hAnsi="Times New Roman" w:cs="Times New Roman"/>
          <w:sz w:val="24"/>
          <w:szCs w:val="24"/>
          <w:lang w:eastAsia="ru-RU"/>
        </w:rPr>
      </w:pPr>
      <w:r w:rsidRPr="006250B5">
        <w:rPr>
          <w:rFonts w:ascii="Times New Roman" w:eastAsia="Times New Roman" w:hAnsi="Times New Roman" w:cs="Times New Roman"/>
          <w:b/>
          <w:sz w:val="24"/>
          <w:szCs w:val="24"/>
          <w:lang w:eastAsia="ru-RU"/>
        </w:rPr>
        <w:t>4.11.4.</w:t>
      </w:r>
      <w:r>
        <w:rPr>
          <w:rFonts w:ascii="Times New Roman" w:eastAsia="Times New Roman" w:hAnsi="Times New Roman" w:cs="Times New Roman"/>
          <w:sz w:val="24"/>
          <w:szCs w:val="24"/>
          <w:lang w:eastAsia="ru-RU"/>
        </w:rPr>
        <w:t xml:space="preserve"> </w:t>
      </w:r>
      <w:r w:rsidR="00D7148A" w:rsidRPr="00D7148A">
        <w:rPr>
          <w:rFonts w:ascii="Times New Roman" w:eastAsia="Times New Roman"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
          <w:bCs/>
          <w:sz w:val="24"/>
          <w:szCs w:val="26"/>
          <w:lang w:eastAsia="ar-SA"/>
        </w:rPr>
      </w:pPr>
      <w:r w:rsidRPr="00D7148A">
        <w:rPr>
          <w:rFonts w:ascii="Times New Roman" w:eastAsiaTheme="majorEastAsia" w:hAnsi="Times New Roman" w:cstheme="majorBidi"/>
          <w:b/>
          <w:bCs/>
          <w:sz w:val="24"/>
          <w:szCs w:val="26"/>
          <w:lang w:eastAsia="ar-SA"/>
        </w:rPr>
        <w:t>4.12. Заключение договора поставки.</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4.12.1.</w:t>
      </w:r>
      <w:r w:rsidRPr="00D7148A">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4.12.2.</w:t>
      </w:r>
      <w:r w:rsidRPr="00D7148A">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с п.4.11.3., обязан заключить Договор поставки (далее - Договор), являющийся приложением № 4 к Документации, с учетом существенных условий, указанных в итоговом протоколе Комиссии по закупке.</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4.12.3.</w:t>
      </w:r>
      <w:r w:rsidRPr="00D7148A">
        <w:rPr>
          <w:rFonts w:ascii="Times New Roman" w:eastAsia="Times New Roman" w:hAnsi="Times New Roman" w:cs="Times New Roman"/>
          <w:sz w:val="24"/>
          <w:szCs w:val="24"/>
          <w:lang w:eastAsia="ar-SA"/>
        </w:rPr>
        <w:t xml:space="preserve"> Договор, являющи</w:t>
      </w:r>
      <w:r w:rsidR="00D51CE2">
        <w:rPr>
          <w:rFonts w:ascii="Times New Roman" w:eastAsia="Times New Roman" w:hAnsi="Times New Roman" w:cs="Times New Roman"/>
          <w:sz w:val="24"/>
          <w:szCs w:val="24"/>
          <w:lang w:eastAsia="ar-SA"/>
        </w:rPr>
        <w:t>й</w:t>
      </w:r>
      <w:r w:rsidRPr="00D7148A">
        <w:rPr>
          <w:rFonts w:ascii="Times New Roman" w:eastAsia="Times New Roman" w:hAnsi="Times New Roman" w:cs="Times New Roman"/>
          <w:sz w:val="24"/>
          <w:szCs w:val="24"/>
          <w:lang w:eastAsia="ar-SA"/>
        </w:rPr>
        <w:t>ся приложени</w:t>
      </w:r>
      <w:r w:rsidR="00D51CE2">
        <w:rPr>
          <w:rFonts w:ascii="Times New Roman" w:eastAsia="Times New Roman" w:hAnsi="Times New Roman" w:cs="Times New Roman"/>
          <w:sz w:val="24"/>
          <w:szCs w:val="24"/>
          <w:lang w:eastAsia="ar-SA"/>
        </w:rPr>
        <w:t>е</w:t>
      </w:r>
      <w:r w:rsidRPr="00D7148A">
        <w:rPr>
          <w:rFonts w:ascii="Times New Roman" w:eastAsia="Times New Roman" w:hAnsi="Times New Roman" w:cs="Times New Roman"/>
          <w:sz w:val="24"/>
          <w:szCs w:val="24"/>
          <w:lang w:eastAsia="ar-SA"/>
        </w:rPr>
        <w:t>м № 4 к Документации, заключа</w:t>
      </w:r>
      <w:r w:rsidR="00D51CE2">
        <w:rPr>
          <w:rFonts w:ascii="Times New Roman" w:eastAsia="Times New Roman" w:hAnsi="Times New Roman" w:cs="Times New Roman"/>
          <w:sz w:val="24"/>
          <w:szCs w:val="24"/>
          <w:lang w:eastAsia="ar-SA"/>
        </w:rPr>
        <w:t>е</w:t>
      </w:r>
      <w:r w:rsidRPr="00D7148A">
        <w:rPr>
          <w:rFonts w:ascii="Times New Roman" w:eastAsia="Times New Roman" w:hAnsi="Times New Roman" w:cs="Times New Roman"/>
          <w:sz w:val="24"/>
          <w:szCs w:val="24"/>
          <w:lang w:eastAsia="ar-SA"/>
        </w:rPr>
        <w:t>тся между Заказчиком и Участником закупки (согласно п.4.12.2.) в срок не позднее 10 дней со дня подписания итогового протокола. Заказчик представляет в адрес Участника закупки (согласно п.4.12.2.) заполненный, подписанный со своей стороны и скрепленный печатью Договор в двух экземплярах.</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t>4.12.4.</w:t>
      </w:r>
      <w:r w:rsidRPr="00D7148A">
        <w:rPr>
          <w:rFonts w:ascii="Times New Roman" w:eastAsia="Times New Roman" w:hAnsi="Times New Roman" w:cs="Times New Roman"/>
          <w:sz w:val="24"/>
          <w:szCs w:val="24"/>
          <w:lang w:eastAsia="ar-SA"/>
        </w:rPr>
        <w:t xml:space="preserve"> В </w:t>
      </w:r>
      <w:proofErr w:type="gramStart"/>
      <w:r w:rsidRPr="00D7148A">
        <w:rPr>
          <w:rFonts w:ascii="Times New Roman" w:eastAsia="Times New Roman" w:hAnsi="Times New Roman" w:cs="Times New Roman"/>
          <w:sz w:val="24"/>
          <w:szCs w:val="24"/>
          <w:lang w:eastAsia="ar-SA"/>
        </w:rPr>
        <w:t>случае</w:t>
      </w:r>
      <w:proofErr w:type="gramEnd"/>
      <w:r w:rsidRPr="00D7148A">
        <w:rPr>
          <w:rFonts w:ascii="Times New Roman" w:eastAsia="Times New Roman" w:hAnsi="Times New Roman" w:cs="Times New Roman"/>
          <w:sz w:val="24"/>
          <w:szCs w:val="24"/>
          <w:lang w:eastAsia="ar-SA"/>
        </w:rPr>
        <w:t xml:space="preserve">, если Участник закупки (согласно п.4.12.2.), обязанный заключить Договор, не предоставил Заказчику в срок и в порядке, указанном в пункте 4.12.3. Документации, подписанный им Договор </w:t>
      </w:r>
      <w:r w:rsidR="006250B5">
        <w:rPr>
          <w:rFonts w:ascii="Times New Roman" w:eastAsia="Times New Roman" w:hAnsi="Times New Roman" w:cs="Times New Roman"/>
          <w:sz w:val="24"/>
          <w:szCs w:val="24"/>
          <w:lang w:eastAsia="ar-SA"/>
        </w:rPr>
        <w:t>(</w:t>
      </w:r>
      <w:r w:rsidRPr="00D7148A">
        <w:rPr>
          <w:rFonts w:ascii="Times New Roman" w:eastAsia="Times New Roman" w:hAnsi="Times New Roman" w:cs="Times New Roman"/>
          <w:sz w:val="24"/>
          <w:szCs w:val="24"/>
          <w:lang w:eastAsia="ar-SA"/>
        </w:rPr>
        <w:t>приложени</w:t>
      </w:r>
      <w:r w:rsidR="006250B5">
        <w:rPr>
          <w:rFonts w:ascii="Times New Roman" w:eastAsia="Times New Roman" w:hAnsi="Times New Roman" w:cs="Times New Roman"/>
          <w:sz w:val="24"/>
          <w:szCs w:val="24"/>
          <w:lang w:eastAsia="ar-SA"/>
        </w:rPr>
        <w:t>я</w:t>
      </w:r>
      <w:r w:rsidRPr="00D7148A">
        <w:rPr>
          <w:rFonts w:ascii="Times New Roman" w:eastAsia="Times New Roman" w:hAnsi="Times New Roman" w:cs="Times New Roman"/>
          <w:sz w:val="24"/>
          <w:szCs w:val="24"/>
          <w:lang w:eastAsia="ar-SA"/>
        </w:rPr>
        <w:t xml:space="preserve"> № 4 к Документации</w:t>
      </w:r>
      <w:r w:rsidR="006250B5">
        <w:rPr>
          <w:rFonts w:ascii="Times New Roman" w:eastAsia="Times New Roman" w:hAnsi="Times New Roman" w:cs="Times New Roman"/>
          <w:sz w:val="24"/>
          <w:szCs w:val="24"/>
          <w:lang w:eastAsia="ar-SA"/>
        </w:rPr>
        <w:t>)</w:t>
      </w:r>
      <w:r w:rsidRPr="00D7148A">
        <w:rPr>
          <w:rFonts w:ascii="Times New Roman" w:eastAsia="Times New Roman" w:hAnsi="Times New Roman" w:cs="Times New Roman"/>
          <w:sz w:val="24"/>
          <w:szCs w:val="24"/>
          <w:lang w:eastAsia="ar-SA"/>
        </w:rPr>
        <w:t xml:space="preserve">, такой Участник закупки признается </w:t>
      </w:r>
      <w:proofErr w:type="gramStart"/>
      <w:r w:rsidRPr="00D7148A">
        <w:rPr>
          <w:rFonts w:ascii="Times New Roman" w:eastAsia="Times New Roman" w:hAnsi="Times New Roman" w:cs="Times New Roman"/>
          <w:sz w:val="24"/>
          <w:szCs w:val="24"/>
          <w:lang w:eastAsia="ar-SA"/>
        </w:rPr>
        <w:t>Заказчиком</w:t>
      </w:r>
      <w:proofErr w:type="gramEnd"/>
      <w:r w:rsidRPr="00D7148A">
        <w:rPr>
          <w:rFonts w:ascii="Times New Roman" w:eastAsia="Times New Roman" w:hAnsi="Times New Roman" w:cs="Times New Roman"/>
          <w:sz w:val="24"/>
          <w:szCs w:val="24"/>
          <w:lang w:eastAsia="ar-SA"/>
        </w:rPr>
        <w:t xml:space="preserve"> уклонившимся от заключения Договора. </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sz w:val="24"/>
          <w:szCs w:val="24"/>
          <w:lang w:eastAsia="ar-SA"/>
        </w:rPr>
        <w:lastRenderedPageBreak/>
        <w:t>4.12.5.</w:t>
      </w:r>
      <w:r w:rsidRPr="00D7148A">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D7148A">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w:t>
      </w:r>
      <w:r w:rsidR="006250B5">
        <w:rPr>
          <w:rFonts w:ascii="Times New Roman" w:eastAsia="Times New Roman" w:hAnsi="Times New Roman" w:cs="Times New Roman"/>
          <w:sz w:val="24"/>
          <w:szCs w:val="24"/>
          <w:lang w:eastAsia="ar-SA"/>
        </w:rPr>
        <w:t>,</w:t>
      </w:r>
      <w:r w:rsidRPr="00D7148A">
        <w:rPr>
          <w:rFonts w:ascii="Times New Roman" w:eastAsia="Times New Roman" w:hAnsi="Times New Roman" w:cs="Times New Roman"/>
          <w:sz w:val="24"/>
          <w:szCs w:val="24"/>
          <w:lang w:eastAsia="ar-SA"/>
        </w:rPr>
        <w:t xml:space="preserve">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D7148A">
        <w:rPr>
          <w:rFonts w:ascii="Times New Roman" w:eastAsia="Times New Roman" w:hAnsi="Times New Roman" w:cs="Times New Roman"/>
          <w:sz w:val="24"/>
          <w:szCs w:val="24"/>
          <w:lang w:eastAsia="ar-SA"/>
        </w:rPr>
        <w:t xml:space="preserve">, </w:t>
      </w:r>
      <w:proofErr w:type="gramStart"/>
      <w:r w:rsidRPr="00D7148A">
        <w:rPr>
          <w:rFonts w:ascii="Times New Roman" w:eastAsia="Times New Roman" w:hAnsi="Times New Roman" w:cs="Times New Roman"/>
          <w:sz w:val="24"/>
          <w:szCs w:val="24"/>
          <w:lang w:eastAsia="ar-SA"/>
        </w:rPr>
        <w:t>указанные в п. 4.12.2. настоящей Документации.</w:t>
      </w:r>
      <w:proofErr w:type="gramEnd"/>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
          <w:bCs/>
          <w:sz w:val="24"/>
          <w:szCs w:val="26"/>
          <w:lang w:eastAsia="ar-SA"/>
        </w:rPr>
      </w:pPr>
      <w:r w:rsidRPr="00D7148A">
        <w:rPr>
          <w:rFonts w:ascii="Times New Roman" w:eastAsiaTheme="majorEastAsia" w:hAnsi="Times New Roman" w:cstheme="majorBidi"/>
          <w:b/>
          <w:bCs/>
          <w:sz w:val="24"/>
          <w:szCs w:val="26"/>
          <w:lang w:eastAsia="ar-SA"/>
        </w:rPr>
        <w:t>4.13.  Уведомление Участников закупки о результатах запроса цен</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Заказчик запроса цен публикует сведения о результатах запроса цен или о том, что процедура запроса цен не состоялась  на официальном сайте http://zakupki.gov.ru/223/ и на сайте торговой платформы «Сбербанк-АСТ»  </w:t>
      </w:r>
      <w:hyperlink r:id="rId52"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sz w:val="24"/>
          <w:szCs w:val="24"/>
          <w:lang w:eastAsia="ar-SA"/>
        </w:rPr>
        <w:t>.</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D7148A">
        <w:rPr>
          <w:rFonts w:ascii="Times New Roman" w:eastAsia="Times New Roman" w:hAnsi="Times New Roman" w:cstheme="majorBidi"/>
          <w:b/>
          <w:bCs/>
          <w:sz w:val="24"/>
          <w:szCs w:val="26"/>
          <w:lang w:eastAsia="ar-SA"/>
        </w:rPr>
        <w:t>4.14.   Обеспечение исполнения Договора.</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Заказчиком в рамках настоящей Документации не устанавливается требование обеспечения исполнения Договора, заключаемого по результатам проведения настоящего запроса цен.</w:t>
      </w:r>
    </w:p>
    <w:p w:rsidR="00D7148A" w:rsidRPr="00D7148A" w:rsidRDefault="00D7148A" w:rsidP="00D7148A">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
          <w:bCs/>
          <w:sz w:val="24"/>
          <w:szCs w:val="26"/>
          <w:lang w:eastAsia="ar-SA"/>
        </w:rPr>
      </w:pPr>
      <w:r w:rsidRPr="00D7148A">
        <w:rPr>
          <w:rFonts w:ascii="Times New Roman" w:eastAsiaTheme="majorEastAsia" w:hAnsi="Times New Roman" w:cstheme="majorBidi"/>
          <w:b/>
          <w:bCs/>
          <w:sz w:val="24"/>
          <w:szCs w:val="26"/>
          <w:lang w:eastAsia="ar-SA"/>
        </w:rPr>
        <w:t>4.15.   Правовое регулирование</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E7047">
        <w:rPr>
          <w:rFonts w:ascii="Times New Roman" w:eastAsia="Times New Roman" w:hAnsi="Times New Roman" w:cs="Times New Roman"/>
          <w:b/>
          <w:sz w:val="24"/>
          <w:szCs w:val="24"/>
          <w:lang w:eastAsia="ar-SA"/>
        </w:rPr>
        <w:t>4.15.1.</w:t>
      </w:r>
      <w:r w:rsidRPr="00D7148A">
        <w:rPr>
          <w:rFonts w:ascii="Times New Roman" w:eastAsia="Times New Roman" w:hAnsi="Times New Roman" w:cs="Times New Roman"/>
          <w:sz w:val="24"/>
          <w:szCs w:val="24"/>
          <w:lang w:eastAsia="ar-SA"/>
        </w:rPr>
        <w:t xml:space="preserve"> Закупк</w:t>
      </w:r>
      <w:r w:rsidR="008E7047">
        <w:rPr>
          <w:rFonts w:ascii="Times New Roman" w:eastAsia="Times New Roman" w:hAnsi="Times New Roman" w:cs="Times New Roman"/>
          <w:sz w:val="24"/>
          <w:szCs w:val="24"/>
          <w:lang w:eastAsia="ar-SA"/>
        </w:rPr>
        <w:t>а</w:t>
      </w:r>
      <w:r w:rsidRPr="00D7148A">
        <w:rPr>
          <w:rFonts w:ascii="Times New Roman" w:eastAsia="Times New Roman" w:hAnsi="Times New Roman" w:cs="Times New Roman"/>
          <w:sz w:val="24"/>
          <w:szCs w:val="24"/>
          <w:lang w:eastAsia="ar-SA"/>
        </w:rPr>
        <w:t>, проводим</w:t>
      </w:r>
      <w:r w:rsidR="008E7047">
        <w:rPr>
          <w:rFonts w:ascii="Times New Roman" w:eastAsia="Times New Roman" w:hAnsi="Times New Roman" w:cs="Times New Roman"/>
          <w:sz w:val="24"/>
          <w:szCs w:val="24"/>
          <w:lang w:eastAsia="ar-SA"/>
        </w:rPr>
        <w:t>ая</w:t>
      </w:r>
      <w:r w:rsidRPr="00D7148A">
        <w:rPr>
          <w:rFonts w:ascii="Times New Roman" w:eastAsia="Times New Roman" w:hAnsi="Times New Roman" w:cs="Times New Roman"/>
          <w:sz w:val="24"/>
          <w:szCs w:val="24"/>
          <w:lang w:eastAsia="ar-SA"/>
        </w:rPr>
        <w:t xml:space="preserve"> в соответствии с настоящей документацией, регулиру</w:t>
      </w:r>
      <w:r w:rsidR="008E7047">
        <w:rPr>
          <w:rFonts w:ascii="Times New Roman" w:eastAsia="Times New Roman" w:hAnsi="Times New Roman" w:cs="Times New Roman"/>
          <w:sz w:val="24"/>
          <w:szCs w:val="24"/>
          <w:lang w:eastAsia="ar-SA"/>
        </w:rPr>
        <w:t>е</w:t>
      </w:r>
      <w:r w:rsidRPr="00D7148A">
        <w:rPr>
          <w:rFonts w:ascii="Times New Roman" w:eastAsia="Times New Roman" w:hAnsi="Times New Roman" w:cs="Times New Roman"/>
          <w:sz w:val="24"/>
          <w:szCs w:val="24"/>
          <w:lang w:eastAsia="ar-SA"/>
        </w:rPr>
        <w:t xml:space="preserve">тся Положением о закупке товаров, работ, услуг ОАО «Мурманэнергосбыт», «Регламентом торговой секции «Корпоративные закупки» универсальной торговой платформы «Сбербанк-АСТ», действующим законодательством. </w:t>
      </w:r>
    </w:p>
    <w:p w:rsidR="00D7148A" w:rsidRP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E7047">
        <w:rPr>
          <w:rFonts w:ascii="Times New Roman" w:eastAsia="Times New Roman" w:hAnsi="Times New Roman" w:cs="Times New Roman"/>
          <w:b/>
          <w:sz w:val="24"/>
          <w:szCs w:val="24"/>
          <w:lang w:eastAsia="ar-SA"/>
        </w:rPr>
        <w:t>4.15.2.</w:t>
      </w:r>
      <w:r w:rsidRPr="00D7148A">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7148A" w:rsidRDefault="00D7148A"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E7047">
        <w:rPr>
          <w:rFonts w:ascii="Times New Roman" w:eastAsia="Times New Roman" w:hAnsi="Times New Roman" w:cs="Times New Roman"/>
          <w:b/>
          <w:sz w:val="24"/>
          <w:szCs w:val="24"/>
          <w:lang w:eastAsia="ar-SA"/>
        </w:rPr>
        <w:t>4.15.3.</w:t>
      </w:r>
      <w:r w:rsidRPr="00D7148A">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384416" w:rsidRPr="00D7148A" w:rsidRDefault="00384416" w:rsidP="00D7148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7148A" w:rsidRPr="00384416" w:rsidRDefault="00D7148A" w:rsidP="00384416">
      <w:pPr>
        <w:pStyle w:val="a4"/>
        <w:keepNext/>
        <w:keepLines/>
        <w:numPr>
          <w:ilvl w:val="0"/>
          <w:numId w:val="31"/>
        </w:numPr>
        <w:spacing w:before="240"/>
        <w:outlineLvl w:val="0"/>
        <w:rPr>
          <w:rFonts w:eastAsiaTheme="majorEastAsia" w:cstheme="majorBidi"/>
          <w:b/>
          <w:bCs/>
          <w:szCs w:val="28"/>
        </w:rPr>
      </w:pPr>
      <w:r w:rsidRPr="00384416">
        <w:rPr>
          <w:rFonts w:eastAsiaTheme="majorEastAsia" w:cstheme="majorBidi"/>
          <w:b/>
          <w:bCs/>
          <w:szCs w:val="28"/>
        </w:rPr>
        <w:t>Техническое задание.</w:t>
      </w:r>
    </w:p>
    <w:p w:rsidR="00384416" w:rsidRDefault="00384416" w:rsidP="00D51CE2">
      <w:pPr>
        <w:tabs>
          <w:tab w:val="left" w:pos="6987"/>
        </w:tabs>
        <w:autoSpaceDE w:val="0"/>
        <w:autoSpaceDN w:val="0"/>
        <w:adjustRightInd w:val="0"/>
        <w:spacing w:line="360" w:lineRule="auto"/>
        <w:ind w:right="742"/>
        <w:jc w:val="center"/>
        <w:rPr>
          <w:rFonts w:ascii="Times New Roman" w:eastAsia="Times New Roman" w:hAnsi="Times New Roman" w:cs="Times New Roman"/>
          <w:b/>
          <w:sz w:val="24"/>
          <w:szCs w:val="24"/>
          <w:lang w:eastAsia="ru-RU"/>
        </w:rPr>
      </w:pPr>
    </w:p>
    <w:p w:rsidR="00D51CE2" w:rsidRPr="00E22E23" w:rsidRDefault="00D51CE2" w:rsidP="00E22E23">
      <w:pPr>
        <w:pStyle w:val="a4"/>
        <w:numPr>
          <w:ilvl w:val="1"/>
          <w:numId w:val="31"/>
        </w:numPr>
        <w:tabs>
          <w:tab w:val="left" w:pos="6987"/>
        </w:tabs>
        <w:autoSpaceDE w:val="0"/>
        <w:autoSpaceDN w:val="0"/>
        <w:adjustRightInd w:val="0"/>
        <w:spacing w:line="360" w:lineRule="auto"/>
        <w:ind w:right="742"/>
        <w:rPr>
          <w:b/>
          <w:lang w:eastAsia="ru-RU"/>
        </w:rPr>
      </w:pPr>
      <w:r w:rsidRPr="00E22E23">
        <w:rPr>
          <w:b/>
          <w:lang w:eastAsia="ru-RU"/>
        </w:rPr>
        <w:t>Калориметр сгорания бомбовый АБК-1В</w:t>
      </w:r>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159"/>
        <w:gridCol w:w="4454"/>
        <w:gridCol w:w="1205"/>
        <w:gridCol w:w="1089"/>
      </w:tblGrid>
      <w:tr w:rsidR="00D51CE2" w:rsidRPr="00D51CE2" w:rsidTr="00D51CE2">
        <w:tc>
          <w:tcPr>
            <w:tcW w:w="711"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w:t>
            </w: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roofErr w:type="spellStart"/>
            <w:r w:rsidRPr="00D51CE2">
              <w:rPr>
                <w:rFonts w:ascii="Times New Roman" w:eastAsia="Times New Roman" w:hAnsi="Times New Roman" w:cs="Times New Roman"/>
                <w:color w:val="000000"/>
                <w:sz w:val="24"/>
                <w:szCs w:val="24"/>
                <w:lang w:eastAsia="ru-RU"/>
              </w:rPr>
              <w:t>пп</w:t>
            </w:r>
            <w:proofErr w:type="spellEnd"/>
          </w:p>
        </w:tc>
        <w:tc>
          <w:tcPr>
            <w:tcW w:w="2159"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Наименование</w:t>
            </w: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Технические характеристики</w:t>
            </w:r>
          </w:p>
        </w:tc>
        <w:tc>
          <w:tcPr>
            <w:tcW w:w="1205"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Ед. изм.</w:t>
            </w:r>
          </w:p>
        </w:tc>
        <w:tc>
          <w:tcPr>
            <w:tcW w:w="1089"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Кол-во</w:t>
            </w:r>
          </w:p>
        </w:tc>
      </w:tr>
      <w:tr w:rsidR="00D51CE2" w:rsidRPr="00D51CE2" w:rsidTr="00D51CE2">
        <w:tc>
          <w:tcPr>
            <w:tcW w:w="711" w:type="dxa"/>
            <w:vMerge w:val="restart"/>
            <w:tcBorders>
              <w:top w:val="single" w:sz="4" w:space="0" w:color="auto"/>
              <w:left w:val="single" w:sz="4" w:space="0" w:color="auto"/>
              <w:bottom w:val="single" w:sz="4" w:space="0" w:color="auto"/>
              <w:right w:val="single" w:sz="4" w:space="0" w:color="auto"/>
            </w:tcBorders>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1.</w:t>
            </w:r>
          </w:p>
        </w:tc>
        <w:tc>
          <w:tcPr>
            <w:tcW w:w="2159" w:type="dxa"/>
            <w:vMerge w:val="restart"/>
            <w:tcBorders>
              <w:top w:val="single" w:sz="4" w:space="0" w:color="auto"/>
              <w:left w:val="single" w:sz="4" w:space="0" w:color="auto"/>
              <w:bottom w:val="single" w:sz="4" w:space="0" w:color="auto"/>
              <w:right w:val="single" w:sz="4" w:space="0" w:color="auto"/>
            </w:tcBorders>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 xml:space="preserve">Калориметр </w:t>
            </w:r>
            <w:r w:rsidRPr="00D51CE2">
              <w:rPr>
                <w:rFonts w:ascii="Times New Roman" w:eastAsia="Times New Roman" w:hAnsi="Times New Roman" w:cs="Times New Roman"/>
                <w:color w:val="000000"/>
                <w:sz w:val="24"/>
                <w:szCs w:val="24"/>
                <w:lang w:eastAsia="ru-RU"/>
              </w:rPr>
              <w:lastRenderedPageBreak/>
              <w:t xml:space="preserve">сгорания бомбовый АБК-1В   </w:t>
            </w: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lastRenderedPageBreak/>
              <w:t xml:space="preserve">Измерение энергии сгорания энергетического топлива (твердого, жидкого, газообразного по ГОСТ  147-95,  ГОСТ 21261-91,      ГОСТ 100062-75) </w:t>
            </w:r>
          </w:p>
        </w:tc>
        <w:tc>
          <w:tcPr>
            <w:tcW w:w="1205" w:type="dxa"/>
            <w:vMerge w:val="restart"/>
            <w:tcBorders>
              <w:top w:val="single" w:sz="4" w:space="0" w:color="auto"/>
              <w:left w:val="single" w:sz="4" w:space="0" w:color="auto"/>
              <w:bottom w:val="single" w:sz="4" w:space="0" w:color="auto"/>
              <w:right w:val="single" w:sz="4" w:space="0" w:color="auto"/>
            </w:tcBorders>
          </w:tcPr>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jc w:val="center"/>
              <w:rPr>
                <w:rFonts w:ascii="Times New Roman" w:eastAsia="Times New Roman" w:hAnsi="Times New Roman" w:cs="Times New Roman"/>
                <w:color w:val="000000"/>
                <w:sz w:val="24"/>
                <w:szCs w:val="24"/>
                <w:lang w:eastAsia="ru-RU"/>
              </w:rPr>
            </w:pPr>
            <w:proofErr w:type="spellStart"/>
            <w:r w:rsidRPr="00D51CE2">
              <w:rPr>
                <w:rFonts w:ascii="Times New Roman" w:eastAsia="Times New Roman" w:hAnsi="Times New Roman" w:cs="Times New Roman"/>
                <w:color w:val="000000"/>
                <w:sz w:val="24"/>
                <w:szCs w:val="24"/>
                <w:lang w:eastAsia="ru-RU"/>
              </w:rPr>
              <w:t>компл</w:t>
            </w:r>
            <w:proofErr w:type="spellEnd"/>
            <w:r w:rsidRPr="00D51CE2">
              <w:rPr>
                <w:rFonts w:ascii="Times New Roman" w:eastAsia="Times New Roman" w:hAnsi="Times New Roman" w:cs="Times New Roman"/>
                <w:color w:val="000000"/>
                <w:sz w:val="24"/>
                <w:szCs w:val="24"/>
                <w:lang w:eastAsia="ru-RU"/>
              </w:rPr>
              <w:t xml:space="preserve"> </w:t>
            </w:r>
          </w:p>
        </w:tc>
        <w:tc>
          <w:tcPr>
            <w:tcW w:w="1089" w:type="dxa"/>
            <w:vMerge w:val="restart"/>
            <w:tcBorders>
              <w:top w:val="single" w:sz="4" w:space="0" w:color="auto"/>
              <w:left w:val="single" w:sz="4" w:space="0" w:color="auto"/>
              <w:bottom w:val="single" w:sz="4" w:space="0" w:color="auto"/>
              <w:right w:val="single" w:sz="4" w:space="0" w:color="auto"/>
            </w:tcBorders>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 xml:space="preserve">     1</w:t>
            </w: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 xml:space="preserve">Диапазон измерения энергии сгорания -  </w:t>
            </w:r>
          </w:p>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8-40 кДж;</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Пределы допускаемой относительной погрешности измерений калориметра - ± 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 xml:space="preserve">Предел допускаемого относительного среднего </w:t>
            </w:r>
            <w:proofErr w:type="spellStart"/>
            <w:r w:rsidRPr="00D51CE2">
              <w:rPr>
                <w:rFonts w:ascii="Times New Roman" w:eastAsia="Times New Roman" w:hAnsi="Times New Roman" w:cs="Times New Roman"/>
                <w:color w:val="000000"/>
                <w:sz w:val="24"/>
                <w:szCs w:val="24"/>
                <w:lang w:eastAsia="ru-RU"/>
              </w:rPr>
              <w:t>квадратического</w:t>
            </w:r>
            <w:proofErr w:type="spellEnd"/>
            <w:r w:rsidRPr="00D51CE2">
              <w:rPr>
                <w:rFonts w:ascii="Times New Roman" w:eastAsia="Times New Roman" w:hAnsi="Times New Roman" w:cs="Times New Roman"/>
                <w:color w:val="000000"/>
                <w:sz w:val="24"/>
                <w:szCs w:val="24"/>
                <w:lang w:eastAsia="ru-RU"/>
              </w:rPr>
              <w:t xml:space="preserve"> отклонения случайной составляющей  - 0,05%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Время измерения -15 мин;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rPr>
          <w:trHeight w:val="6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Разрешающая способность измерений температуры  - 10</w:t>
            </w:r>
            <w:r w:rsidRPr="00D51CE2">
              <w:rPr>
                <w:rFonts w:ascii="Times New Roman" w:eastAsia="Times New Roman" w:hAnsi="Times New Roman" w:cs="Times New Roman"/>
                <w:color w:val="000000"/>
                <w:position w:val="-28"/>
                <w:sz w:val="16"/>
                <w:szCs w:val="16"/>
                <w:lang w:eastAsia="ru-RU"/>
              </w:rPr>
              <w:object w:dxaOrig="372" w:dyaOrig="4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pt;height:24.5pt" o:ole="">
                  <v:imagedata r:id="rId53" o:title=""/>
                </v:shape>
                <o:OLEObject Type="Embed" ProgID="Equation.3" ShapeID="_x0000_i1025" DrawAspect="Content" ObjectID="_1492932957" r:id="rId54"/>
              </w:object>
            </w:r>
            <w:r w:rsidRPr="00D51CE2">
              <w:rPr>
                <w:rFonts w:ascii="Times New Roman" w:eastAsia="Times New Roman" w:hAnsi="Times New Roman" w:cs="Times New Roman"/>
                <w:color w:val="000000"/>
                <w:sz w:val="24"/>
                <w:szCs w:val="24"/>
                <w:lang w:eastAsia="ru-RU"/>
              </w:rPr>
              <w:t>градус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Напряжение питания переменного тока- 220 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Частота – 50 Гц;</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Потребляемая мощность – 12 Вт;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Мах выдерживаемое давление, не менее – 10,8 МПа</w:t>
            </w:r>
            <w:proofErr w:type="gramStart"/>
            <w:r w:rsidRPr="00D51CE2">
              <w:rPr>
                <w:rFonts w:ascii="Times New Roman" w:eastAsia="Times New Roman" w:hAnsi="Times New Roman" w:cs="Times New Roman"/>
                <w:color w:val="000000"/>
                <w:sz w:val="24"/>
                <w:szCs w:val="24"/>
                <w:lang w:eastAsia="ru-RU"/>
              </w:rPr>
              <w:t xml:space="preserve"> ;</w:t>
            </w:r>
            <w:proofErr w:type="gramEnd"/>
            <w:r w:rsidRPr="00D51CE2">
              <w:rPr>
                <w:rFonts w:ascii="Times New Roman" w:eastAsia="Times New Roman" w:hAnsi="Times New Roman" w:cs="Times New Roman"/>
                <w:color w:val="000000"/>
                <w:sz w:val="24"/>
                <w:szCs w:val="24"/>
                <w:lang w:eastAsia="ru-RU"/>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240" w:lineRule="auto"/>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 xml:space="preserve">Давление кислорода перед сжиганием 0,6-3,4 МПа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r w:rsidR="00D51CE2" w:rsidRPr="00D51CE2" w:rsidTr="00D51CE2">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4454" w:type="dxa"/>
            <w:tcBorders>
              <w:top w:val="single" w:sz="4" w:space="0" w:color="auto"/>
              <w:left w:val="single" w:sz="4" w:space="0" w:color="auto"/>
              <w:bottom w:val="single" w:sz="4" w:space="0" w:color="auto"/>
              <w:right w:val="single" w:sz="4" w:space="0" w:color="auto"/>
            </w:tcBorders>
            <w:hideMark/>
          </w:tcPr>
          <w:p w:rsidR="00D51CE2" w:rsidRPr="00D51CE2" w:rsidRDefault="00D51CE2" w:rsidP="00D51CE2">
            <w:pPr>
              <w:suppressAutoHyphens/>
              <w:spacing w:after="0" w:line="360" w:lineRule="auto"/>
              <w:jc w:val="both"/>
              <w:rPr>
                <w:rFonts w:ascii="Times New Roman" w:eastAsia="Times New Roman" w:hAnsi="Times New Roman" w:cs="Times New Roman"/>
                <w:b/>
                <w:color w:val="000000"/>
                <w:sz w:val="24"/>
                <w:szCs w:val="24"/>
                <w:lang w:eastAsia="ru-RU"/>
              </w:rPr>
            </w:pPr>
            <w:r w:rsidRPr="00D51CE2">
              <w:rPr>
                <w:rFonts w:ascii="Times New Roman" w:eastAsia="Times New Roman" w:hAnsi="Times New Roman" w:cs="Times New Roman"/>
                <w:b/>
                <w:color w:val="000000"/>
                <w:sz w:val="24"/>
                <w:szCs w:val="24"/>
                <w:lang w:eastAsia="ru-RU"/>
              </w:rPr>
              <w:t>Комплектность:</w:t>
            </w:r>
          </w:p>
          <w:p w:rsidR="00D51CE2" w:rsidRPr="00D51CE2" w:rsidRDefault="00D51CE2" w:rsidP="00D51CE2">
            <w:pPr>
              <w:numPr>
                <w:ilvl w:val="1"/>
                <w:numId w:val="42"/>
              </w:numPr>
              <w:tabs>
                <w:tab w:val="left" w:pos="249"/>
                <w:tab w:val="left" w:pos="400"/>
                <w:tab w:val="left" w:pos="532"/>
              </w:tabs>
              <w:suppressAutoHyphens/>
              <w:spacing w:after="0" w:line="360" w:lineRule="auto"/>
              <w:ind w:left="0" w:firstLine="60"/>
              <w:contextualSpacing/>
              <w:jc w:val="both"/>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Калориметрический блок;</w:t>
            </w:r>
          </w:p>
          <w:p w:rsidR="00D51CE2" w:rsidRPr="00D51CE2" w:rsidRDefault="00D51CE2" w:rsidP="00D51CE2">
            <w:pPr>
              <w:numPr>
                <w:ilvl w:val="1"/>
                <w:numId w:val="42"/>
              </w:numPr>
              <w:tabs>
                <w:tab w:val="left" w:pos="249"/>
                <w:tab w:val="left" w:pos="400"/>
                <w:tab w:val="left" w:pos="532"/>
              </w:tabs>
              <w:suppressAutoHyphens/>
              <w:spacing w:after="0" w:line="360" w:lineRule="auto"/>
              <w:ind w:left="0" w:firstLine="60"/>
              <w:contextualSpacing/>
              <w:jc w:val="both"/>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Калориметрический сосуд; вместимостью не более 1,6 дм3;</w:t>
            </w:r>
          </w:p>
          <w:p w:rsidR="00D51CE2" w:rsidRPr="00D51CE2" w:rsidRDefault="00D51CE2" w:rsidP="00D51CE2">
            <w:pPr>
              <w:numPr>
                <w:ilvl w:val="1"/>
                <w:numId w:val="42"/>
              </w:numPr>
              <w:tabs>
                <w:tab w:val="left" w:pos="249"/>
                <w:tab w:val="left" w:pos="400"/>
                <w:tab w:val="left" w:pos="532"/>
              </w:tabs>
              <w:suppressAutoHyphens/>
              <w:spacing w:after="0" w:line="360" w:lineRule="auto"/>
              <w:ind w:left="0" w:firstLine="60"/>
              <w:contextualSpacing/>
              <w:jc w:val="both"/>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 xml:space="preserve">Бомба калориметрическая  вместимостью не более 300 см3– 2 шт.; </w:t>
            </w:r>
          </w:p>
          <w:p w:rsidR="00D51CE2" w:rsidRPr="00D51CE2" w:rsidRDefault="00D51CE2" w:rsidP="00D51CE2">
            <w:pPr>
              <w:numPr>
                <w:ilvl w:val="1"/>
                <w:numId w:val="42"/>
              </w:numPr>
              <w:tabs>
                <w:tab w:val="left" w:pos="249"/>
                <w:tab w:val="left" w:pos="400"/>
                <w:tab w:val="left" w:pos="532"/>
              </w:tabs>
              <w:suppressAutoHyphens/>
              <w:spacing w:after="0" w:line="360" w:lineRule="auto"/>
              <w:ind w:left="0" w:firstLine="60"/>
              <w:contextualSpacing/>
              <w:jc w:val="both"/>
              <w:rPr>
                <w:rFonts w:ascii="Times New Roman" w:eastAsia="Times New Roman" w:hAnsi="Times New Roman" w:cs="Times New Roman"/>
                <w:color w:val="000000"/>
                <w:sz w:val="24"/>
                <w:szCs w:val="24"/>
                <w:lang w:eastAsia="ru-RU"/>
              </w:rPr>
            </w:pPr>
            <w:r w:rsidRPr="00D51CE2">
              <w:rPr>
                <w:rFonts w:ascii="Times New Roman" w:eastAsia="Times New Roman" w:hAnsi="Times New Roman" w:cs="Times New Roman"/>
                <w:color w:val="000000"/>
                <w:sz w:val="24"/>
                <w:szCs w:val="24"/>
                <w:lang w:eastAsia="ru-RU"/>
              </w:rPr>
              <w:t>Тигель – 2 шт.</w:t>
            </w:r>
          </w:p>
          <w:p w:rsidR="00D51CE2" w:rsidRPr="00D51CE2" w:rsidRDefault="00D51CE2" w:rsidP="00D51CE2">
            <w:pPr>
              <w:numPr>
                <w:ilvl w:val="1"/>
                <w:numId w:val="42"/>
              </w:numPr>
              <w:tabs>
                <w:tab w:val="left" w:pos="249"/>
                <w:tab w:val="left" w:pos="400"/>
                <w:tab w:val="left" w:pos="532"/>
              </w:tabs>
              <w:suppressAutoHyphens/>
              <w:spacing w:after="0" w:line="360" w:lineRule="auto"/>
              <w:ind w:left="0" w:firstLine="60"/>
              <w:contextualSpacing/>
              <w:jc w:val="both"/>
              <w:rPr>
                <w:rFonts w:ascii="Times New Roman" w:eastAsia="Times New Roman" w:hAnsi="Times New Roman" w:cs="Times New Roman"/>
                <w:sz w:val="24"/>
                <w:szCs w:val="24"/>
                <w:lang w:eastAsia="ru-RU"/>
              </w:rPr>
            </w:pPr>
            <w:r w:rsidRPr="00D51CE2">
              <w:rPr>
                <w:rFonts w:ascii="Times New Roman" w:eastAsia="Times New Roman" w:hAnsi="Times New Roman" w:cs="Times New Roman"/>
                <w:color w:val="000000"/>
                <w:sz w:val="24"/>
                <w:szCs w:val="24"/>
                <w:lang w:eastAsia="ru-RU"/>
              </w:rPr>
              <w:t>Весы  электронные</w:t>
            </w:r>
            <w:r w:rsidRPr="00D51CE2">
              <w:rPr>
                <w:rFonts w:ascii="Times New Roman" w:eastAsia="Times New Roman" w:hAnsi="Times New Roman" w:cs="Times New Roman"/>
                <w:sz w:val="24"/>
                <w:szCs w:val="24"/>
                <w:lang w:eastAsia="ru-RU"/>
              </w:rPr>
              <w:t xml:space="preserve"> предел взвешивания до 3 кг, дискретность- 0,01 г.   со свидетельством о первичной поверке;</w:t>
            </w:r>
          </w:p>
          <w:p w:rsidR="00D51CE2" w:rsidRPr="00D51CE2" w:rsidRDefault="00D51CE2" w:rsidP="00D51CE2">
            <w:pPr>
              <w:numPr>
                <w:ilvl w:val="1"/>
                <w:numId w:val="42"/>
              </w:numPr>
              <w:tabs>
                <w:tab w:val="left" w:pos="249"/>
                <w:tab w:val="left" w:pos="400"/>
                <w:tab w:val="left" w:pos="532"/>
              </w:tabs>
              <w:suppressAutoHyphens/>
              <w:spacing w:after="0" w:line="360" w:lineRule="auto"/>
              <w:ind w:left="0" w:firstLine="60"/>
              <w:contextualSpacing/>
              <w:jc w:val="both"/>
              <w:rPr>
                <w:rFonts w:ascii="Times New Roman" w:eastAsia="Times New Roman" w:hAnsi="Times New Roman" w:cs="Times New Roman"/>
                <w:sz w:val="24"/>
                <w:szCs w:val="24"/>
                <w:lang w:eastAsia="ru-RU"/>
              </w:rPr>
            </w:pPr>
            <w:r w:rsidRPr="00D51CE2">
              <w:rPr>
                <w:rFonts w:ascii="Times New Roman" w:eastAsia="Times New Roman" w:hAnsi="Times New Roman" w:cs="Times New Roman"/>
                <w:sz w:val="24"/>
                <w:szCs w:val="24"/>
                <w:lang w:eastAsia="ru-RU"/>
              </w:rPr>
              <w:t xml:space="preserve">Компьютер: </w:t>
            </w:r>
            <w:r w:rsidRPr="00D51CE2">
              <w:rPr>
                <w:rFonts w:ascii="Times New Roman" w:eastAsia="Times New Roman" w:hAnsi="Times New Roman" w:cs="Times New Roman"/>
                <w:sz w:val="24"/>
                <w:szCs w:val="24"/>
                <w:lang w:val="en-US" w:eastAsia="ru-RU"/>
              </w:rPr>
              <w:t>intel</w:t>
            </w:r>
            <w:r w:rsidRPr="00D51CE2">
              <w:rPr>
                <w:rFonts w:ascii="Times New Roman" w:eastAsia="Times New Roman" w:hAnsi="Times New Roman" w:cs="Times New Roman"/>
                <w:sz w:val="24"/>
                <w:szCs w:val="24"/>
                <w:lang w:eastAsia="ru-RU"/>
              </w:rPr>
              <w:t xml:space="preserve"> </w:t>
            </w:r>
            <w:r w:rsidRPr="00D51CE2">
              <w:rPr>
                <w:rFonts w:ascii="Times New Roman" w:eastAsia="Times New Roman" w:hAnsi="Times New Roman" w:cs="Times New Roman"/>
                <w:sz w:val="24"/>
                <w:szCs w:val="24"/>
                <w:lang w:val="en-US" w:eastAsia="ru-RU"/>
              </w:rPr>
              <w:t>Pentium</w:t>
            </w:r>
            <w:r w:rsidRPr="00D51CE2">
              <w:rPr>
                <w:rFonts w:ascii="Times New Roman" w:eastAsia="Times New Roman" w:hAnsi="Times New Roman" w:cs="Times New Roman"/>
                <w:sz w:val="24"/>
                <w:szCs w:val="24"/>
                <w:lang w:eastAsia="ru-RU"/>
              </w:rPr>
              <w:t xml:space="preserve"> 4 (или аналог); не менее 512 МБ оперативной памяти; не менее 300 МБ жесткий диск; </w:t>
            </w:r>
            <w:r w:rsidRPr="00D51CE2">
              <w:rPr>
                <w:rFonts w:ascii="Times New Roman" w:eastAsia="Times New Roman" w:hAnsi="Times New Roman" w:cs="Times New Roman"/>
                <w:sz w:val="24"/>
                <w:szCs w:val="24"/>
                <w:lang w:val="en-US" w:eastAsia="ru-RU"/>
              </w:rPr>
              <w:t>CD</w:t>
            </w:r>
            <w:r w:rsidRPr="00D51CE2">
              <w:rPr>
                <w:rFonts w:ascii="Times New Roman" w:eastAsia="Times New Roman" w:hAnsi="Times New Roman" w:cs="Times New Roman"/>
                <w:sz w:val="24"/>
                <w:szCs w:val="24"/>
                <w:lang w:eastAsia="ru-RU"/>
              </w:rPr>
              <w:t>-</w:t>
            </w:r>
            <w:r w:rsidRPr="00D51CE2">
              <w:rPr>
                <w:rFonts w:ascii="Times New Roman" w:eastAsia="Times New Roman" w:hAnsi="Times New Roman" w:cs="Times New Roman"/>
                <w:sz w:val="24"/>
                <w:szCs w:val="24"/>
                <w:lang w:val="en-US" w:eastAsia="ru-RU"/>
              </w:rPr>
              <w:t>ROM</w:t>
            </w:r>
            <w:r w:rsidRPr="00D51CE2">
              <w:rPr>
                <w:rFonts w:ascii="Times New Roman" w:eastAsia="Times New Roman" w:hAnsi="Times New Roman" w:cs="Times New Roman"/>
                <w:sz w:val="24"/>
                <w:szCs w:val="24"/>
                <w:lang w:eastAsia="ru-RU"/>
              </w:rPr>
              <w:t xml:space="preserve">; свободный </w:t>
            </w:r>
            <w:r w:rsidRPr="00D51CE2">
              <w:rPr>
                <w:rFonts w:ascii="Times New Roman" w:eastAsia="Times New Roman" w:hAnsi="Times New Roman" w:cs="Times New Roman"/>
                <w:sz w:val="24"/>
                <w:szCs w:val="24"/>
                <w:lang w:val="en-US" w:eastAsia="ru-RU"/>
              </w:rPr>
              <w:t>RS</w:t>
            </w:r>
            <w:r w:rsidRPr="00D51CE2">
              <w:rPr>
                <w:rFonts w:ascii="Times New Roman" w:eastAsia="Times New Roman" w:hAnsi="Times New Roman" w:cs="Times New Roman"/>
                <w:sz w:val="24"/>
                <w:szCs w:val="24"/>
                <w:lang w:eastAsia="ru-RU"/>
              </w:rPr>
              <w:t xml:space="preserve">422 порт или   </w:t>
            </w:r>
            <w:r w:rsidRPr="00D51CE2">
              <w:rPr>
                <w:rFonts w:ascii="Times New Roman" w:eastAsia="Times New Roman" w:hAnsi="Times New Roman" w:cs="Times New Roman"/>
                <w:sz w:val="24"/>
                <w:szCs w:val="24"/>
                <w:lang w:val="en-US" w:eastAsia="ru-RU"/>
              </w:rPr>
              <w:t>USB</w:t>
            </w:r>
            <w:r w:rsidRPr="00D51CE2">
              <w:rPr>
                <w:rFonts w:ascii="Times New Roman" w:eastAsia="Times New Roman" w:hAnsi="Times New Roman" w:cs="Times New Roman"/>
                <w:sz w:val="24"/>
                <w:szCs w:val="24"/>
                <w:lang w:eastAsia="ru-RU"/>
              </w:rPr>
              <w:t xml:space="preserve"> 2.0; принтер </w:t>
            </w:r>
            <w:proofErr w:type="spellStart"/>
            <w:r w:rsidRPr="00D51CE2">
              <w:rPr>
                <w:rFonts w:ascii="Times New Roman" w:eastAsia="Times New Roman" w:hAnsi="Times New Roman" w:cs="Times New Roman"/>
                <w:sz w:val="24"/>
                <w:szCs w:val="24"/>
                <w:lang w:val="en-US" w:eastAsia="ru-RU"/>
              </w:rPr>
              <w:t>Buiizip</w:t>
            </w:r>
            <w:proofErr w:type="spellEnd"/>
            <w:r w:rsidRPr="00D51CE2">
              <w:rPr>
                <w:rFonts w:ascii="Times New Roman" w:eastAsia="Times New Roman" w:hAnsi="Times New Roman" w:cs="Times New Roman"/>
                <w:sz w:val="24"/>
                <w:szCs w:val="24"/>
                <w:lang w:eastAsia="ru-RU"/>
              </w:rPr>
              <w:t xml:space="preserve"> </w:t>
            </w:r>
            <w:r w:rsidRPr="00D51CE2">
              <w:rPr>
                <w:rFonts w:ascii="Times New Roman" w:eastAsia="Times New Roman" w:hAnsi="Times New Roman" w:cs="Times New Roman"/>
                <w:sz w:val="24"/>
                <w:szCs w:val="24"/>
                <w:lang w:val="en-US" w:eastAsia="ru-RU"/>
              </w:rPr>
              <w:t>PDF</w:t>
            </w:r>
            <w:r w:rsidRPr="00D51CE2">
              <w:rPr>
                <w:rFonts w:ascii="Times New Roman" w:eastAsia="Times New Roman" w:hAnsi="Times New Roman" w:cs="Times New Roman"/>
                <w:sz w:val="24"/>
                <w:szCs w:val="24"/>
                <w:lang w:eastAsia="ru-RU"/>
              </w:rPr>
              <w:t xml:space="preserve"> 6.0.0.702 (или аналог); программа «</w:t>
            </w:r>
            <w:r w:rsidRPr="00D51CE2">
              <w:rPr>
                <w:rFonts w:ascii="Times New Roman" w:eastAsia="Times New Roman" w:hAnsi="Times New Roman" w:cs="Times New Roman"/>
                <w:sz w:val="24"/>
                <w:szCs w:val="24"/>
                <w:lang w:val="en-US" w:eastAsia="ru-RU"/>
              </w:rPr>
              <w:t>Calorimeter</w:t>
            </w:r>
            <w:r w:rsidRPr="00D51CE2">
              <w:rPr>
                <w:rFonts w:ascii="Times New Roman" w:eastAsia="Times New Roman" w:hAnsi="Times New Roman" w:cs="Times New Roman"/>
                <w:sz w:val="24"/>
                <w:szCs w:val="24"/>
                <w:lang w:eastAsia="ru-RU"/>
              </w:rPr>
              <w:t>-</w:t>
            </w:r>
            <w:r w:rsidRPr="00D51CE2">
              <w:rPr>
                <w:rFonts w:ascii="Times New Roman" w:eastAsia="Times New Roman" w:hAnsi="Times New Roman" w:cs="Times New Roman"/>
                <w:sz w:val="24"/>
                <w:szCs w:val="24"/>
                <w:lang w:val="en-US" w:eastAsia="ru-RU"/>
              </w:rPr>
              <w:t>G</w:t>
            </w:r>
            <w:r w:rsidRPr="00D51CE2">
              <w:rPr>
                <w:rFonts w:ascii="Times New Roman" w:eastAsia="Times New Roman" w:hAnsi="Times New Roman" w:cs="Times New Roman"/>
                <w:sz w:val="24"/>
                <w:szCs w:val="24"/>
                <w:lang w:eastAsia="ru-RU"/>
              </w:rPr>
              <w:t xml:space="preserve">09»; программа просмотра отчетов в формате </w:t>
            </w:r>
            <w:r w:rsidRPr="00D51CE2">
              <w:rPr>
                <w:rFonts w:ascii="Times New Roman" w:eastAsia="Times New Roman" w:hAnsi="Times New Roman" w:cs="Times New Roman"/>
                <w:sz w:val="24"/>
                <w:szCs w:val="24"/>
                <w:lang w:val="en-US" w:eastAsia="ru-RU"/>
              </w:rPr>
              <w:t>PDF</w:t>
            </w:r>
            <w:r w:rsidRPr="00D51CE2">
              <w:rPr>
                <w:rFonts w:ascii="Times New Roman" w:eastAsia="Times New Roman" w:hAnsi="Times New Roman" w:cs="Times New Roman"/>
                <w:sz w:val="24"/>
                <w:szCs w:val="24"/>
                <w:lang w:eastAsia="ru-RU"/>
              </w:rPr>
              <w:t xml:space="preserve"> «</w:t>
            </w:r>
            <w:r w:rsidRPr="00D51CE2">
              <w:rPr>
                <w:rFonts w:ascii="Times New Roman" w:eastAsia="Times New Roman" w:hAnsi="Times New Roman" w:cs="Times New Roman"/>
                <w:sz w:val="24"/>
                <w:szCs w:val="24"/>
                <w:lang w:val="en-US" w:eastAsia="ru-RU"/>
              </w:rPr>
              <w:t>Adobe</w:t>
            </w:r>
            <w:r w:rsidRPr="00D51CE2">
              <w:rPr>
                <w:rFonts w:ascii="Times New Roman" w:eastAsia="Times New Roman" w:hAnsi="Times New Roman" w:cs="Times New Roman"/>
                <w:sz w:val="24"/>
                <w:szCs w:val="24"/>
                <w:lang w:eastAsia="ru-RU"/>
              </w:rPr>
              <w:t xml:space="preserve"> </w:t>
            </w:r>
            <w:r w:rsidRPr="00D51CE2">
              <w:rPr>
                <w:rFonts w:ascii="Times New Roman" w:eastAsia="Times New Roman" w:hAnsi="Times New Roman" w:cs="Times New Roman"/>
                <w:sz w:val="24"/>
                <w:szCs w:val="24"/>
                <w:lang w:val="en-US" w:eastAsia="ru-RU"/>
              </w:rPr>
              <w:t>Acrobat</w:t>
            </w:r>
            <w:r w:rsidRPr="00D51CE2">
              <w:rPr>
                <w:rFonts w:ascii="Times New Roman" w:eastAsia="Times New Roman" w:hAnsi="Times New Roman" w:cs="Times New Roman"/>
                <w:sz w:val="24"/>
                <w:szCs w:val="24"/>
                <w:lang w:eastAsia="ru-RU"/>
              </w:rPr>
              <w:t xml:space="preserve"> </w:t>
            </w:r>
            <w:r w:rsidRPr="00D51CE2">
              <w:rPr>
                <w:rFonts w:ascii="Times New Roman" w:eastAsia="Times New Roman" w:hAnsi="Times New Roman" w:cs="Times New Roman"/>
                <w:sz w:val="24"/>
                <w:szCs w:val="24"/>
                <w:lang w:val="en-US" w:eastAsia="ru-RU"/>
              </w:rPr>
              <w:t>Reader</w:t>
            </w:r>
            <w:r w:rsidRPr="00D51CE2">
              <w:rPr>
                <w:rFonts w:ascii="Times New Roman" w:eastAsia="Times New Roman" w:hAnsi="Times New Roman" w:cs="Times New Roman"/>
                <w:sz w:val="24"/>
                <w:szCs w:val="24"/>
                <w:lang w:eastAsia="ru-RU"/>
              </w:rPr>
              <w:t>»;</w:t>
            </w:r>
          </w:p>
          <w:p w:rsidR="00D51CE2" w:rsidRPr="00D51CE2" w:rsidRDefault="00D51CE2" w:rsidP="00D51CE2">
            <w:pPr>
              <w:tabs>
                <w:tab w:val="left" w:pos="370"/>
                <w:tab w:val="left" w:pos="520"/>
              </w:tabs>
              <w:spacing w:after="0" w:line="360" w:lineRule="auto"/>
              <w:jc w:val="both"/>
              <w:rPr>
                <w:rFonts w:ascii="Times New Roman" w:eastAsia="Times New Roman" w:hAnsi="Times New Roman" w:cs="Times New Roman"/>
                <w:sz w:val="24"/>
                <w:szCs w:val="24"/>
                <w:lang w:eastAsia="ru-RU"/>
              </w:rPr>
            </w:pPr>
            <w:r w:rsidRPr="00D51CE2">
              <w:rPr>
                <w:rFonts w:ascii="Times New Roman" w:eastAsia="Times New Roman" w:hAnsi="Times New Roman" w:cs="Times New Roman"/>
                <w:sz w:val="24"/>
                <w:szCs w:val="24"/>
                <w:lang w:eastAsia="ru-RU"/>
              </w:rPr>
              <w:t>1.7.Устройство заправки кислородом                                                                         УЗК-30  в комплекте с редуктором   РК -70, трубки соединительные, блок питания;</w:t>
            </w:r>
          </w:p>
          <w:p w:rsidR="00D51CE2" w:rsidRPr="00D51CE2" w:rsidRDefault="00D51CE2" w:rsidP="00D51CE2">
            <w:pPr>
              <w:tabs>
                <w:tab w:val="left" w:pos="370"/>
                <w:tab w:val="left" w:pos="532"/>
              </w:tabs>
              <w:spacing w:after="0" w:line="360" w:lineRule="auto"/>
              <w:jc w:val="both"/>
              <w:rPr>
                <w:rFonts w:ascii="Times New Roman" w:eastAsia="Times New Roman" w:hAnsi="Times New Roman" w:cs="Times New Roman"/>
                <w:sz w:val="24"/>
                <w:szCs w:val="24"/>
                <w:lang w:eastAsia="ru-RU"/>
              </w:rPr>
            </w:pPr>
            <w:r w:rsidRPr="00D51CE2">
              <w:rPr>
                <w:rFonts w:ascii="Times New Roman" w:eastAsia="Times New Roman" w:hAnsi="Times New Roman" w:cs="Times New Roman"/>
                <w:sz w:val="24"/>
                <w:szCs w:val="24"/>
                <w:lang w:eastAsia="ru-RU"/>
              </w:rPr>
              <w:t>1.8. Пробоотборник для отбора     природного газа;</w:t>
            </w:r>
          </w:p>
          <w:p w:rsidR="00D51CE2" w:rsidRPr="00D51CE2" w:rsidRDefault="00D51CE2" w:rsidP="00D51CE2">
            <w:pPr>
              <w:tabs>
                <w:tab w:val="left" w:pos="370"/>
                <w:tab w:val="left" w:pos="520"/>
              </w:tabs>
              <w:spacing w:after="0" w:line="360" w:lineRule="auto"/>
              <w:jc w:val="both"/>
              <w:rPr>
                <w:rFonts w:ascii="Times New Roman" w:eastAsia="Times New Roman" w:hAnsi="Times New Roman" w:cs="Times New Roman"/>
                <w:sz w:val="24"/>
                <w:szCs w:val="24"/>
                <w:lang w:eastAsia="ru-RU"/>
              </w:rPr>
            </w:pPr>
            <w:r w:rsidRPr="00D51CE2">
              <w:rPr>
                <w:rFonts w:ascii="Times New Roman" w:eastAsia="Times New Roman" w:hAnsi="Times New Roman" w:cs="Times New Roman"/>
                <w:sz w:val="24"/>
                <w:szCs w:val="24"/>
                <w:lang w:eastAsia="ru-RU"/>
              </w:rPr>
              <w:t xml:space="preserve">1.9. Комплект принадлежностей   в составе ключ для разборки бомб- 1 </w:t>
            </w:r>
            <w:proofErr w:type="spellStart"/>
            <w:proofErr w:type="gramStart"/>
            <w:r w:rsidRPr="00D51CE2">
              <w:rPr>
                <w:rFonts w:ascii="Times New Roman" w:eastAsia="Times New Roman" w:hAnsi="Times New Roman" w:cs="Times New Roman"/>
                <w:sz w:val="24"/>
                <w:szCs w:val="24"/>
                <w:lang w:eastAsia="ru-RU"/>
              </w:rPr>
              <w:t>шт</w:t>
            </w:r>
            <w:proofErr w:type="spellEnd"/>
            <w:proofErr w:type="gramEnd"/>
            <w:r w:rsidRPr="00D51CE2">
              <w:rPr>
                <w:rFonts w:ascii="Times New Roman" w:eastAsia="Times New Roman" w:hAnsi="Times New Roman" w:cs="Times New Roman"/>
                <w:sz w:val="24"/>
                <w:szCs w:val="24"/>
                <w:lang w:eastAsia="ru-RU"/>
              </w:rPr>
              <w:t xml:space="preserve">, </w:t>
            </w:r>
            <w:r w:rsidRPr="00D51CE2">
              <w:rPr>
                <w:rFonts w:ascii="Times New Roman" w:eastAsia="Times New Roman" w:hAnsi="Times New Roman" w:cs="Times New Roman"/>
                <w:sz w:val="24"/>
                <w:szCs w:val="24"/>
                <w:lang w:eastAsia="ru-RU"/>
              </w:rPr>
              <w:lastRenderedPageBreak/>
              <w:t xml:space="preserve">подставка для бомб с ключом – 1 шт., подставка для бомб – 1 </w:t>
            </w:r>
            <w:proofErr w:type="spellStart"/>
            <w:r w:rsidRPr="00D51CE2">
              <w:rPr>
                <w:rFonts w:ascii="Times New Roman" w:eastAsia="Times New Roman" w:hAnsi="Times New Roman" w:cs="Times New Roman"/>
                <w:sz w:val="24"/>
                <w:szCs w:val="24"/>
                <w:lang w:eastAsia="ru-RU"/>
              </w:rPr>
              <w:t>шт</w:t>
            </w:r>
            <w:proofErr w:type="spellEnd"/>
            <w:r w:rsidRPr="00D51CE2">
              <w:rPr>
                <w:rFonts w:ascii="Times New Roman" w:eastAsia="Times New Roman" w:hAnsi="Times New Roman" w:cs="Times New Roman"/>
                <w:sz w:val="24"/>
                <w:szCs w:val="24"/>
                <w:lang w:eastAsia="ru-RU"/>
              </w:rPr>
              <w:t>;  держатель для опускания бомбы в калориметр- 1 шт., ключ гаечный (7) – 1 шт., отвертка – 2 шт.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51CE2" w:rsidRPr="00D51CE2" w:rsidRDefault="00D51CE2" w:rsidP="00D51CE2">
            <w:pPr>
              <w:spacing w:after="0" w:line="240" w:lineRule="auto"/>
              <w:rPr>
                <w:rFonts w:ascii="Times New Roman" w:eastAsia="Times New Roman" w:hAnsi="Times New Roman" w:cs="Times New Roman"/>
                <w:color w:val="000000"/>
                <w:sz w:val="24"/>
                <w:szCs w:val="24"/>
                <w:lang w:eastAsia="ru-RU"/>
              </w:rPr>
            </w:pPr>
          </w:p>
        </w:tc>
      </w:tr>
    </w:tbl>
    <w:p w:rsidR="00D51CE2" w:rsidRPr="00D51CE2" w:rsidRDefault="00D51CE2" w:rsidP="00D51CE2">
      <w:pPr>
        <w:tabs>
          <w:tab w:val="left" w:pos="6987"/>
        </w:tabs>
        <w:autoSpaceDE w:val="0"/>
        <w:autoSpaceDN w:val="0"/>
        <w:adjustRightInd w:val="0"/>
        <w:spacing w:line="360" w:lineRule="auto"/>
        <w:ind w:right="742"/>
        <w:jc w:val="center"/>
        <w:rPr>
          <w:rFonts w:ascii="Times New Roman" w:eastAsia="Times New Roman" w:hAnsi="Times New Roman" w:cs="Times New Roman"/>
          <w:b/>
          <w:sz w:val="24"/>
          <w:szCs w:val="24"/>
          <w:lang w:eastAsia="ru-RU"/>
        </w:rPr>
      </w:pPr>
    </w:p>
    <w:p w:rsidR="00E22E23" w:rsidRPr="00E22E23" w:rsidRDefault="00E22E23" w:rsidP="00E22E23">
      <w:pPr>
        <w:spacing w:after="0" w:line="360" w:lineRule="auto"/>
        <w:ind w:right="-2" w:firstLine="426"/>
        <w:jc w:val="both"/>
        <w:rPr>
          <w:rFonts w:ascii="Times New Roman" w:eastAsia="Times New Roman" w:hAnsi="Times New Roman" w:cs="Times New Roman"/>
          <w:b/>
          <w:sz w:val="24"/>
          <w:szCs w:val="24"/>
          <w:lang w:eastAsia="ru-RU"/>
        </w:rPr>
      </w:pPr>
      <w:r w:rsidRPr="00E22E23">
        <w:rPr>
          <w:rFonts w:ascii="Times New Roman" w:eastAsia="Times New Roman" w:hAnsi="Times New Roman" w:cs="Times New Roman"/>
          <w:b/>
          <w:sz w:val="24"/>
          <w:szCs w:val="24"/>
          <w:lang w:eastAsia="ru-RU"/>
        </w:rPr>
        <w:t>5.2. Особые условия:</w:t>
      </w:r>
    </w:p>
    <w:p w:rsidR="00E22E23" w:rsidRPr="00E22E23" w:rsidRDefault="00E22E23" w:rsidP="00E22E23">
      <w:pPr>
        <w:spacing w:after="0" w:line="360" w:lineRule="auto"/>
        <w:ind w:right="-2" w:firstLine="426"/>
        <w:jc w:val="both"/>
        <w:rPr>
          <w:rFonts w:ascii="Times New Roman" w:eastAsia="Times New Roman" w:hAnsi="Times New Roman" w:cs="Times New Roman"/>
          <w:sz w:val="24"/>
          <w:szCs w:val="24"/>
          <w:lang w:eastAsia="ru-RU"/>
        </w:rPr>
      </w:pPr>
      <w:r w:rsidRPr="00E22E23">
        <w:rPr>
          <w:rFonts w:ascii="Times New Roman" w:eastAsia="Times New Roman" w:hAnsi="Times New Roman" w:cs="Times New Roman"/>
          <w:sz w:val="24"/>
          <w:szCs w:val="24"/>
          <w:lang w:eastAsia="ru-RU"/>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E22E23" w:rsidRPr="00E22E23" w:rsidRDefault="00E22E23" w:rsidP="00E22E23">
      <w:pPr>
        <w:spacing w:after="0" w:line="360" w:lineRule="auto"/>
        <w:ind w:right="-2" w:firstLine="426"/>
        <w:jc w:val="both"/>
        <w:rPr>
          <w:rFonts w:ascii="Times New Roman" w:eastAsia="Times New Roman" w:hAnsi="Times New Roman" w:cs="Times New Roman"/>
          <w:sz w:val="24"/>
          <w:szCs w:val="24"/>
          <w:lang w:eastAsia="ru-RU"/>
        </w:rPr>
      </w:pPr>
      <w:r w:rsidRPr="00E22E23">
        <w:rPr>
          <w:rFonts w:ascii="Times New Roman" w:eastAsia="Times New Roman" w:hAnsi="Times New Roman" w:cs="Times New Roman"/>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E22E23" w:rsidRPr="00E22E23" w:rsidRDefault="00E22E23" w:rsidP="00E22E23">
      <w:pPr>
        <w:spacing w:after="0" w:line="360" w:lineRule="auto"/>
        <w:ind w:right="-2" w:firstLine="567"/>
        <w:jc w:val="both"/>
        <w:rPr>
          <w:rFonts w:ascii="Times New Roman" w:eastAsia="Times New Roman" w:hAnsi="Times New Roman" w:cs="Times New Roman"/>
          <w:sz w:val="24"/>
          <w:szCs w:val="24"/>
          <w:lang w:eastAsia="ru-RU"/>
        </w:rPr>
      </w:pPr>
      <w:r w:rsidRPr="00E22E23">
        <w:rPr>
          <w:rFonts w:ascii="Times New Roman" w:eastAsia="Times New Roman" w:hAnsi="Times New Roman" w:cs="Times New Roman"/>
          <w:sz w:val="24"/>
          <w:szCs w:val="24"/>
          <w:lang w:eastAsia="ru-RU"/>
        </w:rPr>
        <w:t>- В комплект товара должен входить технический паспорт с указанием заводского номера, завода-изготовителя, содержания драгметаллов, инструкция по эксплуатации и настройке, руководство по эксплуатации, свидетельство о первичной поверке, справка о поверке бомб, методика поверки МП 2414-0045-2009.</w:t>
      </w:r>
    </w:p>
    <w:p w:rsidR="00D7148A" w:rsidRPr="00E22E23" w:rsidRDefault="00E22E23" w:rsidP="00CE7158">
      <w:pPr>
        <w:spacing w:after="0" w:line="240" w:lineRule="auto"/>
        <w:ind w:firstLine="426"/>
        <w:jc w:val="both"/>
        <w:rPr>
          <w:rFonts w:ascii="Times New Roman" w:eastAsia="Times New Roman" w:hAnsi="Times New Roman" w:cs="Times New Roman"/>
          <w:b/>
          <w:sz w:val="24"/>
          <w:szCs w:val="24"/>
          <w:lang w:eastAsia="ru-RU"/>
        </w:rPr>
      </w:pPr>
      <w:r w:rsidRPr="00E22E23">
        <w:rPr>
          <w:rFonts w:ascii="Times New Roman" w:eastAsia="Times New Roman" w:hAnsi="Times New Roman" w:cs="Times New Roman"/>
          <w:sz w:val="24"/>
          <w:szCs w:val="24"/>
          <w:lang w:eastAsia="ru-RU"/>
        </w:rPr>
        <w:t>- Цена товара должна включать в себя поверку и пуско-наладку.</w:t>
      </w:r>
    </w:p>
    <w:p w:rsidR="00D7148A" w:rsidRPr="00D7148A" w:rsidRDefault="00D7148A" w:rsidP="00CE7158">
      <w:pPr>
        <w:spacing w:after="0" w:line="240" w:lineRule="auto"/>
        <w:ind w:firstLine="426"/>
        <w:rPr>
          <w:rFonts w:ascii="Times New Roman" w:eastAsia="Times New Roman" w:hAnsi="Times New Roman" w:cs="Times New Roman"/>
          <w:sz w:val="24"/>
          <w:szCs w:val="24"/>
          <w:lang w:eastAsia="ru-RU"/>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Pr="00D7148A" w:rsidRDefault="00D7148A" w:rsidP="00D7148A">
      <w:pPr>
        <w:rPr>
          <w:rFonts w:ascii="Times New Roman" w:hAnsi="Times New Roman" w:cs="Times New Roman"/>
          <w:b/>
        </w:rPr>
      </w:pPr>
    </w:p>
    <w:p w:rsidR="00D7148A" w:rsidRDefault="00D7148A" w:rsidP="00D7148A">
      <w:pPr>
        <w:rPr>
          <w:rFonts w:ascii="Times New Roman" w:hAnsi="Times New Roman" w:cs="Times New Roman"/>
          <w:b/>
        </w:rPr>
      </w:pPr>
    </w:p>
    <w:p w:rsidR="00D51CE2" w:rsidRDefault="00D51CE2" w:rsidP="00D7148A">
      <w:pPr>
        <w:rPr>
          <w:rFonts w:ascii="Times New Roman" w:hAnsi="Times New Roman" w:cs="Times New Roman"/>
          <w:b/>
        </w:rPr>
      </w:pPr>
    </w:p>
    <w:p w:rsidR="00D51CE2" w:rsidRDefault="00D51CE2" w:rsidP="00D7148A">
      <w:pPr>
        <w:rPr>
          <w:rFonts w:ascii="Times New Roman" w:hAnsi="Times New Roman" w:cs="Times New Roman"/>
          <w:b/>
        </w:rPr>
      </w:pPr>
    </w:p>
    <w:p w:rsidR="00875E84" w:rsidRDefault="00E22E23" w:rsidP="00875E84">
      <w:pPr>
        <w:spacing w:after="0" w:line="240" w:lineRule="auto"/>
        <w:contextualSpacing/>
        <w:jc w:val="right"/>
        <w:outlineLvl w:val="0"/>
        <w:rPr>
          <w:rFonts w:ascii="Times New Roman" w:hAnsi="Times New Roman" w:cs="Times New Roman"/>
          <w:b/>
          <w:sz w:val="24"/>
          <w:szCs w:val="24"/>
          <w:lang w:eastAsia="ar-SA"/>
        </w:rPr>
      </w:pPr>
      <w:r>
        <w:rPr>
          <w:rFonts w:ascii="Times New Roman" w:eastAsia="Times New Roman" w:hAnsi="Times New Roman" w:cs="Times New Roman"/>
          <w:b/>
          <w:snapToGrid w:val="0"/>
          <w:kern w:val="28"/>
          <w:sz w:val="24"/>
          <w:szCs w:val="24"/>
          <w:lang w:eastAsia="x-none"/>
        </w:rPr>
        <w:lastRenderedPageBreak/>
        <w:t>П</w:t>
      </w:r>
      <w:proofErr w:type="spellStart"/>
      <w:r w:rsidR="00D7148A" w:rsidRPr="00D7148A">
        <w:rPr>
          <w:rFonts w:ascii="Times New Roman" w:eastAsia="Times New Roman" w:hAnsi="Times New Roman" w:cs="Times New Roman"/>
          <w:b/>
          <w:snapToGrid w:val="0"/>
          <w:kern w:val="28"/>
          <w:sz w:val="24"/>
          <w:szCs w:val="24"/>
          <w:lang w:val="x-none" w:eastAsia="x-none"/>
        </w:rPr>
        <w:t>риложение</w:t>
      </w:r>
      <w:proofErr w:type="spellEnd"/>
      <w:r w:rsidR="00D7148A" w:rsidRPr="00D7148A">
        <w:rPr>
          <w:rFonts w:ascii="Times New Roman" w:eastAsia="Times New Roman" w:hAnsi="Times New Roman" w:cs="Times New Roman"/>
          <w:b/>
          <w:snapToGrid w:val="0"/>
          <w:kern w:val="28"/>
          <w:sz w:val="24"/>
          <w:szCs w:val="24"/>
          <w:lang w:val="x-none" w:eastAsia="x-none"/>
        </w:rPr>
        <w:t xml:space="preserve"> № </w:t>
      </w:r>
      <w:r w:rsidR="00D7148A" w:rsidRPr="00D7148A">
        <w:rPr>
          <w:rFonts w:ascii="Times New Roman" w:eastAsia="Times New Roman" w:hAnsi="Times New Roman" w:cs="Times New Roman"/>
          <w:b/>
          <w:snapToGrid w:val="0"/>
          <w:kern w:val="28"/>
          <w:sz w:val="24"/>
          <w:szCs w:val="24"/>
          <w:lang w:eastAsia="x-none"/>
        </w:rPr>
        <w:t xml:space="preserve">1 </w:t>
      </w:r>
      <w:r w:rsidR="00D7148A" w:rsidRPr="00D7148A">
        <w:rPr>
          <w:rFonts w:ascii="Times New Roman" w:hAnsi="Times New Roman" w:cs="Times New Roman"/>
          <w:b/>
          <w:sz w:val="24"/>
          <w:szCs w:val="24"/>
          <w:lang w:eastAsia="ar-SA"/>
        </w:rPr>
        <w:t xml:space="preserve">к Документации </w:t>
      </w:r>
    </w:p>
    <w:p w:rsidR="00875E84" w:rsidRPr="00875E84" w:rsidRDefault="00D7148A" w:rsidP="00875E84">
      <w:pPr>
        <w:spacing w:after="0"/>
        <w:jc w:val="right"/>
        <w:rPr>
          <w:rFonts w:ascii="Times New Roman" w:hAnsi="Times New Roman" w:cs="Times New Roman"/>
          <w:b/>
          <w:sz w:val="24"/>
          <w:szCs w:val="24"/>
          <w:lang w:eastAsia="ar-SA"/>
        </w:rPr>
      </w:pPr>
      <w:r w:rsidRPr="00875E84">
        <w:rPr>
          <w:rFonts w:ascii="Times New Roman" w:hAnsi="Times New Roman" w:cs="Times New Roman"/>
          <w:b/>
          <w:sz w:val="24"/>
          <w:szCs w:val="24"/>
          <w:lang w:eastAsia="ar-SA"/>
        </w:rPr>
        <w:t xml:space="preserve">о проведении открытого запроса цен </w:t>
      </w:r>
    </w:p>
    <w:p w:rsidR="00875E84" w:rsidRPr="00875E84" w:rsidRDefault="00D7148A" w:rsidP="00875E84">
      <w:pPr>
        <w:spacing w:after="0"/>
        <w:jc w:val="right"/>
        <w:rPr>
          <w:rFonts w:ascii="Times New Roman" w:hAnsi="Times New Roman" w:cs="Times New Roman"/>
          <w:b/>
          <w:sz w:val="24"/>
          <w:szCs w:val="24"/>
          <w:lang w:eastAsia="ar-SA"/>
        </w:rPr>
      </w:pPr>
      <w:r w:rsidRPr="00875E84">
        <w:rPr>
          <w:rFonts w:ascii="Times New Roman" w:hAnsi="Times New Roman" w:cs="Times New Roman"/>
          <w:b/>
          <w:sz w:val="24"/>
          <w:szCs w:val="24"/>
          <w:lang w:eastAsia="ar-SA"/>
        </w:rPr>
        <w:t>в электронной форме на право заключения Договоров</w:t>
      </w:r>
    </w:p>
    <w:p w:rsidR="00875E84" w:rsidRDefault="00D7148A" w:rsidP="00875E84">
      <w:pPr>
        <w:tabs>
          <w:tab w:val="left" w:pos="851"/>
        </w:tabs>
        <w:suppressAutoHyphens/>
        <w:spacing w:after="0" w:line="240" w:lineRule="auto"/>
        <w:jc w:val="right"/>
        <w:rPr>
          <w:rFonts w:ascii="Times New Roman" w:hAnsi="Times New Roman" w:cs="Times New Roman"/>
          <w:b/>
          <w:sz w:val="24"/>
          <w:szCs w:val="24"/>
          <w:lang w:eastAsia="ar-SA"/>
        </w:rPr>
      </w:pPr>
      <w:r w:rsidRPr="00875E84">
        <w:rPr>
          <w:rFonts w:ascii="Times New Roman" w:hAnsi="Times New Roman" w:cs="Times New Roman"/>
          <w:b/>
          <w:sz w:val="24"/>
          <w:szCs w:val="24"/>
          <w:lang w:eastAsia="ar-SA"/>
        </w:rPr>
        <w:t xml:space="preserve">поставки </w:t>
      </w:r>
      <w:bookmarkStart w:id="16" w:name="OLE_LINK8"/>
      <w:bookmarkStart w:id="17" w:name="OLE_LINK6"/>
      <w:bookmarkStart w:id="18" w:name="OLE_LINK5"/>
      <w:r w:rsidR="00875E84" w:rsidRPr="00875E84">
        <w:rPr>
          <w:rFonts w:ascii="Times New Roman" w:hAnsi="Times New Roman" w:cs="Times New Roman"/>
          <w:b/>
          <w:sz w:val="24"/>
          <w:szCs w:val="24"/>
          <w:lang w:eastAsia="ar-SA"/>
        </w:rPr>
        <w:t>калориметра сгорания бомбового АБК-1В</w:t>
      </w:r>
      <w:bookmarkEnd w:id="16"/>
      <w:bookmarkEnd w:id="17"/>
      <w:bookmarkEnd w:id="18"/>
    </w:p>
    <w:p w:rsidR="00D7148A" w:rsidRPr="00875E84" w:rsidRDefault="00875E84" w:rsidP="00875E84">
      <w:pPr>
        <w:tabs>
          <w:tab w:val="left" w:pos="851"/>
        </w:tabs>
        <w:suppressAutoHyphens/>
        <w:spacing w:after="0" w:line="240" w:lineRule="auto"/>
        <w:jc w:val="right"/>
        <w:rPr>
          <w:rFonts w:ascii="Times New Roman" w:hAnsi="Times New Roman" w:cs="Times New Roman"/>
          <w:b/>
          <w:sz w:val="24"/>
          <w:szCs w:val="24"/>
          <w:lang w:eastAsia="ar-SA"/>
        </w:rPr>
      </w:pPr>
      <w:r w:rsidRPr="00875E84">
        <w:rPr>
          <w:rFonts w:ascii="Times New Roman" w:eastAsia="Times New Roman" w:hAnsi="Times New Roman" w:cs="Times New Roman"/>
          <w:b/>
          <w:snapToGrid w:val="0"/>
          <w:sz w:val="24"/>
          <w:szCs w:val="24"/>
          <w:lang w:eastAsia="ru-RU"/>
        </w:rPr>
        <w:t xml:space="preserve"> </w:t>
      </w:r>
      <w:r w:rsidRPr="00916F4A">
        <w:rPr>
          <w:rFonts w:ascii="Times New Roman" w:eastAsia="Times New Roman" w:hAnsi="Times New Roman" w:cs="Times New Roman"/>
          <w:b/>
          <w:snapToGrid w:val="0"/>
          <w:sz w:val="24"/>
          <w:szCs w:val="24"/>
          <w:lang w:eastAsia="ru-RU"/>
        </w:rPr>
        <w:t xml:space="preserve">для нужд </w:t>
      </w:r>
      <w:r>
        <w:rPr>
          <w:rFonts w:ascii="Times New Roman" w:eastAsia="Times New Roman" w:hAnsi="Times New Roman" w:cs="Times New Roman"/>
          <w:b/>
          <w:snapToGrid w:val="0"/>
          <w:sz w:val="24"/>
          <w:szCs w:val="24"/>
          <w:lang w:eastAsia="ru-RU"/>
        </w:rPr>
        <w:t>ОАО «Мурманэнергосбыт»</w:t>
      </w:r>
    </w:p>
    <w:p w:rsidR="00D7148A" w:rsidRPr="00D7148A" w:rsidRDefault="00D7148A" w:rsidP="00D7148A">
      <w:pPr>
        <w:tabs>
          <w:tab w:val="left" w:pos="425"/>
          <w:tab w:val="left" w:pos="567"/>
          <w:tab w:val="left" w:pos="709"/>
        </w:tabs>
        <w:spacing w:after="0" w:line="240" w:lineRule="auto"/>
        <w:ind w:right="-1"/>
        <w:contextualSpacing/>
        <w:jc w:val="right"/>
        <w:rPr>
          <w:rFonts w:ascii="Times New Roman" w:hAnsi="Times New Roman" w:cs="Times New Roman"/>
          <w:b/>
          <w:sz w:val="24"/>
          <w:szCs w:val="24"/>
          <w:lang w:eastAsia="ar-SA"/>
        </w:rPr>
      </w:pPr>
      <w:r w:rsidRPr="00D7148A">
        <w:rPr>
          <w:rFonts w:ascii="Times New Roman" w:hAnsi="Times New Roman" w:cs="Times New Roman"/>
          <w:b/>
          <w:sz w:val="24"/>
          <w:szCs w:val="24"/>
          <w:lang w:eastAsia="ar-SA"/>
        </w:rPr>
        <w:t xml:space="preserve"> </w:t>
      </w:r>
    </w:p>
    <w:p w:rsidR="00D7148A" w:rsidRPr="00491EF0" w:rsidRDefault="00D7148A" w:rsidP="00491EF0">
      <w:pPr>
        <w:jc w:val="center"/>
        <w:rPr>
          <w:rFonts w:ascii="Times New Roman" w:eastAsia="Times New Roman" w:hAnsi="Times New Roman" w:cs="Times New Roman"/>
          <w:b/>
          <w:spacing w:val="36"/>
          <w:sz w:val="24"/>
          <w:szCs w:val="20"/>
          <w:lang w:eastAsia="ar-SA"/>
        </w:rPr>
      </w:pPr>
      <w:r w:rsidRPr="00491EF0">
        <w:rPr>
          <w:rFonts w:ascii="Times New Roman" w:eastAsia="Times New Roman" w:hAnsi="Times New Roman" w:cs="Times New Roman"/>
          <w:b/>
          <w:spacing w:val="36"/>
          <w:sz w:val="24"/>
          <w:szCs w:val="20"/>
          <w:lang w:eastAsia="ar-SA"/>
        </w:rPr>
        <w:t>Письмо о подаче оферты</w:t>
      </w:r>
    </w:p>
    <w:p w:rsidR="00D7148A" w:rsidRPr="00D7148A" w:rsidRDefault="00D7148A" w:rsidP="00D7148A">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Форма письма о подаче оферты</w:t>
      </w:r>
    </w:p>
    <w:p w:rsidR="00D7148A" w:rsidRPr="00D7148A" w:rsidRDefault="00D7148A" w:rsidP="00D7148A">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0"/>
          <w:lang w:eastAsia="ar-SA"/>
        </w:rPr>
      </w:pPr>
      <w:r w:rsidRPr="00D7148A">
        <w:rPr>
          <w:rFonts w:ascii="Times New Roman" w:eastAsia="Times New Roman" w:hAnsi="Times New Roman" w:cs="Times New Roman"/>
          <w:b/>
          <w:spacing w:val="36"/>
          <w:sz w:val="24"/>
          <w:szCs w:val="20"/>
          <w:lang w:eastAsia="ar-SA"/>
        </w:rPr>
        <w:t>начало формы</w:t>
      </w:r>
    </w:p>
    <w:p w:rsidR="00D7148A" w:rsidRPr="00D7148A" w:rsidRDefault="00D7148A" w:rsidP="00D7148A">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0"/>
          <w:lang w:eastAsia="ar-SA"/>
        </w:rPr>
      </w:pPr>
    </w:p>
    <w:p w:rsidR="00D7148A" w:rsidRPr="00D7148A" w:rsidRDefault="00D7148A" w:rsidP="00D7148A">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0"/>
          <w:lang w:eastAsia="ar-SA"/>
        </w:rPr>
      </w:pPr>
      <w:r w:rsidRPr="00D7148A">
        <w:rPr>
          <w:rFonts w:ascii="Times New Roman" w:eastAsia="Times New Roman" w:hAnsi="Times New Roman" w:cs="Times New Roman"/>
          <w:sz w:val="24"/>
          <w:szCs w:val="20"/>
          <w:lang w:eastAsia="ar-SA"/>
        </w:rPr>
        <w:t>«_____»_______________ года</w:t>
      </w:r>
    </w:p>
    <w:p w:rsidR="00D7148A" w:rsidRPr="00D7148A" w:rsidRDefault="00D7148A" w:rsidP="00D7148A">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0"/>
          <w:lang w:eastAsia="ar-SA"/>
        </w:rPr>
      </w:pPr>
      <w:r w:rsidRPr="00D7148A">
        <w:rPr>
          <w:rFonts w:ascii="Times New Roman" w:eastAsia="Times New Roman" w:hAnsi="Times New Roman" w:cs="Times New Roman"/>
          <w:sz w:val="24"/>
          <w:szCs w:val="20"/>
          <w:lang w:eastAsia="ar-SA"/>
        </w:rPr>
        <w:t>№________________________</w:t>
      </w:r>
    </w:p>
    <w:p w:rsidR="00D7148A" w:rsidRPr="00D7148A" w:rsidRDefault="00D7148A" w:rsidP="00D7148A">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D7148A" w:rsidRPr="00D7148A" w:rsidRDefault="00D7148A" w:rsidP="00D7148A">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Уважаемые господа!</w:t>
      </w:r>
    </w:p>
    <w:p w:rsidR="00D7148A" w:rsidRPr="00D7148A" w:rsidRDefault="00D7148A" w:rsidP="00D7148A">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D7148A" w:rsidRPr="00D7148A" w:rsidRDefault="00D7148A" w:rsidP="00D7148A">
      <w:pPr>
        <w:suppressAutoHyphens/>
        <w:spacing w:after="0" w:line="240" w:lineRule="auto"/>
        <w:ind w:firstLine="567"/>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Изучив Уведомление о проведении запроса цен, опубликованное на сайте торговой платформы «Сбербанк-АСТ»  </w:t>
      </w:r>
      <w:hyperlink r:id="rId55" w:history="1">
        <w:r w:rsidRPr="00D7148A">
          <w:rPr>
            <w:rFonts w:ascii="Times New Roman" w:eastAsia="Times New Roman" w:hAnsi="Times New Roman" w:cs="Times New Roman"/>
            <w:color w:val="0000FF" w:themeColor="hyperlink"/>
            <w:sz w:val="24"/>
            <w:szCs w:val="24"/>
            <w:u w:val="single"/>
            <w:lang w:eastAsia="ar-SA"/>
          </w:rPr>
          <w:t>http://utp.sberbank-ast.ru</w:t>
        </w:r>
      </w:hyperlink>
      <w:r w:rsidRPr="00D7148A">
        <w:rPr>
          <w:rFonts w:ascii="Times New Roman" w:eastAsia="Times New Roman" w:hAnsi="Times New Roman" w:cs="Times New Roman"/>
          <w:sz w:val="24"/>
          <w:szCs w:val="24"/>
          <w:lang w:eastAsia="ar-SA"/>
        </w:rPr>
        <w:t xml:space="preserve"> и на официальном сайте </w:t>
      </w:r>
      <w:hyperlink r:id="rId56" w:history="1">
        <w:r w:rsidRPr="00D7148A">
          <w:rPr>
            <w:rFonts w:ascii="Times New Roman" w:eastAsia="Times New Roman" w:hAnsi="Times New Roman" w:cs="Times New Roman"/>
            <w:color w:val="0000FF" w:themeColor="hyperlink"/>
            <w:sz w:val="24"/>
            <w:szCs w:val="24"/>
            <w:u w:val="single"/>
            <w:lang w:eastAsia="ar-SA"/>
          </w:rPr>
          <w:t>http://</w:t>
        </w:r>
        <w:proofErr w:type="spellStart"/>
        <w:r w:rsidRPr="00D7148A">
          <w:rPr>
            <w:rFonts w:ascii="Times New Roman" w:eastAsia="Times New Roman" w:hAnsi="Times New Roman" w:cs="Times New Roman"/>
            <w:color w:val="0000FF" w:themeColor="hyperlink"/>
            <w:sz w:val="24"/>
            <w:szCs w:val="24"/>
            <w:u w:val="single"/>
            <w:lang w:val="en-US" w:eastAsia="ar-SA"/>
          </w:rPr>
          <w:t>zakupki</w:t>
        </w:r>
        <w:proofErr w:type="spellEnd"/>
        <w:r w:rsidRPr="00D7148A">
          <w:rPr>
            <w:rFonts w:ascii="Times New Roman" w:eastAsia="Times New Roman" w:hAnsi="Times New Roman" w:cs="Times New Roman"/>
            <w:color w:val="0000FF" w:themeColor="hyperlink"/>
            <w:sz w:val="24"/>
            <w:szCs w:val="24"/>
            <w:u w:val="single"/>
            <w:lang w:eastAsia="ar-SA"/>
          </w:rPr>
          <w:t>.</w:t>
        </w:r>
        <w:proofErr w:type="spellStart"/>
        <w:r w:rsidRPr="00D7148A">
          <w:rPr>
            <w:rFonts w:ascii="Times New Roman" w:eastAsia="Times New Roman" w:hAnsi="Times New Roman" w:cs="Times New Roman"/>
            <w:color w:val="0000FF" w:themeColor="hyperlink"/>
            <w:sz w:val="24"/>
            <w:szCs w:val="24"/>
            <w:u w:val="single"/>
            <w:lang w:val="en-US" w:eastAsia="ar-SA"/>
          </w:rPr>
          <w:t>gov</w:t>
        </w:r>
        <w:proofErr w:type="spellEnd"/>
        <w:r w:rsidRPr="00D7148A">
          <w:rPr>
            <w:rFonts w:ascii="Times New Roman" w:eastAsia="Times New Roman" w:hAnsi="Times New Roman" w:cs="Times New Roman"/>
            <w:color w:val="0000FF" w:themeColor="hyperlink"/>
            <w:sz w:val="24"/>
            <w:szCs w:val="24"/>
            <w:u w:val="single"/>
            <w:lang w:eastAsia="ar-SA"/>
          </w:rPr>
          <w:t>.</w:t>
        </w:r>
        <w:proofErr w:type="spellStart"/>
        <w:r w:rsidRPr="00D7148A">
          <w:rPr>
            <w:rFonts w:ascii="Times New Roman" w:eastAsia="Times New Roman" w:hAnsi="Times New Roman" w:cs="Times New Roman"/>
            <w:color w:val="0000FF" w:themeColor="hyperlink"/>
            <w:sz w:val="24"/>
            <w:szCs w:val="24"/>
            <w:u w:val="single"/>
            <w:lang w:val="en-US" w:eastAsia="ar-SA"/>
          </w:rPr>
          <w:t>ru</w:t>
        </w:r>
        <w:proofErr w:type="spellEnd"/>
      </w:hyperlink>
      <w:r w:rsidRPr="00D7148A">
        <w:rPr>
          <w:rFonts w:ascii="Times New Roman" w:eastAsia="Times New Roman" w:hAnsi="Times New Roman" w:cs="Times New Roman"/>
          <w:sz w:val="24"/>
          <w:szCs w:val="24"/>
          <w:lang w:eastAsia="ar-SA"/>
        </w:rPr>
        <w:t xml:space="preserve"> и Документацию по запросу цен, и принимая установленные в них требования и условия запроса цен,</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________________________________________________________________________,</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 xml:space="preserve">        (полное наименование Участника открытого запроса цен с указанием организационно-правовой формы)</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7148A">
        <w:rPr>
          <w:rFonts w:ascii="Times New Roman" w:eastAsia="Times New Roman" w:hAnsi="Times New Roman" w:cs="Times New Roman"/>
          <w:sz w:val="24"/>
          <w:szCs w:val="24"/>
          <w:lang w:eastAsia="ar-SA"/>
        </w:rPr>
        <w:t>зарегистрированное</w:t>
      </w:r>
      <w:proofErr w:type="gramEnd"/>
      <w:r w:rsidRPr="00D7148A">
        <w:rPr>
          <w:rFonts w:ascii="Times New Roman" w:eastAsia="Times New Roman" w:hAnsi="Times New Roman" w:cs="Times New Roman"/>
          <w:sz w:val="24"/>
          <w:szCs w:val="24"/>
          <w:lang w:eastAsia="ar-SA"/>
        </w:rPr>
        <w:t xml:space="preserve"> по адресу:</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________________________________________________________________________,</w:t>
      </w:r>
    </w:p>
    <w:p w:rsidR="00D7148A" w:rsidRPr="00D7148A" w:rsidRDefault="00D7148A" w:rsidP="00D7148A">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(юридический адрес Участника открытого запроса цен)</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предлагает заключить договор поставки:</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________________________________________________________________________</w:t>
      </w:r>
    </w:p>
    <w:p w:rsidR="00D7148A" w:rsidRPr="00D7148A" w:rsidRDefault="00D7148A" w:rsidP="00D7148A">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(краткое описание)</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16"/>
          <w:szCs w:val="16"/>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w:t>
      </w:r>
      <w:r w:rsidR="00DC28CA" w:rsidRPr="00DC28CA">
        <w:rPr>
          <w:rFonts w:ascii="Times New Roman" w:eastAsia="Times New Roman" w:hAnsi="Times New Roman" w:cs="Times New Roman"/>
          <w:sz w:val="24"/>
          <w:szCs w:val="24"/>
          <w:lang w:eastAsia="ar-SA"/>
        </w:rPr>
        <w:t>,</w:t>
      </w:r>
      <w:r w:rsidRPr="00D7148A">
        <w:rPr>
          <w:rFonts w:ascii="Times New Roman" w:eastAsia="Times New Roman" w:hAnsi="Times New Roman" w:cs="Times New Roman"/>
          <w:sz w:val="24"/>
          <w:szCs w:val="24"/>
          <w:lang w:eastAsia="ar-SA"/>
        </w:rPr>
        <w:t xml:space="preserve"> на общую сумму:</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D7148A" w:rsidRPr="00D7148A" w:rsidTr="00D7148A">
        <w:trPr>
          <w:cantSplit/>
        </w:trPr>
        <w:tc>
          <w:tcPr>
            <w:tcW w:w="5184" w:type="dxa"/>
            <w:shd w:val="clear" w:color="auto" w:fill="auto"/>
          </w:tcPr>
          <w:p w:rsidR="00D7148A" w:rsidRPr="00D7148A" w:rsidRDefault="00D7148A" w:rsidP="00D7148A">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D7148A" w:rsidRPr="00D7148A" w:rsidRDefault="00D7148A" w:rsidP="00D7148A">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(итоговая стоимость, рублей, без НДС)</w:t>
            </w:r>
          </w:p>
        </w:tc>
      </w:tr>
      <w:tr w:rsidR="00D7148A" w:rsidRPr="00D7148A" w:rsidTr="00D7148A">
        <w:trPr>
          <w:cantSplit/>
        </w:trPr>
        <w:tc>
          <w:tcPr>
            <w:tcW w:w="5184" w:type="dxa"/>
            <w:shd w:val="clear" w:color="auto" w:fill="auto"/>
          </w:tcPr>
          <w:p w:rsidR="00D7148A" w:rsidRPr="00D7148A" w:rsidRDefault="00D7148A" w:rsidP="00D7148A">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D7148A" w:rsidRPr="00D7148A" w:rsidRDefault="00D7148A" w:rsidP="00D7148A">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(НДС по итоговой стоимости, рублей)</w:t>
            </w:r>
          </w:p>
        </w:tc>
      </w:tr>
      <w:tr w:rsidR="00D7148A" w:rsidRPr="00D7148A" w:rsidTr="00D7148A">
        <w:trPr>
          <w:cantSplit/>
        </w:trPr>
        <w:tc>
          <w:tcPr>
            <w:tcW w:w="5184" w:type="dxa"/>
            <w:shd w:val="clear" w:color="auto" w:fill="auto"/>
          </w:tcPr>
          <w:p w:rsidR="00D7148A" w:rsidRPr="00D7148A" w:rsidRDefault="00D7148A" w:rsidP="00D7148A">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D7148A" w:rsidRPr="00D7148A" w:rsidRDefault="00D7148A" w:rsidP="00D7148A">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b/>
                <w:bCs/>
                <w:sz w:val="24"/>
                <w:szCs w:val="24"/>
                <w:lang w:eastAsia="ar-SA"/>
              </w:rPr>
              <w:t>___________________________________</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D7148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bookmarkStart w:id="19" w:name="_Ref214869470"/>
      <w:r w:rsidRPr="00D7148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D7148A" w:rsidRPr="00D7148A" w:rsidRDefault="00D7148A" w:rsidP="00D7148A">
      <w:pPr>
        <w:tabs>
          <w:tab w:val="left" w:pos="425"/>
          <w:tab w:val="left" w:pos="567"/>
          <w:tab w:val="left" w:pos="709"/>
        </w:tabs>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D7148A" w:rsidRPr="00D7148A" w:rsidRDefault="00D7148A" w:rsidP="00D7148A">
      <w:pPr>
        <w:numPr>
          <w:ilvl w:val="0"/>
          <w:numId w:val="18"/>
        </w:numPr>
        <w:tabs>
          <w:tab w:val="left" w:pos="425"/>
          <w:tab w:val="left" w:pos="567"/>
          <w:tab w:val="left" w:pos="709"/>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D7148A">
        <w:rPr>
          <w:rFonts w:ascii="Times New Roman" w:eastAsia="Times New Roman" w:hAnsi="Times New Roman" w:cs="Times New Roman"/>
          <w:sz w:val="24"/>
          <w:szCs w:val="24"/>
          <w:lang w:eastAsia="ar-SA"/>
        </w:rPr>
        <w:t>л</w:t>
      </w:r>
      <w:proofErr w:type="gramEnd"/>
      <w:r w:rsidRPr="00D7148A">
        <w:rPr>
          <w:rFonts w:ascii="Times New Roman" w:eastAsia="Times New Roman" w:hAnsi="Times New Roman" w:cs="Times New Roman"/>
          <w:sz w:val="24"/>
          <w:szCs w:val="24"/>
          <w:lang w:eastAsia="ar-SA"/>
        </w:rPr>
        <w:t>;</w:t>
      </w:r>
    </w:p>
    <w:p w:rsidR="00D7148A" w:rsidRPr="00D7148A" w:rsidRDefault="00D7148A" w:rsidP="00D7148A">
      <w:pPr>
        <w:numPr>
          <w:ilvl w:val="0"/>
          <w:numId w:val="18"/>
        </w:numPr>
        <w:tabs>
          <w:tab w:val="left" w:pos="425"/>
          <w:tab w:val="left" w:pos="567"/>
          <w:tab w:val="left" w:pos="709"/>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lastRenderedPageBreak/>
        <w:fldChar w:fldCharType="begin"/>
      </w:r>
      <w:r w:rsidRPr="00D7148A">
        <w:rPr>
          <w:rFonts w:ascii="Times New Roman" w:eastAsia="Times New Roman" w:hAnsi="Times New Roman" w:cs="Times New Roman"/>
          <w:sz w:val="24"/>
          <w:szCs w:val="24"/>
          <w:lang w:eastAsia="ar-SA"/>
        </w:rPr>
        <w:instrText xml:space="preserve"> REF _Ref55335821 \h  \* MERGEFORMAT </w:instrText>
      </w:r>
      <w:r w:rsidRPr="00D7148A">
        <w:rPr>
          <w:rFonts w:ascii="Times New Roman" w:eastAsia="Times New Roman" w:hAnsi="Times New Roman" w:cs="Times New Roman"/>
          <w:sz w:val="24"/>
          <w:szCs w:val="24"/>
          <w:lang w:eastAsia="ar-SA"/>
        </w:rPr>
      </w:r>
      <w:r w:rsidRPr="00D7148A">
        <w:rPr>
          <w:rFonts w:ascii="Times New Roman" w:eastAsia="Times New Roman" w:hAnsi="Times New Roman" w:cs="Times New Roman"/>
          <w:sz w:val="24"/>
          <w:szCs w:val="24"/>
          <w:lang w:eastAsia="ar-SA"/>
        </w:rPr>
        <w:fldChar w:fldCharType="separate"/>
      </w:r>
      <w:r w:rsidRPr="00D7148A">
        <w:rPr>
          <w:rFonts w:ascii="Times New Roman" w:eastAsia="Times New Roman" w:hAnsi="Times New Roman" w:cs="Times New Roman"/>
          <w:sz w:val="24"/>
          <w:szCs w:val="24"/>
          <w:lang w:eastAsia="ar-SA"/>
        </w:rPr>
        <w:t xml:space="preserve">Техническое предложение (форма </w:t>
      </w:r>
      <w:r w:rsidRPr="00D7148A">
        <w:rPr>
          <w:rFonts w:ascii="Times New Roman" w:eastAsia="Times New Roman" w:hAnsi="Times New Roman" w:cs="Times New Roman"/>
          <w:noProof/>
          <w:sz w:val="24"/>
          <w:szCs w:val="24"/>
          <w:lang w:eastAsia="ar-SA"/>
        </w:rPr>
        <w:t>2</w:t>
      </w:r>
      <w:r w:rsidRPr="00D7148A">
        <w:rPr>
          <w:rFonts w:ascii="Times New Roman" w:eastAsia="Times New Roman" w:hAnsi="Times New Roman" w:cs="Times New Roman"/>
          <w:sz w:val="24"/>
          <w:szCs w:val="24"/>
          <w:lang w:eastAsia="ar-SA"/>
        </w:rPr>
        <w:t>)</w:t>
      </w:r>
      <w:r w:rsidRPr="00D7148A">
        <w:rPr>
          <w:rFonts w:ascii="Times New Roman" w:eastAsia="Times New Roman" w:hAnsi="Times New Roman" w:cs="Times New Roman"/>
          <w:sz w:val="24"/>
          <w:szCs w:val="24"/>
          <w:lang w:eastAsia="ar-SA"/>
        </w:rPr>
        <w:fldChar w:fldCharType="end"/>
      </w:r>
      <w:bookmarkStart w:id="20" w:name="_Ref214869421"/>
      <w:r w:rsidRPr="00D7148A">
        <w:rPr>
          <w:rFonts w:ascii="Times New Roman" w:eastAsia="Times New Roman" w:hAnsi="Times New Roman" w:cs="Times New Roman"/>
          <w:sz w:val="24"/>
          <w:szCs w:val="24"/>
          <w:lang w:eastAsia="ar-SA"/>
        </w:rPr>
        <w:t xml:space="preserve"> — на ____ </w:t>
      </w:r>
      <w:proofErr w:type="gramStart"/>
      <w:r w:rsidRPr="00D7148A">
        <w:rPr>
          <w:rFonts w:ascii="Times New Roman" w:eastAsia="Times New Roman" w:hAnsi="Times New Roman" w:cs="Times New Roman"/>
          <w:sz w:val="24"/>
          <w:szCs w:val="24"/>
          <w:lang w:eastAsia="ar-SA"/>
        </w:rPr>
        <w:t>л</w:t>
      </w:r>
      <w:proofErr w:type="gramEnd"/>
      <w:r w:rsidRPr="00D7148A">
        <w:rPr>
          <w:rFonts w:ascii="Times New Roman" w:eastAsia="Times New Roman" w:hAnsi="Times New Roman" w:cs="Times New Roman"/>
          <w:sz w:val="24"/>
          <w:szCs w:val="24"/>
          <w:lang w:eastAsia="ar-SA"/>
        </w:rPr>
        <w:t>;</w:t>
      </w:r>
      <w:bookmarkEnd w:id="20"/>
    </w:p>
    <w:p w:rsidR="00D7148A" w:rsidRPr="00D7148A" w:rsidRDefault="00D7148A" w:rsidP="00D7148A">
      <w:pPr>
        <w:numPr>
          <w:ilvl w:val="0"/>
          <w:numId w:val="18"/>
        </w:numPr>
        <w:tabs>
          <w:tab w:val="left" w:pos="425"/>
          <w:tab w:val="left" w:pos="567"/>
          <w:tab w:val="left" w:pos="709"/>
          <w:tab w:val="left" w:pos="993"/>
        </w:tabs>
        <w:suppressAutoHyphens/>
        <w:spacing w:after="0" w:line="360" w:lineRule="auto"/>
        <w:jc w:val="both"/>
        <w:rPr>
          <w:rFonts w:ascii="Times New Roman" w:eastAsia="Times New Roman" w:hAnsi="Times New Roman" w:cs="Times New Roman"/>
          <w:snapToGrid w:val="0"/>
          <w:sz w:val="24"/>
          <w:szCs w:val="24"/>
          <w:lang w:eastAsia="ru-RU"/>
        </w:rPr>
      </w:pPr>
      <w:bookmarkStart w:id="21" w:name="_Ref214869451"/>
      <w:r w:rsidRPr="00D7148A">
        <w:rPr>
          <w:rFonts w:ascii="Times New Roman" w:eastAsia="Times New Roman" w:hAnsi="Times New Roman" w:cs="Times New Roman"/>
          <w:snapToGrid w:val="0"/>
          <w:sz w:val="24"/>
          <w:szCs w:val="24"/>
          <w:lang w:eastAsia="ru-RU"/>
        </w:rPr>
        <w:t xml:space="preserve">Анкета участника (форма 3) — на ____ </w:t>
      </w:r>
      <w:proofErr w:type="gramStart"/>
      <w:r w:rsidRPr="00D7148A">
        <w:rPr>
          <w:rFonts w:ascii="Times New Roman" w:eastAsia="Times New Roman" w:hAnsi="Times New Roman" w:cs="Times New Roman"/>
          <w:snapToGrid w:val="0"/>
          <w:sz w:val="24"/>
          <w:szCs w:val="24"/>
          <w:lang w:eastAsia="ru-RU"/>
        </w:rPr>
        <w:t>л</w:t>
      </w:r>
      <w:proofErr w:type="gramEnd"/>
      <w:r w:rsidRPr="00D7148A">
        <w:rPr>
          <w:rFonts w:ascii="Times New Roman" w:eastAsia="Times New Roman" w:hAnsi="Times New Roman" w:cs="Times New Roman"/>
          <w:snapToGrid w:val="0"/>
          <w:sz w:val="24"/>
          <w:szCs w:val="24"/>
          <w:lang w:eastAsia="ru-RU"/>
        </w:rPr>
        <w:t>;</w:t>
      </w:r>
    </w:p>
    <w:bookmarkEnd w:id="21"/>
    <w:p w:rsidR="00D7148A" w:rsidRPr="00D7148A" w:rsidRDefault="00D7148A" w:rsidP="00D7148A">
      <w:pPr>
        <w:numPr>
          <w:ilvl w:val="0"/>
          <w:numId w:val="18"/>
        </w:numPr>
        <w:tabs>
          <w:tab w:val="left" w:pos="425"/>
          <w:tab w:val="left" w:pos="567"/>
          <w:tab w:val="left" w:pos="709"/>
          <w:tab w:val="left" w:pos="993"/>
        </w:tabs>
        <w:suppressAutoHyphens/>
        <w:spacing w:after="0" w:line="360" w:lineRule="auto"/>
        <w:jc w:val="both"/>
        <w:rPr>
          <w:rFonts w:ascii="Times New Roman" w:eastAsia="Times New Roman" w:hAnsi="Times New Roman" w:cs="Times New Roman"/>
          <w:snapToGrid w:val="0"/>
          <w:sz w:val="24"/>
          <w:szCs w:val="24"/>
          <w:lang w:eastAsia="ru-RU"/>
        </w:rPr>
      </w:pPr>
      <w:r w:rsidRPr="00D7148A">
        <w:rPr>
          <w:rFonts w:ascii="Times New Roman" w:eastAsia="Times New Roman" w:hAnsi="Times New Roman" w:cs="Times New Roman"/>
          <w:snapToGrid w:val="0"/>
          <w:sz w:val="24"/>
          <w:szCs w:val="24"/>
          <w:lang w:eastAsia="ru-RU"/>
        </w:rPr>
        <w:t xml:space="preserve">Прочие документы (перечислить) — на ____ </w:t>
      </w:r>
      <w:proofErr w:type="gramStart"/>
      <w:r w:rsidRPr="00D7148A">
        <w:rPr>
          <w:rFonts w:ascii="Times New Roman" w:eastAsia="Times New Roman" w:hAnsi="Times New Roman" w:cs="Times New Roman"/>
          <w:snapToGrid w:val="0"/>
          <w:sz w:val="24"/>
          <w:szCs w:val="24"/>
          <w:lang w:eastAsia="ru-RU"/>
        </w:rPr>
        <w:t>л</w:t>
      </w:r>
      <w:proofErr w:type="gramEnd"/>
      <w:r w:rsidRPr="00D7148A">
        <w:rPr>
          <w:rFonts w:ascii="Times New Roman" w:eastAsia="Times New Roman" w:hAnsi="Times New Roman" w:cs="Times New Roman"/>
          <w:snapToGrid w:val="0"/>
          <w:sz w:val="24"/>
          <w:szCs w:val="24"/>
          <w:lang w:eastAsia="ru-RU"/>
        </w:rPr>
        <w:t>.</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____________________________________</w:t>
      </w:r>
    </w:p>
    <w:p w:rsidR="00D7148A" w:rsidRPr="00D7148A" w:rsidRDefault="00D7148A" w:rsidP="00D7148A">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(подпись, М.П.)</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____________________________________</w:t>
      </w:r>
    </w:p>
    <w:p w:rsidR="00D7148A" w:rsidRPr="00D7148A" w:rsidRDefault="00D7148A" w:rsidP="00D7148A">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D7148A">
        <w:rPr>
          <w:rFonts w:ascii="Times New Roman" w:eastAsia="Times New Roman" w:hAnsi="Times New Roman" w:cs="Times New Roman"/>
          <w:sz w:val="24"/>
          <w:szCs w:val="24"/>
          <w:vertAlign w:val="superscript"/>
          <w:lang w:eastAsia="ar-SA"/>
        </w:rPr>
        <w:t>подписавшего</w:t>
      </w:r>
      <w:proofErr w:type="gramEnd"/>
      <w:r w:rsidRPr="00D7148A">
        <w:rPr>
          <w:rFonts w:ascii="Times New Roman" w:eastAsia="Times New Roman" w:hAnsi="Times New Roman" w:cs="Times New Roman"/>
          <w:sz w:val="24"/>
          <w:szCs w:val="24"/>
          <w:vertAlign w:val="superscript"/>
          <w:lang w:eastAsia="ar-SA"/>
        </w:rPr>
        <w:t>, должность)</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D7148A" w:rsidRPr="00D7148A" w:rsidRDefault="00D7148A" w:rsidP="00D7148A">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7148A">
        <w:rPr>
          <w:rFonts w:ascii="Times New Roman" w:eastAsia="Times New Roman" w:hAnsi="Times New Roman" w:cs="Times New Roman"/>
          <w:b/>
          <w:spacing w:val="36"/>
          <w:sz w:val="24"/>
          <w:szCs w:val="24"/>
          <w:lang w:eastAsia="ar-SA"/>
        </w:rPr>
        <w:t>конец формы</w:t>
      </w:r>
    </w:p>
    <w:p w:rsidR="00D7148A" w:rsidRPr="00D7148A" w:rsidRDefault="00D7148A" w:rsidP="00D7148A">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Инструкции по заполнению</w:t>
      </w:r>
    </w:p>
    <w:p w:rsidR="00D7148A" w:rsidRPr="00D7148A" w:rsidRDefault="00D7148A" w:rsidP="00D7148A">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1.Письмо следует оформить на официальном бланке Участника запроса цен. Участник запроса цен присваивает письму дату и номер в соответствии с принятыми у него правилами документооборота.</w:t>
      </w:r>
    </w:p>
    <w:p w:rsidR="00D7148A" w:rsidRPr="00D7148A" w:rsidRDefault="00D7148A" w:rsidP="00D7148A">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2.Участник запроса цен должен указать свое полное наименование (с указанием организационно-правовой формы) и юридический адрес.</w:t>
      </w:r>
    </w:p>
    <w:p w:rsidR="00D7148A" w:rsidRPr="00D7148A" w:rsidRDefault="00D7148A" w:rsidP="00D7148A">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3.Участник запроса цен должен указать стоимость поставляемого Товара цифрами и словами, в рублях, раздельно без НДС, величину НДС и вместе с НДС. Цену следует указывать в формате ХХХ </w:t>
      </w:r>
      <w:proofErr w:type="spellStart"/>
      <w:r w:rsidRPr="00D7148A">
        <w:rPr>
          <w:rFonts w:ascii="Times New Roman" w:eastAsia="Times New Roman" w:hAnsi="Times New Roman" w:cs="Times New Roman"/>
          <w:sz w:val="20"/>
          <w:szCs w:val="20"/>
          <w:lang w:eastAsia="ar-SA"/>
        </w:rPr>
        <w:t>ХХХ</w:t>
      </w:r>
      <w:proofErr w:type="spellEnd"/>
      <w:r w:rsidRPr="00D7148A">
        <w:rPr>
          <w:rFonts w:ascii="Times New Roman" w:eastAsia="Times New Roman" w:hAnsi="Times New Roman" w:cs="Times New Roman"/>
          <w:sz w:val="20"/>
          <w:szCs w:val="20"/>
          <w:lang w:eastAsia="ar-SA"/>
        </w:rPr>
        <w:t> ХХХ</w:t>
      </w:r>
      <w:proofErr w:type="gramStart"/>
      <w:r w:rsidRPr="00D7148A">
        <w:rPr>
          <w:rFonts w:ascii="Times New Roman" w:eastAsia="Times New Roman" w:hAnsi="Times New Roman" w:cs="Times New Roman"/>
          <w:sz w:val="20"/>
          <w:szCs w:val="20"/>
          <w:lang w:eastAsia="ar-SA"/>
        </w:rPr>
        <w:t>,Х</w:t>
      </w:r>
      <w:proofErr w:type="gramEnd"/>
      <w:r w:rsidRPr="00D7148A">
        <w:rPr>
          <w:rFonts w:ascii="Times New Roman" w:eastAsia="Times New Roman" w:hAnsi="Times New Roman" w:cs="Times New Roman"/>
          <w:sz w:val="20"/>
          <w:szCs w:val="20"/>
          <w:lang w:eastAsia="ar-SA"/>
        </w:rPr>
        <w:t>Х руб., например: «1 234 567,89 руб. (Один миллион двести тридцать четыре тысячи пятьсот шестьдесят семь рублей 89 копеек)».</w:t>
      </w:r>
      <w:r w:rsidRPr="00D7148A">
        <w:rPr>
          <w:rFonts w:ascii="Times New Roman" w:eastAsia="Times New Roman" w:hAnsi="Times New Roman" w:cs="Times New Roman"/>
          <w:b/>
          <w:sz w:val="18"/>
          <w:szCs w:val="18"/>
          <w:u w:val="single"/>
          <w:lang w:eastAsia="ar-SA"/>
        </w:rPr>
        <w:t xml:space="preserve"> </w:t>
      </w:r>
      <w:r w:rsidRPr="00D7148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D7148A" w:rsidRPr="00D7148A" w:rsidRDefault="00D7148A" w:rsidP="00D7148A">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 xml:space="preserve">4.Участник должен указать срок действия Предложения на участие в проведении запроса цен </w:t>
      </w:r>
    </w:p>
    <w:p w:rsidR="00D7148A" w:rsidRPr="00D7148A" w:rsidRDefault="00D7148A" w:rsidP="00D7148A">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 xml:space="preserve">5.Участник </w:t>
      </w:r>
      <w:r w:rsidRPr="00D7148A">
        <w:rPr>
          <w:rFonts w:ascii="Times New Roman" w:eastAsia="Times New Roman" w:hAnsi="Times New Roman" w:cs="Times New Roman"/>
          <w:color w:val="000000" w:themeColor="text1"/>
          <w:sz w:val="20"/>
          <w:szCs w:val="20"/>
          <w:lang w:eastAsia="ar-SA"/>
        </w:rPr>
        <w:t xml:space="preserve">запроса цен </w:t>
      </w:r>
      <w:r w:rsidRPr="00D7148A">
        <w:rPr>
          <w:rFonts w:ascii="Times New Roman" w:eastAsia="Times New Roman" w:hAnsi="Times New Roman" w:cs="Times New Roman"/>
          <w:sz w:val="20"/>
          <w:szCs w:val="20"/>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цен.</w:t>
      </w:r>
    </w:p>
    <w:p w:rsidR="00D7148A" w:rsidRPr="00D7148A" w:rsidRDefault="00D7148A" w:rsidP="00D7148A">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6.Письмо должно быть подписано электронной подписью уполномоченного лица</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bookmarkStart w:id="22" w:name="_Ref55336334"/>
      <w:bookmarkStart w:id="23" w:name="_Ref55335818"/>
      <w:bookmarkEnd w:id="19"/>
    </w:p>
    <w:p w:rsidR="00D7148A" w:rsidRPr="00D7148A" w:rsidRDefault="00D7148A" w:rsidP="00D7148A">
      <w:pPr>
        <w:rPr>
          <w:rFonts w:ascii="Times New Roman" w:eastAsia="Times New Roman" w:hAnsi="Times New Roman" w:cs="Times New Roman"/>
          <w:b/>
          <w:bCs/>
          <w:sz w:val="24"/>
          <w:szCs w:val="24"/>
          <w:lang w:eastAsia="ar-SA"/>
        </w:rPr>
      </w:pPr>
    </w:p>
    <w:p w:rsidR="00D7148A" w:rsidRPr="00D7148A" w:rsidRDefault="00D7148A" w:rsidP="00D7148A">
      <w:pPr>
        <w:rPr>
          <w:rFonts w:ascii="Times New Roman" w:eastAsia="Times New Roman" w:hAnsi="Times New Roman" w:cs="Times New Roman"/>
          <w:b/>
          <w:bCs/>
          <w:sz w:val="24"/>
          <w:szCs w:val="24"/>
          <w:lang w:eastAsia="ar-SA"/>
        </w:rPr>
      </w:pPr>
    </w:p>
    <w:p w:rsidR="00D7148A" w:rsidRPr="00D7148A" w:rsidRDefault="00D7148A" w:rsidP="00D7148A">
      <w:pPr>
        <w:rPr>
          <w:rFonts w:ascii="Times New Roman" w:eastAsia="Times New Roman" w:hAnsi="Times New Roman" w:cs="Times New Roman"/>
          <w:b/>
          <w:bCs/>
          <w:sz w:val="24"/>
          <w:szCs w:val="24"/>
          <w:lang w:eastAsia="ar-SA"/>
        </w:rPr>
      </w:pPr>
    </w:p>
    <w:p w:rsidR="00D7148A" w:rsidRPr="00D7148A" w:rsidRDefault="00D7148A" w:rsidP="00D7148A">
      <w:pPr>
        <w:rPr>
          <w:rFonts w:ascii="Times New Roman" w:eastAsia="Times New Roman" w:hAnsi="Times New Roman" w:cs="Times New Roman"/>
          <w:b/>
          <w:bCs/>
          <w:sz w:val="24"/>
          <w:szCs w:val="24"/>
          <w:lang w:eastAsia="ar-SA"/>
        </w:rPr>
      </w:pPr>
    </w:p>
    <w:p w:rsidR="00D7148A" w:rsidRPr="00D7148A" w:rsidRDefault="00D7148A" w:rsidP="00D7148A">
      <w:pPr>
        <w:rPr>
          <w:rFonts w:ascii="Times New Roman" w:eastAsia="Times New Roman" w:hAnsi="Times New Roman" w:cs="Times New Roman"/>
          <w:b/>
          <w:bCs/>
          <w:sz w:val="24"/>
          <w:szCs w:val="24"/>
          <w:lang w:eastAsia="ar-SA"/>
        </w:rPr>
      </w:pPr>
    </w:p>
    <w:p w:rsidR="00D7148A" w:rsidRPr="00D7148A" w:rsidRDefault="00D7148A" w:rsidP="00D7148A">
      <w:pPr>
        <w:rPr>
          <w:rFonts w:ascii="Times New Roman" w:eastAsia="Times New Roman" w:hAnsi="Times New Roman" w:cs="Times New Roman"/>
          <w:b/>
          <w:bCs/>
          <w:sz w:val="24"/>
          <w:szCs w:val="24"/>
          <w:lang w:eastAsia="ar-SA"/>
        </w:rPr>
      </w:pPr>
    </w:p>
    <w:p w:rsidR="00D7148A" w:rsidRDefault="00D7148A" w:rsidP="00D7148A">
      <w:pPr>
        <w:rPr>
          <w:rFonts w:ascii="Times New Roman" w:eastAsia="Times New Roman" w:hAnsi="Times New Roman" w:cs="Times New Roman"/>
          <w:b/>
          <w:bCs/>
          <w:sz w:val="24"/>
          <w:szCs w:val="24"/>
          <w:lang w:eastAsia="ar-SA"/>
        </w:rPr>
      </w:pPr>
    </w:p>
    <w:p w:rsidR="00D04008" w:rsidRDefault="00D04008" w:rsidP="00D7148A">
      <w:pPr>
        <w:rPr>
          <w:rFonts w:ascii="Times New Roman" w:eastAsia="Times New Roman" w:hAnsi="Times New Roman" w:cs="Times New Roman"/>
          <w:b/>
          <w:bCs/>
          <w:sz w:val="24"/>
          <w:szCs w:val="24"/>
          <w:lang w:eastAsia="ar-SA"/>
        </w:rPr>
      </w:pPr>
    </w:p>
    <w:p w:rsidR="00D04008" w:rsidRPr="00D7148A" w:rsidRDefault="00D04008" w:rsidP="00D7148A">
      <w:pPr>
        <w:rPr>
          <w:rFonts w:ascii="Times New Roman" w:eastAsia="Times New Roman" w:hAnsi="Times New Roman" w:cs="Times New Roman"/>
          <w:b/>
          <w:bCs/>
          <w:sz w:val="24"/>
          <w:szCs w:val="24"/>
          <w:lang w:eastAsia="ar-SA"/>
        </w:rPr>
      </w:pPr>
    </w:p>
    <w:p w:rsidR="00D7148A" w:rsidRPr="00D7148A" w:rsidRDefault="00D7148A" w:rsidP="00D7148A">
      <w:pPr>
        <w:rPr>
          <w:rFonts w:ascii="Times New Roman" w:eastAsia="Times New Roman" w:hAnsi="Times New Roman" w:cs="Times New Roman"/>
          <w:b/>
          <w:bCs/>
          <w:sz w:val="24"/>
          <w:szCs w:val="24"/>
          <w:lang w:eastAsia="ar-SA"/>
        </w:rPr>
      </w:pPr>
    </w:p>
    <w:p w:rsidR="00D7148A" w:rsidRPr="00D7148A" w:rsidRDefault="00D7148A" w:rsidP="00D7148A">
      <w:pPr>
        <w:rPr>
          <w:rFonts w:ascii="Times New Roman" w:eastAsia="Times New Roman" w:hAnsi="Times New Roman" w:cs="Times New Roman"/>
          <w:b/>
          <w:bCs/>
          <w:sz w:val="24"/>
          <w:szCs w:val="24"/>
          <w:lang w:eastAsia="ar-SA"/>
        </w:rPr>
      </w:pPr>
    </w:p>
    <w:p w:rsidR="00D7148A" w:rsidRDefault="00D7148A" w:rsidP="00D7148A">
      <w:pPr>
        <w:rPr>
          <w:rFonts w:ascii="Times New Roman" w:eastAsia="Times New Roman" w:hAnsi="Times New Roman" w:cs="Times New Roman"/>
          <w:b/>
          <w:bCs/>
          <w:sz w:val="24"/>
          <w:szCs w:val="24"/>
          <w:lang w:eastAsia="ar-SA"/>
        </w:rPr>
      </w:pPr>
    </w:p>
    <w:p w:rsidR="00E54D86" w:rsidRPr="00D7148A" w:rsidRDefault="00E54D86" w:rsidP="00D7148A">
      <w:pPr>
        <w:rPr>
          <w:rFonts w:ascii="Times New Roman" w:eastAsia="Times New Roman" w:hAnsi="Times New Roman" w:cs="Times New Roman"/>
          <w:b/>
          <w:bCs/>
          <w:sz w:val="24"/>
          <w:szCs w:val="24"/>
          <w:lang w:eastAsia="ar-SA"/>
        </w:rPr>
      </w:pPr>
    </w:p>
    <w:p w:rsidR="00D7148A" w:rsidRPr="00D7148A" w:rsidRDefault="00D7148A" w:rsidP="00D7148A">
      <w:pPr>
        <w:keepNext/>
        <w:keepLines/>
        <w:tabs>
          <w:tab w:val="left" w:pos="425"/>
          <w:tab w:val="left" w:pos="567"/>
          <w:tab w:val="left" w:pos="709"/>
        </w:tabs>
        <w:spacing w:before="200"/>
        <w:jc w:val="right"/>
        <w:outlineLvl w:val="1"/>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b/>
          <w:bCs/>
          <w:sz w:val="24"/>
          <w:szCs w:val="24"/>
          <w:lang w:eastAsia="ar-SA"/>
        </w:rPr>
        <w:lastRenderedPageBreak/>
        <w:t xml:space="preserve">Коммерческое предложение (форма </w:t>
      </w:r>
      <w:r w:rsidRPr="00D7148A">
        <w:rPr>
          <w:rFonts w:ascii="Times New Roman" w:eastAsia="Times New Roman" w:hAnsi="Times New Roman" w:cs="Times New Roman"/>
          <w:b/>
          <w:bCs/>
          <w:sz w:val="24"/>
          <w:szCs w:val="24"/>
          <w:lang w:eastAsia="ar-SA"/>
        </w:rPr>
        <w:fldChar w:fldCharType="begin"/>
      </w:r>
      <w:r w:rsidRPr="00D7148A">
        <w:rPr>
          <w:rFonts w:ascii="Times New Roman" w:eastAsia="Times New Roman" w:hAnsi="Times New Roman" w:cs="Times New Roman"/>
          <w:b/>
          <w:bCs/>
          <w:sz w:val="24"/>
          <w:szCs w:val="24"/>
          <w:lang w:eastAsia="ar-SA"/>
        </w:rPr>
        <w:instrText xml:space="preserve"> SEQ "форма" \*Arabic </w:instrText>
      </w:r>
      <w:r w:rsidRPr="00D7148A">
        <w:rPr>
          <w:rFonts w:ascii="Times New Roman" w:eastAsia="Times New Roman" w:hAnsi="Times New Roman" w:cs="Times New Roman"/>
          <w:b/>
          <w:bCs/>
          <w:sz w:val="24"/>
          <w:szCs w:val="24"/>
          <w:lang w:eastAsia="ar-SA"/>
        </w:rPr>
        <w:fldChar w:fldCharType="separate"/>
      </w:r>
      <w:r w:rsidRPr="00D7148A">
        <w:rPr>
          <w:rFonts w:ascii="Times New Roman" w:eastAsia="Times New Roman" w:hAnsi="Times New Roman" w:cs="Times New Roman"/>
          <w:b/>
          <w:bCs/>
          <w:noProof/>
          <w:sz w:val="24"/>
          <w:szCs w:val="24"/>
          <w:lang w:eastAsia="ar-SA"/>
        </w:rPr>
        <w:t>1</w:t>
      </w:r>
      <w:r w:rsidRPr="00D7148A">
        <w:rPr>
          <w:rFonts w:ascii="Times New Roman" w:eastAsia="Times New Roman" w:hAnsi="Times New Roman" w:cs="Times New Roman"/>
          <w:b/>
          <w:bCs/>
          <w:sz w:val="24"/>
          <w:szCs w:val="24"/>
          <w:lang w:eastAsia="ar-SA"/>
        </w:rPr>
        <w:fldChar w:fldCharType="end"/>
      </w:r>
      <w:r w:rsidRPr="00D7148A">
        <w:rPr>
          <w:rFonts w:ascii="Times New Roman" w:eastAsia="Times New Roman" w:hAnsi="Times New Roman" w:cs="Times New Roman"/>
          <w:b/>
          <w:bCs/>
          <w:sz w:val="24"/>
          <w:szCs w:val="24"/>
          <w:lang w:eastAsia="ar-SA"/>
        </w:rPr>
        <w:t>)</w:t>
      </w:r>
    </w:p>
    <w:p w:rsidR="00D7148A" w:rsidRPr="00D7148A" w:rsidRDefault="00D7148A" w:rsidP="00D7148A">
      <w:pPr>
        <w:keepNext/>
        <w:tabs>
          <w:tab w:val="left" w:pos="425"/>
          <w:tab w:val="left" w:pos="567"/>
          <w:tab w:val="left" w:pos="709"/>
        </w:tabs>
        <w:suppressAutoHyphens/>
        <w:spacing w:before="240" w:after="120" w:line="360" w:lineRule="auto"/>
        <w:jc w:val="center"/>
        <w:rPr>
          <w:rFonts w:ascii="Times New Roman" w:eastAsia="Times New Roman" w:hAnsi="Times New Roman" w:cs="Times New Roman"/>
          <w:b/>
          <w:sz w:val="24"/>
          <w:szCs w:val="24"/>
          <w:lang w:eastAsia="ar-SA"/>
        </w:rPr>
      </w:pPr>
      <w:bookmarkStart w:id="24" w:name="_Ref214868178"/>
      <w:r w:rsidRPr="00D7148A">
        <w:rPr>
          <w:rFonts w:ascii="Times New Roman" w:eastAsia="Times New Roman" w:hAnsi="Times New Roman" w:cs="Times New Roman"/>
          <w:b/>
          <w:sz w:val="24"/>
          <w:szCs w:val="24"/>
          <w:lang w:eastAsia="ar-SA"/>
        </w:rPr>
        <w:t>Форма коммерческого предложения</w:t>
      </w:r>
      <w:bookmarkEnd w:id="24"/>
    </w:p>
    <w:p w:rsidR="00D7148A" w:rsidRPr="00D7148A" w:rsidRDefault="00D7148A" w:rsidP="00D7148A">
      <w:pPr>
        <w:pBdr>
          <w:top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D7148A">
        <w:rPr>
          <w:rFonts w:ascii="Times New Roman" w:eastAsia="Times New Roman" w:hAnsi="Times New Roman" w:cs="Times New Roman"/>
          <w:b/>
          <w:spacing w:val="36"/>
          <w:sz w:val="24"/>
          <w:szCs w:val="24"/>
          <w:lang w:eastAsia="ar-SA"/>
        </w:rPr>
        <w:t>начало формы</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Приложение </w:t>
      </w:r>
      <w:r w:rsidRPr="00D7148A">
        <w:rPr>
          <w:rFonts w:ascii="Times New Roman" w:eastAsia="Times New Roman" w:hAnsi="Times New Roman" w:cs="Times New Roman"/>
          <w:sz w:val="24"/>
          <w:szCs w:val="24"/>
          <w:lang w:eastAsia="ar-SA"/>
        </w:rPr>
        <w:fldChar w:fldCharType="begin"/>
      </w:r>
      <w:r w:rsidRPr="00D7148A">
        <w:rPr>
          <w:rFonts w:ascii="Times New Roman" w:eastAsia="Times New Roman" w:hAnsi="Times New Roman" w:cs="Times New Roman"/>
          <w:sz w:val="24"/>
          <w:szCs w:val="24"/>
          <w:lang w:eastAsia="ar-SA"/>
        </w:rPr>
        <w:instrText xml:space="preserve"> SEQ "Приложение" \*Arabic </w:instrText>
      </w:r>
      <w:r w:rsidRPr="00D7148A">
        <w:rPr>
          <w:rFonts w:ascii="Times New Roman" w:eastAsia="Times New Roman" w:hAnsi="Times New Roman" w:cs="Times New Roman"/>
          <w:sz w:val="24"/>
          <w:szCs w:val="24"/>
          <w:lang w:eastAsia="ar-SA"/>
        </w:rPr>
        <w:fldChar w:fldCharType="separate"/>
      </w:r>
      <w:r w:rsidRPr="00D7148A">
        <w:rPr>
          <w:rFonts w:ascii="Times New Roman" w:eastAsia="Times New Roman" w:hAnsi="Times New Roman" w:cs="Times New Roman"/>
          <w:noProof/>
          <w:sz w:val="24"/>
          <w:szCs w:val="24"/>
          <w:lang w:eastAsia="ar-SA"/>
        </w:rPr>
        <w:t>1</w:t>
      </w:r>
      <w:r w:rsidRPr="00D7148A">
        <w:rPr>
          <w:rFonts w:ascii="Times New Roman" w:eastAsia="Times New Roman" w:hAnsi="Times New Roman" w:cs="Times New Roman"/>
          <w:noProof/>
          <w:sz w:val="24"/>
          <w:szCs w:val="24"/>
          <w:lang w:eastAsia="ar-SA"/>
        </w:rPr>
        <w:fldChar w:fldCharType="end"/>
      </w:r>
      <w:r w:rsidRPr="00D7148A">
        <w:rPr>
          <w:rFonts w:ascii="Times New Roman" w:eastAsia="Times New Roman" w:hAnsi="Times New Roman" w:cs="Times New Roman"/>
          <w:sz w:val="24"/>
          <w:szCs w:val="24"/>
          <w:lang w:eastAsia="ar-SA"/>
        </w:rPr>
        <w:t xml:space="preserve"> к письму о подаче оферты</w:t>
      </w:r>
      <w:r w:rsidRPr="00D7148A">
        <w:rPr>
          <w:rFonts w:ascii="Times New Roman" w:eastAsia="Times New Roman" w:hAnsi="Times New Roman" w:cs="Times New Roman"/>
          <w:sz w:val="24"/>
          <w:szCs w:val="24"/>
          <w:lang w:eastAsia="ar-SA"/>
        </w:rPr>
        <w:br/>
        <w:t>от «____»_____________ </w:t>
      </w:r>
      <w:proofErr w:type="gramStart"/>
      <w:r w:rsidRPr="00D7148A">
        <w:rPr>
          <w:rFonts w:ascii="Times New Roman" w:eastAsia="Times New Roman" w:hAnsi="Times New Roman" w:cs="Times New Roman"/>
          <w:sz w:val="24"/>
          <w:szCs w:val="24"/>
          <w:lang w:eastAsia="ar-SA"/>
        </w:rPr>
        <w:t>г</w:t>
      </w:r>
      <w:proofErr w:type="gramEnd"/>
      <w:r w:rsidRPr="00D7148A">
        <w:rPr>
          <w:rFonts w:ascii="Times New Roman" w:eastAsia="Times New Roman" w:hAnsi="Times New Roman" w:cs="Times New Roman"/>
          <w:sz w:val="24"/>
          <w:szCs w:val="24"/>
          <w:lang w:eastAsia="ar-SA"/>
        </w:rPr>
        <w:t>. №__________</w:t>
      </w:r>
    </w:p>
    <w:p w:rsidR="00D7148A" w:rsidRPr="00D7148A" w:rsidRDefault="00D7148A" w:rsidP="00D7148A">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360" w:lineRule="auto"/>
        <w:jc w:val="center"/>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Коммерческое предложение</w:t>
      </w:r>
    </w:p>
    <w:p w:rsidR="00D7148A" w:rsidRPr="00D7148A" w:rsidRDefault="00D7148A" w:rsidP="00D7148A">
      <w:pPr>
        <w:tabs>
          <w:tab w:val="left" w:pos="425"/>
          <w:tab w:val="left" w:pos="567"/>
          <w:tab w:val="left" w:pos="709"/>
        </w:tabs>
        <w:suppressAutoHyphens/>
        <w:spacing w:after="0" w:line="360" w:lineRule="auto"/>
        <w:jc w:val="center"/>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Наименование и адрес Участника запроса цен: _____________________________</w:t>
      </w:r>
    </w:p>
    <w:p w:rsidR="00D7148A" w:rsidRPr="00D7148A" w:rsidRDefault="00D7148A" w:rsidP="00D7148A">
      <w:pPr>
        <w:keepNext/>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Таблица-1. Расчет стоимости поставляемого Товара</w:t>
      </w:r>
    </w:p>
    <w:tbl>
      <w:tblPr>
        <w:tblW w:w="9498" w:type="dxa"/>
        <w:tblInd w:w="108" w:type="dxa"/>
        <w:tblLayout w:type="fixed"/>
        <w:tblLook w:val="0000" w:firstRow="0" w:lastRow="0" w:firstColumn="0" w:lastColumn="0" w:noHBand="0" w:noVBand="0"/>
      </w:tblPr>
      <w:tblGrid>
        <w:gridCol w:w="567"/>
        <w:gridCol w:w="2694"/>
        <w:gridCol w:w="1134"/>
        <w:gridCol w:w="850"/>
        <w:gridCol w:w="1701"/>
        <w:gridCol w:w="2552"/>
      </w:tblGrid>
      <w:tr w:rsidR="00D7148A" w:rsidRPr="00D7148A" w:rsidTr="00D7148A">
        <w:tc>
          <w:tcPr>
            <w:tcW w:w="56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keepNext/>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proofErr w:type="gramStart"/>
            <w:r w:rsidRPr="00D7148A">
              <w:rPr>
                <w:rFonts w:ascii="Times New Roman" w:eastAsia="Times New Roman" w:hAnsi="Times New Roman" w:cs="Times New Roman"/>
                <w:sz w:val="24"/>
                <w:szCs w:val="24"/>
                <w:lang w:eastAsia="ar-SA"/>
              </w:rPr>
              <w:t>п</w:t>
            </w:r>
            <w:proofErr w:type="gramEnd"/>
            <w:r w:rsidRPr="00D7148A">
              <w:rPr>
                <w:rFonts w:ascii="Times New Roman" w:eastAsia="Times New Roman" w:hAnsi="Times New Roman" w:cs="Times New Roman"/>
                <w:sz w:val="24"/>
                <w:szCs w:val="24"/>
                <w:lang w:eastAsia="ar-SA"/>
              </w:rPr>
              <w:t>/п</w:t>
            </w:r>
          </w:p>
        </w:tc>
        <w:tc>
          <w:tcPr>
            <w:tcW w:w="269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Наименование товара</w:t>
            </w:r>
          </w:p>
        </w:tc>
        <w:tc>
          <w:tcPr>
            <w:tcW w:w="113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keepNext/>
              <w:snapToGrid w:val="0"/>
              <w:spacing w:before="40" w:after="40"/>
              <w:ind w:left="57" w:right="57"/>
              <w:rPr>
                <w:rFonts w:ascii="Times New Roman" w:hAnsi="Times New Roman" w:cs="Times New Roman"/>
              </w:rPr>
            </w:pPr>
            <w:r w:rsidRPr="00D7148A">
              <w:rPr>
                <w:rFonts w:ascii="Times New Roman" w:hAnsi="Times New Roman" w:cs="Times New Roman"/>
              </w:rPr>
              <w:t>Кол-во в ед. изм.</w:t>
            </w:r>
          </w:p>
        </w:tc>
        <w:tc>
          <w:tcPr>
            <w:tcW w:w="85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keepNext/>
              <w:snapToGrid w:val="0"/>
              <w:spacing w:before="40" w:after="40"/>
              <w:ind w:left="57" w:right="57"/>
              <w:rPr>
                <w:rFonts w:ascii="Times New Roman" w:hAnsi="Times New Roman" w:cs="Times New Roman"/>
              </w:rPr>
            </w:pPr>
            <w:r w:rsidRPr="00D7148A">
              <w:rPr>
                <w:rFonts w:ascii="Times New Roman" w:hAnsi="Times New Roman" w:cs="Times New Roman"/>
              </w:rPr>
              <w:t>Ед. изм.</w:t>
            </w:r>
          </w:p>
        </w:tc>
        <w:tc>
          <w:tcPr>
            <w:tcW w:w="1701" w:type="dxa"/>
            <w:tcBorders>
              <w:top w:val="single" w:sz="4" w:space="0" w:color="000000"/>
              <w:left w:val="single" w:sz="4" w:space="0" w:color="000000"/>
              <w:bottom w:val="single" w:sz="4" w:space="0" w:color="000000"/>
            </w:tcBorders>
          </w:tcPr>
          <w:p w:rsidR="00D7148A" w:rsidRPr="00DC28CA" w:rsidRDefault="00D7148A" w:rsidP="00D7148A">
            <w:pPr>
              <w:jc w:val="center"/>
              <w:rPr>
                <w:rFonts w:ascii="Times New Roman" w:hAnsi="Times New Roman" w:cs="Times New Roman"/>
              </w:rPr>
            </w:pPr>
            <w:r w:rsidRPr="00DC28CA">
              <w:rPr>
                <w:rFonts w:ascii="Times New Roman" w:hAnsi="Times New Roman" w:cs="Times New Roman"/>
              </w:rPr>
              <w:t xml:space="preserve">Цена, </w:t>
            </w:r>
            <w:proofErr w:type="spellStart"/>
            <w:r w:rsidRPr="00DC28CA">
              <w:rPr>
                <w:rFonts w:ascii="Times New Roman" w:hAnsi="Times New Roman" w:cs="Times New Roman"/>
              </w:rPr>
              <w:t>руб</w:t>
            </w:r>
            <w:proofErr w:type="gramStart"/>
            <w:r w:rsidRPr="00DC28CA">
              <w:rPr>
                <w:rFonts w:ascii="Times New Roman" w:hAnsi="Times New Roman" w:cs="Times New Roman"/>
              </w:rPr>
              <w:t>.к</w:t>
            </w:r>
            <w:proofErr w:type="gramEnd"/>
            <w:r w:rsidRPr="00DC28CA">
              <w:rPr>
                <w:rFonts w:ascii="Times New Roman" w:hAnsi="Times New Roman" w:cs="Times New Roman"/>
              </w:rPr>
              <w:t>оп</w:t>
            </w:r>
            <w:proofErr w:type="spellEnd"/>
            <w:r w:rsidRPr="00DC28CA">
              <w:rPr>
                <w:rFonts w:ascii="Times New Roman" w:hAnsi="Times New Roman" w:cs="Times New Roman"/>
              </w:rPr>
              <w:t>.,</w:t>
            </w:r>
          </w:p>
          <w:p w:rsidR="00D7148A" w:rsidRPr="00DC28CA" w:rsidRDefault="00D7148A" w:rsidP="00D7148A">
            <w:pPr>
              <w:jc w:val="center"/>
              <w:rPr>
                <w:rFonts w:ascii="Times New Roman" w:hAnsi="Times New Roman" w:cs="Times New Roman"/>
                <w:i/>
                <w:iCs/>
                <w:sz w:val="20"/>
                <w:szCs w:val="20"/>
              </w:rPr>
            </w:pPr>
            <w:r w:rsidRPr="00DC28CA">
              <w:rPr>
                <w:rFonts w:ascii="Times New Roman" w:hAnsi="Times New Roman" w:cs="Times New Roman"/>
                <w:i/>
                <w:sz w:val="20"/>
                <w:szCs w:val="20"/>
              </w:rPr>
              <w:t xml:space="preserve">в т.ч. НДС </w:t>
            </w:r>
            <w:r w:rsidRPr="00DC28CA">
              <w:rPr>
                <w:rFonts w:ascii="Times New Roman" w:hAnsi="Times New Roman" w:cs="Times New Roman"/>
                <w:i/>
                <w:iCs/>
                <w:sz w:val="20"/>
                <w:szCs w:val="20"/>
              </w:rPr>
              <w:t>(в случае, если организация не является плательщиком НДС, указывается – НДС не облагается)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7148A" w:rsidRPr="00DC28CA" w:rsidRDefault="00D7148A" w:rsidP="00D7148A">
            <w:pPr>
              <w:jc w:val="center"/>
              <w:rPr>
                <w:rFonts w:ascii="Times New Roman" w:hAnsi="Times New Roman" w:cs="Times New Roman"/>
              </w:rPr>
            </w:pPr>
            <w:r w:rsidRPr="00DC28CA">
              <w:rPr>
                <w:rFonts w:ascii="Times New Roman" w:hAnsi="Times New Roman" w:cs="Times New Roman"/>
              </w:rPr>
              <w:t xml:space="preserve">Сумма, </w:t>
            </w:r>
            <w:proofErr w:type="spellStart"/>
            <w:r w:rsidRPr="00DC28CA">
              <w:rPr>
                <w:rFonts w:ascii="Times New Roman" w:hAnsi="Times New Roman" w:cs="Times New Roman"/>
              </w:rPr>
              <w:t>руб</w:t>
            </w:r>
            <w:proofErr w:type="gramStart"/>
            <w:r w:rsidRPr="00DC28CA">
              <w:rPr>
                <w:rFonts w:ascii="Times New Roman" w:hAnsi="Times New Roman" w:cs="Times New Roman"/>
              </w:rPr>
              <w:t>.к</w:t>
            </w:r>
            <w:proofErr w:type="gramEnd"/>
            <w:r w:rsidRPr="00DC28CA">
              <w:rPr>
                <w:rFonts w:ascii="Times New Roman" w:hAnsi="Times New Roman" w:cs="Times New Roman"/>
              </w:rPr>
              <w:t>оп</w:t>
            </w:r>
            <w:proofErr w:type="spellEnd"/>
            <w:r w:rsidRPr="00DC28CA">
              <w:rPr>
                <w:rFonts w:ascii="Times New Roman" w:hAnsi="Times New Roman" w:cs="Times New Roman"/>
              </w:rPr>
              <w:t>.,</w:t>
            </w:r>
          </w:p>
          <w:p w:rsidR="00D7148A" w:rsidRPr="00DC28CA" w:rsidRDefault="00D7148A" w:rsidP="00D7148A">
            <w:pPr>
              <w:jc w:val="center"/>
              <w:rPr>
                <w:rFonts w:ascii="Times New Roman" w:hAnsi="Times New Roman" w:cs="Times New Roman"/>
              </w:rPr>
            </w:pPr>
            <w:r w:rsidRPr="00DC28CA">
              <w:rPr>
                <w:rFonts w:ascii="Times New Roman" w:hAnsi="Times New Roman" w:cs="Times New Roman"/>
                <w:i/>
                <w:sz w:val="20"/>
                <w:szCs w:val="20"/>
              </w:rPr>
              <w:t xml:space="preserve">в т.ч. НДС </w:t>
            </w:r>
            <w:r w:rsidRPr="00DC28CA">
              <w:rPr>
                <w:rFonts w:ascii="Times New Roman" w:hAnsi="Times New Roman" w:cs="Times New Roman"/>
                <w:i/>
                <w:iCs/>
                <w:sz w:val="20"/>
                <w:szCs w:val="20"/>
              </w:rPr>
              <w:t>(в случае, если организация не является плательщиком НДС, указывается - НДС не облагается)</w:t>
            </w:r>
          </w:p>
        </w:tc>
      </w:tr>
      <w:tr w:rsidR="00D7148A" w:rsidRPr="00D7148A" w:rsidTr="00D7148A">
        <w:tc>
          <w:tcPr>
            <w:tcW w:w="56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D7148A" w:rsidRPr="00D7148A" w:rsidTr="00D7148A">
        <w:tc>
          <w:tcPr>
            <w:tcW w:w="56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D7148A" w:rsidRPr="00D7148A" w:rsidTr="00D7148A">
        <w:tc>
          <w:tcPr>
            <w:tcW w:w="56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D7148A" w:rsidRPr="00D7148A" w:rsidTr="00D7148A">
        <w:tc>
          <w:tcPr>
            <w:tcW w:w="56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D7148A" w:rsidRPr="00D7148A" w:rsidTr="00D7148A">
        <w:tc>
          <w:tcPr>
            <w:tcW w:w="56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D7148A" w:rsidRPr="00D7148A" w:rsidTr="00D7148A">
        <w:tc>
          <w:tcPr>
            <w:tcW w:w="56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w:t>
            </w:r>
          </w:p>
        </w:tc>
        <w:tc>
          <w:tcPr>
            <w:tcW w:w="269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D7148A" w:rsidRPr="00DC28CA" w:rsidTr="00D7148A">
        <w:trPr>
          <w:trHeight w:val="330"/>
        </w:trPr>
        <w:tc>
          <w:tcPr>
            <w:tcW w:w="3261" w:type="dxa"/>
            <w:gridSpan w:val="2"/>
            <w:tcBorders>
              <w:top w:val="single" w:sz="4" w:space="0" w:color="000000"/>
              <w:left w:val="single" w:sz="4" w:space="0" w:color="000000"/>
              <w:bottom w:val="single" w:sz="4" w:space="0" w:color="000000"/>
            </w:tcBorders>
            <w:shd w:val="clear" w:color="auto" w:fill="auto"/>
          </w:tcPr>
          <w:p w:rsidR="00D7148A" w:rsidRPr="00DC28CA" w:rsidRDefault="00D7148A" w:rsidP="00D7148A">
            <w:pPr>
              <w:snapToGrid w:val="0"/>
              <w:spacing w:before="40" w:after="40"/>
              <w:ind w:left="57" w:right="57"/>
              <w:jc w:val="center"/>
              <w:rPr>
                <w:rFonts w:ascii="Times New Roman" w:hAnsi="Times New Roman" w:cs="Times New Roman"/>
                <w:b/>
              </w:rPr>
            </w:pPr>
            <w:r w:rsidRPr="00DC28CA">
              <w:rPr>
                <w:rFonts w:ascii="Times New Roman" w:hAnsi="Times New Roman" w:cs="Times New Roman"/>
                <w:b/>
              </w:rPr>
              <w:t>Итого</w:t>
            </w:r>
          </w:p>
        </w:tc>
        <w:tc>
          <w:tcPr>
            <w:tcW w:w="1134" w:type="dxa"/>
            <w:tcBorders>
              <w:top w:val="single" w:sz="4" w:space="0" w:color="000000"/>
              <w:left w:val="single" w:sz="4" w:space="0" w:color="000000"/>
              <w:bottom w:val="single" w:sz="4" w:space="0" w:color="000000"/>
            </w:tcBorders>
            <w:shd w:val="clear" w:color="auto" w:fill="auto"/>
          </w:tcPr>
          <w:p w:rsidR="00D7148A" w:rsidRPr="00DC28CA" w:rsidRDefault="00D7148A" w:rsidP="00D7148A">
            <w:pPr>
              <w:snapToGrid w:val="0"/>
              <w:spacing w:before="40" w:after="40"/>
              <w:ind w:left="57" w:right="57"/>
              <w:jc w:val="center"/>
              <w:rPr>
                <w:rFonts w:ascii="Times New Roman" w:hAnsi="Times New Roman" w:cs="Times New Roman"/>
                <w:b/>
              </w:rPr>
            </w:pPr>
          </w:p>
        </w:tc>
        <w:tc>
          <w:tcPr>
            <w:tcW w:w="850" w:type="dxa"/>
            <w:tcBorders>
              <w:top w:val="single" w:sz="4" w:space="0" w:color="000000"/>
              <w:left w:val="single" w:sz="4" w:space="0" w:color="000000"/>
              <w:bottom w:val="single" w:sz="4" w:space="0" w:color="000000"/>
            </w:tcBorders>
            <w:shd w:val="clear" w:color="auto" w:fill="auto"/>
          </w:tcPr>
          <w:p w:rsidR="00D7148A" w:rsidRPr="00DC28CA" w:rsidRDefault="00D7148A" w:rsidP="00D7148A">
            <w:pPr>
              <w:snapToGrid w:val="0"/>
              <w:spacing w:before="40" w:after="40"/>
              <w:ind w:left="57" w:right="57"/>
              <w:jc w:val="center"/>
              <w:rPr>
                <w:rFonts w:ascii="Times New Roman" w:hAnsi="Times New Roman" w:cs="Times New Roman"/>
              </w:rPr>
            </w:pPr>
          </w:p>
        </w:tc>
        <w:tc>
          <w:tcPr>
            <w:tcW w:w="1701" w:type="dxa"/>
            <w:tcBorders>
              <w:top w:val="single" w:sz="4" w:space="0" w:color="000000"/>
              <w:left w:val="single" w:sz="4" w:space="0" w:color="000000"/>
              <w:bottom w:val="single" w:sz="4" w:space="0" w:color="000000"/>
            </w:tcBorders>
          </w:tcPr>
          <w:p w:rsidR="00D7148A" w:rsidRPr="00DC28CA" w:rsidRDefault="00D7148A" w:rsidP="00D7148A">
            <w:pPr>
              <w:snapToGrid w:val="0"/>
              <w:spacing w:before="40" w:after="40"/>
              <w:ind w:left="57" w:right="57"/>
              <w:jc w:val="center"/>
              <w:rPr>
                <w:rFonts w:ascii="Times New Roman" w:hAnsi="Times New Roman" w:cs="Times New Roman"/>
                <w:b/>
              </w:rPr>
            </w:pPr>
            <w:r w:rsidRPr="00DC28CA">
              <w:rPr>
                <w:rFonts w:ascii="Times New Roman" w:hAnsi="Times New Roman" w:cs="Times New Roman"/>
                <w:b/>
              </w:rPr>
              <w:t>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7148A" w:rsidRPr="00DC28CA" w:rsidRDefault="00D7148A" w:rsidP="00D7148A">
            <w:pPr>
              <w:snapToGrid w:val="0"/>
              <w:spacing w:before="40" w:after="40"/>
              <w:ind w:left="57" w:right="57"/>
              <w:jc w:val="center"/>
              <w:rPr>
                <w:rFonts w:ascii="Times New Roman" w:hAnsi="Times New Roman" w:cs="Times New Roman"/>
                <w:b/>
              </w:rPr>
            </w:pPr>
          </w:p>
        </w:tc>
      </w:tr>
      <w:tr w:rsidR="00D7148A" w:rsidRPr="00DC28CA" w:rsidTr="00D7148A">
        <w:trPr>
          <w:trHeight w:val="330"/>
        </w:trPr>
        <w:tc>
          <w:tcPr>
            <w:tcW w:w="3261" w:type="dxa"/>
            <w:gridSpan w:val="2"/>
            <w:tcBorders>
              <w:top w:val="single" w:sz="4" w:space="0" w:color="000000"/>
              <w:left w:val="single" w:sz="4" w:space="0" w:color="000000"/>
              <w:bottom w:val="single" w:sz="4" w:space="0" w:color="000000"/>
            </w:tcBorders>
            <w:shd w:val="clear" w:color="auto" w:fill="auto"/>
          </w:tcPr>
          <w:p w:rsidR="00D7148A" w:rsidRPr="00DC28CA" w:rsidRDefault="00D7148A" w:rsidP="00D7148A">
            <w:pPr>
              <w:snapToGrid w:val="0"/>
              <w:spacing w:before="40" w:after="40"/>
              <w:ind w:left="57" w:right="57"/>
              <w:jc w:val="center"/>
              <w:rPr>
                <w:rFonts w:ascii="Times New Roman" w:hAnsi="Times New Roman" w:cs="Times New Roman"/>
                <w:b/>
              </w:rPr>
            </w:pPr>
            <w:r w:rsidRPr="00DC28CA">
              <w:rPr>
                <w:rFonts w:ascii="Times New Roman" w:hAnsi="Times New Roman" w:cs="Times New Roman"/>
                <w:b/>
              </w:rPr>
              <w:t>В том числе НДС</w:t>
            </w:r>
          </w:p>
        </w:tc>
        <w:tc>
          <w:tcPr>
            <w:tcW w:w="1134" w:type="dxa"/>
            <w:tcBorders>
              <w:top w:val="single" w:sz="4" w:space="0" w:color="000000"/>
              <w:left w:val="single" w:sz="4" w:space="0" w:color="000000"/>
              <w:bottom w:val="single" w:sz="4" w:space="0" w:color="000000"/>
            </w:tcBorders>
            <w:shd w:val="clear" w:color="auto" w:fill="auto"/>
          </w:tcPr>
          <w:p w:rsidR="00D7148A" w:rsidRPr="00DC28CA" w:rsidRDefault="00D7148A" w:rsidP="00D7148A">
            <w:pPr>
              <w:jc w:val="center"/>
              <w:rPr>
                <w:rFonts w:ascii="Times New Roman" w:hAnsi="Times New Roman" w:cs="Times New Roman"/>
              </w:rPr>
            </w:pPr>
            <w:r w:rsidRPr="00DC28CA">
              <w:rPr>
                <w:rFonts w:ascii="Times New Roman" w:hAnsi="Times New Roman" w:cs="Times New Roman"/>
                <w:b/>
              </w:rPr>
              <w:t>х</w:t>
            </w:r>
          </w:p>
        </w:tc>
        <w:tc>
          <w:tcPr>
            <w:tcW w:w="850" w:type="dxa"/>
            <w:tcBorders>
              <w:top w:val="single" w:sz="4" w:space="0" w:color="000000"/>
              <w:left w:val="single" w:sz="4" w:space="0" w:color="000000"/>
              <w:bottom w:val="single" w:sz="4" w:space="0" w:color="000000"/>
            </w:tcBorders>
            <w:shd w:val="clear" w:color="auto" w:fill="auto"/>
          </w:tcPr>
          <w:p w:rsidR="00D7148A" w:rsidRPr="00DC28CA" w:rsidRDefault="00D7148A" w:rsidP="00D7148A">
            <w:pPr>
              <w:jc w:val="center"/>
              <w:rPr>
                <w:rFonts w:ascii="Times New Roman" w:hAnsi="Times New Roman" w:cs="Times New Roman"/>
              </w:rPr>
            </w:pPr>
            <w:r w:rsidRPr="00DC28CA">
              <w:rPr>
                <w:rFonts w:ascii="Times New Roman" w:hAnsi="Times New Roman" w:cs="Times New Roman"/>
                <w:b/>
              </w:rPr>
              <w:t>х</w:t>
            </w:r>
          </w:p>
        </w:tc>
        <w:tc>
          <w:tcPr>
            <w:tcW w:w="1701" w:type="dxa"/>
            <w:tcBorders>
              <w:top w:val="single" w:sz="4" w:space="0" w:color="000000"/>
              <w:left w:val="single" w:sz="4" w:space="0" w:color="000000"/>
              <w:bottom w:val="single" w:sz="4" w:space="0" w:color="000000"/>
            </w:tcBorders>
          </w:tcPr>
          <w:p w:rsidR="00D7148A" w:rsidRPr="00DC28CA" w:rsidRDefault="00D7148A" w:rsidP="00D7148A">
            <w:pPr>
              <w:jc w:val="center"/>
              <w:rPr>
                <w:rFonts w:ascii="Times New Roman" w:hAnsi="Times New Roman" w:cs="Times New Roman"/>
              </w:rPr>
            </w:pPr>
            <w:r w:rsidRPr="00DC28CA">
              <w:rPr>
                <w:rFonts w:ascii="Times New Roman" w:hAnsi="Times New Roman" w:cs="Times New Roman"/>
                <w:b/>
              </w:rPr>
              <w:t>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D7148A" w:rsidRPr="00DC28CA" w:rsidRDefault="00D7148A" w:rsidP="00D7148A">
            <w:pPr>
              <w:snapToGrid w:val="0"/>
              <w:spacing w:before="40" w:after="40"/>
              <w:ind w:left="57" w:right="57"/>
              <w:jc w:val="center"/>
              <w:rPr>
                <w:rFonts w:ascii="Times New Roman" w:hAnsi="Times New Roman" w:cs="Times New Roman"/>
                <w:b/>
              </w:rPr>
            </w:pPr>
          </w:p>
        </w:tc>
      </w:tr>
    </w:tbl>
    <w:p w:rsidR="00D7148A" w:rsidRPr="00D7148A" w:rsidRDefault="00D7148A" w:rsidP="00D7148A">
      <w:pPr>
        <w:keepNext/>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p>
    <w:p w:rsidR="00D7148A" w:rsidRPr="00D7148A" w:rsidRDefault="00D7148A" w:rsidP="00D7148A">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_____________________________________________________</w:t>
      </w:r>
    </w:p>
    <w:p w:rsidR="00D7148A" w:rsidRPr="00D7148A" w:rsidRDefault="00D7148A" w:rsidP="00D7148A">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 xml:space="preserve">                                (подпись, М.П.)</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____________________________________</w:t>
      </w:r>
    </w:p>
    <w:p w:rsidR="00D7148A" w:rsidRPr="00D7148A" w:rsidRDefault="00D7148A" w:rsidP="00D7148A">
      <w:pPr>
        <w:tabs>
          <w:tab w:val="left" w:pos="425"/>
          <w:tab w:val="left" w:pos="567"/>
          <w:tab w:val="left" w:pos="709"/>
        </w:tabs>
        <w:suppressAutoHyphens/>
        <w:spacing w:after="0" w:line="240" w:lineRule="auto"/>
        <w:ind w:right="3684"/>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D7148A">
        <w:rPr>
          <w:rFonts w:ascii="Times New Roman" w:eastAsia="Times New Roman" w:hAnsi="Times New Roman" w:cs="Times New Roman"/>
          <w:sz w:val="24"/>
          <w:szCs w:val="24"/>
          <w:vertAlign w:val="superscript"/>
          <w:lang w:eastAsia="ar-SA"/>
        </w:rPr>
        <w:t>подписавшего</w:t>
      </w:r>
      <w:proofErr w:type="gramEnd"/>
      <w:r w:rsidRPr="00D7148A">
        <w:rPr>
          <w:rFonts w:ascii="Times New Roman" w:eastAsia="Times New Roman" w:hAnsi="Times New Roman" w:cs="Times New Roman"/>
          <w:sz w:val="24"/>
          <w:szCs w:val="24"/>
          <w:vertAlign w:val="superscript"/>
          <w:lang w:eastAsia="ar-SA"/>
        </w:rPr>
        <w:t>, должность)</w:t>
      </w:r>
    </w:p>
    <w:p w:rsidR="00D7148A" w:rsidRPr="00D7148A" w:rsidRDefault="00D7148A" w:rsidP="00D7148A">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p>
    <w:p w:rsidR="00D7148A" w:rsidRPr="00D7148A" w:rsidRDefault="00D7148A" w:rsidP="00D7148A">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D7148A">
        <w:rPr>
          <w:rFonts w:ascii="Times New Roman" w:eastAsia="Times New Roman" w:hAnsi="Times New Roman" w:cs="Times New Roman"/>
          <w:b/>
          <w:spacing w:val="36"/>
          <w:sz w:val="24"/>
          <w:szCs w:val="24"/>
          <w:lang w:eastAsia="ar-SA"/>
        </w:rPr>
        <w:t>конец формы</w:t>
      </w:r>
    </w:p>
    <w:p w:rsidR="00D7148A" w:rsidRPr="00D7148A" w:rsidRDefault="00D7148A" w:rsidP="00D7148A">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Инструкции по заполнению</w:t>
      </w:r>
    </w:p>
    <w:p w:rsidR="00D7148A" w:rsidRPr="00D7148A" w:rsidRDefault="00D7148A" w:rsidP="00D7148A">
      <w:pPr>
        <w:numPr>
          <w:ilvl w:val="0"/>
          <w:numId w:val="23"/>
        </w:numPr>
        <w:tabs>
          <w:tab w:val="num" w:pos="0"/>
          <w:tab w:val="left" w:pos="142"/>
          <w:tab w:val="num" w:pos="284"/>
          <w:tab w:val="left" w:pos="709"/>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Участник запроса цен приводит номер и дату письма о подаче оферты, приложением к которому является данное коммерческое предложение.</w:t>
      </w:r>
    </w:p>
    <w:p w:rsidR="00D7148A" w:rsidRPr="00D7148A" w:rsidRDefault="00D7148A" w:rsidP="00D7148A">
      <w:pPr>
        <w:numPr>
          <w:ilvl w:val="0"/>
          <w:numId w:val="23"/>
        </w:numPr>
        <w:tabs>
          <w:tab w:val="num" w:pos="0"/>
          <w:tab w:val="left" w:pos="142"/>
          <w:tab w:val="num" w:pos="284"/>
          <w:tab w:val="left" w:pos="709"/>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Участник запроса цен указывает свое фирменное наименование (в т.ч. организационно-правовую форму) и свой адрес.</w:t>
      </w:r>
    </w:p>
    <w:p w:rsidR="00D7148A" w:rsidRPr="00D7148A" w:rsidRDefault="00D7148A" w:rsidP="00D7148A">
      <w:pPr>
        <w:numPr>
          <w:ilvl w:val="0"/>
          <w:numId w:val="23"/>
        </w:numPr>
        <w:tabs>
          <w:tab w:val="num" w:pos="0"/>
          <w:tab w:val="left" w:pos="142"/>
          <w:tab w:val="num" w:pos="284"/>
          <w:tab w:val="left" w:pos="709"/>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lastRenderedPageBreak/>
        <w:t>В таблице-1 приводится расчет стоимости поставки товара без учета стоимости дополнительных услуг. Графа «Итого» в таблице-1 должна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 таблице-2 приводится расчет стоимости дополнительных услуг. При этом в графе 1 таблицы-2 указывается общая стоимость поставляемого товара из таблицы-1 (графа «ИТОГО»).</w:t>
      </w:r>
    </w:p>
    <w:p w:rsidR="00D7148A" w:rsidRPr="00D7148A" w:rsidRDefault="00D7148A" w:rsidP="00D7148A">
      <w:pPr>
        <w:numPr>
          <w:ilvl w:val="0"/>
          <w:numId w:val="23"/>
        </w:numPr>
        <w:tabs>
          <w:tab w:val="num" w:pos="0"/>
          <w:tab w:val="left" w:pos="142"/>
          <w:tab w:val="num" w:pos="284"/>
          <w:tab w:val="left" w:pos="709"/>
          <w:tab w:val="left" w:pos="851"/>
        </w:tabs>
        <w:suppressAutoHyphens/>
        <w:spacing w:after="0" w:line="240" w:lineRule="auto"/>
        <w:ind w:left="284" w:hanging="284"/>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B02C65" w:rsidRPr="00B02C65" w:rsidRDefault="00B02C65" w:rsidP="00D7148A">
      <w:pPr>
        <w:numPr>
          <w:ilvl w:val="0"/>
          <w:numId w:val="23"/>
        </w:numPr>
        <w:tabs>
          <w:tab w:val="num" w:pos="284"/>
          <w:tab w:val="left" w:pos="425"/>
          <w:tab w:val="left" w:pos="567"/>
          <w:tab w:val="left" w:pos="709"/>
          <w:tab w:val="left" w:pos="1494"/>
        </w:tabs>
        <w:suppressAutoHyphens/>
        <w:spacing w:after="0" w:line="240" w:lineRule="auto"/>
        <w:ind w:left="284" w:hanging="284"/>
        <w:contextualSpacing/>
        <w:jc w:val="both"/>
        <w:rPr>
          <w:rFonts w:ascii="Times New Roman" w:eastAsia="Times New Roman" w:hAnsi="Times New Roman" w:cs="Times New Roman"/>
          <w:sz w:val="20"/>
          <w:szCs w:val="20"/>
          <w:lang w:eastAsia="ar-SA"/>
        </w:rPr>
      </w:pPr>
      <w:r w:rsidRPr="00B02C65">
        <w:rPr>
          <w:rFonts w:ascii="Times New Roman" w:eastAsia="Times New Roman" w:hAnsi="Times New Roman" w:cs="Times New Roman"/>
          <w:sz w:val="20"/>
          <w:szCs w:val="20"/>
          <w:lang w:eastAsia="ar-SA"/>
        </w:rPr>
        <w:t>Итоговая цена  должна соответствовать итоговой стоимости  заявки, указанной в Письме о подаче оферты.</w:t>
      </w: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0E12F3" w:rsidRDefault="000E12F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D7148A" w:rsidRPr="00D7148A" w:rsidRDefault="00D7148A" w:rsidP="00D7148A">
      <w:pPr>
        <w:keepNext/>
        <w:keepLines/>
        <w:tabs>
          <w:tab w:val="left" w:pos="425"/>
          <w:tab w:val="left" w:pos="567"/>
          <w:tab w:val="left" w:pos="709"/>
        </w:tabs>
        <w:suppressAutoHyphens/>
        <w:spacing w:before="200" w:after="0" w:line="240" w:lineRule="auto"/>
        <w:jc w:val="right"/>
        <w:outlineLvl w:val="1"/>
        <w:rPr>
          <w:rFonts w:ascii="Times New Roman" w:eastAsia="Times New Roman" w:hAnsi="Times New Roman" w:cs="Times New Roman"/>
          <w:b/>
          <w:bCs/>
          <w:sz w:val="24"/>
          <w:szCs w:val="24"/>
          <w:lang w:eastAsia="ar-SA"/>
        </w:rPr>
      </w:pPr>
      <w:bookmarkStart w:id="25" w:name="_Ref55336345"/>
      <w:bookmarkStart w:id="26" w:name="_Ref55335821"/>
      <w:bookmarkStart w:id="27" w:name="_Ref214869550"/>
      <w:bookmarkStart w:id="28" w:name="_Toc306106358"/>
      <w:r w:rsidRPr="00D7148A">
        <w:rPr>
          <w:rFonts w:ascii="Times New Roman" w:eastAsia="Times New Roman" w:hAnsi="Times New Roman" w:cs="Times New Roman"/>
          <w:b/>
          <w:bCs/>
          <w:sz w:val="24"/>
          <w:szCs w:val="24"/>
          <w:lang w:eastAsia="ar-SA"/>
        </w:rPr>
        <w:lastRenderedPageBreak/>
        <w:t xml:space="preserve">Техническое предложение (форма </w:t>
      </w:r>
      <w:r w:rsidRPr="00D7148A">
        <w:rPr>
          <w:rFonts w:ascii="Times New Roman" w:eastAsia="Times New Roman" w:hAnsi="Times New Roman" w:cs="Times New Roman"/>
          <w:b/>
          <w:bCs/>
          <w:sz w:val="24"/>
          <w:szCs w:val="24"/>
          <w:lang w:eastAsia="ar-SA"/>
        </w:rPr>
        <w:fldChar w:fldCharType="begin"/>
      </w:r>
      <w:r w:rsidRPr="00D7148A">
        <w:rPr>
          <w:rFonts w:ascii="Times New Roman" w:eastAsia="Times New Roman" w:hAnsi="Times New Roman" w:cs="Times New Roman"/>
          <w:b/>
          <w:bCs/>
          <w:sz w:val="24"/>
          <w:szCs w:val="24"/>
          <w:lang w:eastAsia="ar-SA"/>
        </w:rPr>
        <w:instrText xml:space="preserve"> SEQ "форма" \*Arabic </w:instrText>
      </w:r>
      <w:r w:rsidRPr="00D7148A">
        <w:rPr>
          <w:rFonts w:ascii="Times New Roman" w:eastAsia="Times New Roman" w:hAnsi="Times New Roman" w:cs="Times New Roman"/>
          <w:b/>
          <w:bCs/>
          <w:sz w:val="24"/>
          <w:szCs w:val="24"/>
          <w:lang w:eastAsia="ar-SA"/>
        </w:rPr>
        <w:fldChar w:fldCharType="separate"/>
      </w:r>
      <w:r w:rsidRPr="00D7148A">
        <w:rPr>
          <w:rFonts w:ascii="Times New Roman" w:eastAsia="Times New Roman" w:hAnsi="Times New Roman" w:cs="Times New Roman"/>
          <w:b/>
          <w:bCs/>
          <w:noProof/>
          <w:sz w:val="24"/>
          <w:szCs w:val="24"/>
          <w:lang w:eastAsia="ar-SA"/>
        </w:rPr>
        <w:t>2</w:t>
      </w:r>
      <w:r w:rsidRPr="00D7148A">
        <w:rPr>
          <w:rFonts w:ascii="Times New Roman" w:eastAsia="Times New Roman" w:hAnsi="Times New Roman" w:cs="Times New Roman"/>
          <w:b/>
          <w:bCs/>
          <w:sz w:val="24"/>
          <w:szCs w:val="24"/>
          <w:lang w:eastAsia="ar-SA"/>
        </w:rPr>
        <w:fldChar w:fldCharType="end"/>
      </w:r>
      <w:r w:rsidRPr="00D7148A">
        <w:rPr>
          <w:rFonts w:ascii="Times New Roman" w:eastAsia="Times New Roman" w:hAnsi="Times New Roman" w:cs="Times New Roman"/>
          <w:b/>
          <w:bCs/>
          <w:sz w:val="24"/>
          <w:szCs w:val="24"/>
          <w:lang w:eastAsia="ar-SA"/>
        </w:rPr>
        <w:t>)</w:t>
      </w:r>
      <w:bookmarkEnd w:id="25"/>
      <w:bookmarkEnd w:id="26"/>
    </w:p>
    <w:p w:rsidR="00D7148A" w:rsidRPr="00D7148A" w:rsidRDefault="00D7148A" w:rsidP="00D7148A">
      <w:pPr>
        <w:keepNext/>
        <w:tabs>
          <w:tab w:val="left" w:pos="425"/>
          <w:tab w:val="left" w:pos="567"/>
          <w:tab w:val="left" w:pos="709"/>
        </w:tabs>
        <w:suppressAutoHyphens/>
        <w:spacing w:before="240" w:after="120" w:line="360" w:lineRule="auto"/>
        <w:jc w:val="center"/>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Форма Технического предложения</w:t>
      </w:r>
    </w:p>
    <w:p w:rsidR="00D7148A" w:rsidRPr="00D7148A" w:rsidRDefault="00D7148A" w:rsidP="00D7148A">
      <w:pPr>
        <w:pBdr>
          <w:top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D7148A">
        <w:rPr>
          <w:rFonts w:ascii="Times New Roman" w:eastAsia="Times New Roman" w:hAnsi="Times New Roman" w:cs="Times New Roman"/>
          <w:b/>
          <w:spacing w:val="36"/>
          <w:sz w:val="24"/>
          <w:szCs w:val="24"/>
          <w:lang w:eastAsia="ar-SA"/>
        </w:rPr>
        <w:t>начало формы</w:t>
      </w:r>
    </w:p>
    <w:p w:rsidR="00D7148A" w:rsidRPr="00D7148A" w:rsidRDefault="00D7148A" w:rsidP="00D7148A">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Приложение </w:t>
      </w:r>
      <w:r w:rsidRPr="00D7148A">
        <w:rPr>
          <w:rFonts w:ascii="Times New Roman" w:eastAsia="Times New Roman" w:hAnsi="Times New Roman" w:cs="Times New Roman"/>
          <w:sz w:val="24"/>
          <w:szCs w:val="24"/>
          <w:lang w:eastAsia="ar-SA"/>
        </w:rPr>
        <w:fldChar w:fldCharType="begin"/>
      </w:r>
      <w:r w:rsidRPr="00D7148A">
        <w:rPr>
          <w:rFonts w:ascii="Times New Roman" w:eastAsia="Times New Roman" w:hAnsi="Times New Roman" w:cs="Times New Roman"/>
          <w:sz w:val="24"/>
          <w:szCs w:val="24"/>
          <w:lang w:eastAsia="ar-SA"/>
        </w:rPr>
        <w:instrText xml:space="preserve"> SEQ "Приложение" \*Arabic </w:instrText>
      </w:r>
      <w:r w:rsidRPr="00D7148A">
        <w:rPr>
          <w:rFonts w:ascii="Times New Roman" w:eastAsia="Times New Roman" w:hAnsi="Times New Roman" w:cs="Times New Roman"/>
          <w:sz w:val="24"/>
          <w:szCs w:val="24"/>
          <w:lang w:eastAsia="ar-SA"/>
        </w:rPr>
        <w:fldChar w:fldCharType="separate"/>
      </w:r>
      <w:r w:rsidRPr="00D7148A">
        <w:rPr>
          <w:rFonts w:ascii="Times New Roman" w:eastAsia="Times New Roman" w:hAnsi="Times New Roman" w:cs="Times New Roman"/>
          <w:noProof/>
          <w:sz w:val="24"/>
          <w:szCs w:val="24"/>
          <w:lang w:eastAsia="ar-SA"/>
        </w:rPr>
        <w:t>2</w:t>
      </w:r>
      <w:r w:rsidRPr="00D7148A">
        <w:rPr>
          <w:rFonts w:ascii="Times New Roman" w:eastAsia="Times New Roman" w:hAnsi="Times New Roman" w:cs="Times New Roman"/>
          <w:noProof/>
          <w:sz w:val="24"/>
          <w:szCs w:val="24"/>
          <w:lang w:eastAsia="ar-SA"/>
        </w:rPr>
        <w:fldChar w:fldCharType="end"/>
      </w:r>
      <w:r w:rsidRPr="00D7148A">
        <w:rPr>
          <w:rFonts w:ascii="Times New Roman" w:eastAsia="Times New Roman" w:hAnsi="Times New Roman" w:cs="Times New Roman"/>
          <w:sz w:val="24"/>
          <w:szCs w:val="24"/>
          <w:lang w:eastAsia="ar-SA"/>
        </w:rPr>
        <w:t xml:space="preserve"> к письму о подаче оферты</w:t>
      </w:r>
      <w:r w:rsidRPr="00D7148A">
        <w:rPr>
          <w:rFonts w:ascii="Times New Roman" w:eastAsia="Times New Roman" w:hAnsi="Times New Roman" w:cs="Times New Roman"/>
          <w:sz w:val="24"/>
          <w:szCs w:val="24"/>
          <w:lang w:eastAsia="ar-SA"/>
        </w:rPr>
        <w:br/>
        <w:t>от «____»_____________ </w:t>
      </w:r>
      <w:proofErr w:type="gramStart"/>
      <w:r w:rsidRPr="00D7148A">
        <w:rPr>
          <w:rFonts w:ascii="Times New Roman" w:eastAsia="Times New Roman" w:hAnsi="Times New Roman" w:cs="Times New Roman"/>
          <w:sz w:val="24"/>
          <w:szCs w:val="24"/>
          <w:lang w:eastAsia="ar-SA"/>
        </w:rPr>
        <w:t>г</w:t>
      </w:r>
      <w:proofErr w:type="gramEnd"/>
      <w:r w:rsidRPr="00D7148A">
        <w:rPr>
          <w:rFonts w:ascii="Times New Roman" w:eastAsia="Times New Roman" w:hAnsi="Times New Roman" w:cs="Times New Roman"/>
          <w:sz w:val="24"/>
          <w:szCs w:val="24"/>
          <w:lang w:eastAsia="ar-SA"/>
        </w:rPr>
        <w:t>. №__________</w:t>
      </w:r>
    </w:p>
    <w:p w:rsidR="00D7148A" w:rsidRPr="00D7148A" w:rsidRDefault="00D7148A" w:rsidP="00D7148A">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360" w:lineRule="auto"/>
        <w:jc w:val="center"/>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Техническое предложение</w:t>
      </w:r>
    </w:p>
    <w:p w:rsidR="00D7148A" w:rsidRPr="00D7148A" w:rsidRDefault="00D7148A" w:rsidP="00D7148A">
      <w:pPr>
        <w:pBdr>
          <w:bottom w:val="single" w:sz="12" w:space="1" w:color="auto"/>
        </w:pBdr>
        <w:tabs>
          <w:tab w:val="left" w:pos="425"/>
          <w:tab w:val="left" w:pos="567"/>
          <w:tab w:val="left" w:pos="709"/>
          <w:tab w:val="left" w:pos="5387"/>
        </w:tabs>
        <w:suppressAutoHyphens/>
        <w:spacing w:after="0" w:line="36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Наименование и адрес Участника запроса цен:  </w:t>
      </w:r>
    </w:p>
    <w:p w:rsidR="00452ECE" w:rsidRDefault="00452ECE" w:rsidP="00452ECE">
      <w:pPr>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p>
    <w:p w:rsidR="00452ECE" w:rsidRPr="00D7148A" w:rsidRDefault="00452ECE"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pPr w:leftFromText="180" w:rightFromText="180" w:vertAnchor="text" w:horzAnchor="margin" w:tblpXSpec="center" w:tblpY="320"/>
        <w:tblW w:w="9781" w:type="dxa"/>
        <w:tblLayout w:type="fixed"/>
        <w:tblLook w:val="0000" w:firstRow="0" w:lastRow="0" w:firstColumn="0" w:lastColumn="0" w:noHBand="0" w:noVBand="0"/>
      </w:tblPr>
      <w:tblGrid>
        <w:gridCol w:w="709"/>
        <w:gridCol w:w="4587"/>
        <w:gridCol w:w="4485"/>
      </w:tblGrid>
      <w:tr w:rsidR="00D7148A" w:rsidRPr="00D7148A" w:rsidTr="00310697">
        <w:trPr>
          <w:tblHeader/>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ar-SA"/>
              </w:rPr>
              <w:t xml:space="preserve">№ позиции в таблице-1 коммерческого предложения: </w:t>
            </w:r>
            <w:r w:rsidRPr="00D7148A">
              <w:rPr>
                <w:rFonts w:ascii="Times New Roman" w:eastAsia="Times New Roman" w:hAnsi="Times New Roman" w:cs="Times New Roman"/>
                <w:sz w:val="24"/>
                <w:szCs w:val="24"/>
                <w:lang w:eastAsia="ar-SA"/>
              </w:rPr>
              <w:br/>
              <w:t xml:space="preserve">Наименование поставляемого товара: </w:t>
            </w:r>
            <w:r w:rsidRPr="00D7148A">
              <w:rPr>
                <w:rFonts w:ascii="Times New Roman" w:eastAsia="Times New Roman" w:hAnsi="Times New Roman" w:cs="Times New Roman"/>
                <w:sz w:val="24"/>
                <w:szCs w:val="24"/>
                <w:lang w:eastAsia="ru-RU"/>
              </w:rPr>
              <w:t xml:space="preserve"> </w:t>
            </w:r>
            <w:r w:rsidRPr="00D7148A">
              <w:rPr>
                <w:rFonts w:ascii="Times New Roman" w:eastAsia="Times New Roman" w:hAnsi="Times New Roman" w:cs="Times New Roman"/>
                <w:b/>
                <w:bCs/>
                <w:sz w:val="24"/>
                <w:szCs w:val="24"/>
                <w:lang w:eastAsia="ru-RU"/>
              </w:rPr>
              <w:t xml:space="preserve"> </w:t>
            </w:r>
          </w:p>
        </w:tc>
      </w:tr>
      <w:tr w:rsidR="00D7148A" w:rsidRPr="00D7148A" w:rsidTr="00310697">
        <w:tc>
          <w:tcPr>
            <w:tcW w:w="709"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proofErr w:type="gramStart"/>
            <w:r w:rsidRPr="00D7148A">
              <w:rPr>
                <w:rFonts w:ascii="Times New Roman" w:eastAsia="Times New Roman" w:hAnsi="Times New Roman" w:cs="Times New Roman"/>
                <w:sz w:val="24"/>
                <w:szCs w:val="24"/>
                <w:lang w:eastAsia="ar-SA"/>
              </w:rPr>
              <w:t>п</w:t>
            </w:r>
            <w:proofErr w:type="gramEnd"/>
            <w:r w:rsidRPr="00D7148A">
              <w:rPr>
                <w:rFonts w:ascii="Times New Roman" w:eastAsia="Times New Roman" w:hAnsi="Times New Roman" w:cs="Times New Roman"/>
                <w:sz w:val="24"/>
                <w:szCs w:val="24"/>
                <w:lang w:eastAsia="ar-SA"/>
              </w:rPr>
              <w:t>/п</w:t>
            </w:r>
          </w:p>
        </w:tc>
        <w:tc>
          <w:tcPr>
            <w:tcW w:w="458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Требования Заказчика</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Предложение Участника запроса цен</w:t>
            </w:r>
          </w:p>
        </w:tc>
      </w:tr>
      <w:tr w:rsidR="00D7148A" w:rsidRPr="00D7148A" w:rsidTr="00310697">
        <w:tc>
          <w:tcPr>
            <w:tcW w:w="709"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3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4"/>
                <w:szCs w:val="24"/>
                <w:lang w:eastAsia="ar-SA"/>
              </w:rPr>
            </w:pPr>
          </w:p>
        </w:tc>
        <w:tc>
          <w:tcPr>
            <w:tcW w:w="458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after="0" w:line="240" w:lineRule="auto"/>
              <w:jc w:val="both"/>
              <w:rPr>
                <w:rFonts w:ascii="Times New Roman" w:eastAsia="Times New Roman" w:hAnsi="Times New Roman" w:cs="Times New Roman"/>
                <w:i/>
                <w:sz w:val="24"/>
                <w:szCs w:val="24"/>
                <w:lang w:eastAsia="ar-SA"/>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r>
      <w:tr w:rsidR="00D7148A" w:rsidRPr="00D7148A" w:rsidTr="00310697">
        <w:tc>
          <w:tcPr>
            <w:tcW w:w="709"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2.</w:t>
            </w:r>
          </w:p>
        </w:tc>
        <w:tc>
          <w:tcPr>
            <w:tcW w:w="458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r>
      <w:tr w:rsidR="00D7148A" w:rsidRPr="00D7148A" w:rsidTr="00310697">
        <w:trPr>
          <w:trHeight w:val="466"/>
        </w:trPr>
        <w:tc>
          <w:tcPr>
            <w:tcW w:w="709"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w:t>
            </w:r>
          </w:p>
        </w:tc>
        <w:tc>
          <w:tcPr>
            <w:tcW w:w="458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after="0" w:line="240" w:lineRule="auto"/>
              <w:jc w:val="both"/>
              <w:rPr>
                <w:rFonts w:ascii="Times New Roman" w:eastAsia="Times New Roman" w:hAnsi="Times New Roman" w:cs="Times New Roman"/>
                <w:i/>
                <w:sz w:val="24"/>
                <w:szCs w:val="24"/>
                <w:u w:val="single"/>
                <w:lang w:eastAsia="ru-RU"/>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r>
    </w:tbl>
    <w:p w:rsidR="00D7148A" w:rsidRPr="00D7148A" w:rsidRDefault="00D7148A" w:rsidP="00D7148A">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____________________________________</w:t>
      </w:r>
    </w:p>
    <w:p w:rsidR="00D7148A" w:rsidRPr="00D7148A" w:rsidRDefault="00D7148A" w:rsidP="00D7148A">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 xml:space="preserve">                                           (подпись, М.П.)</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____________________________________</w:t>
      </w:r>
    </w:p>
    <w:p w:rsidR="00D7148A" w:rsidRPr="00D7148A" w:rsidRDefault="00D7148A" w:rsidP="00D7148A">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D7148A">
        <w:rPr>
          <w:rFonts w:ascii="Times New Roman" w:eastAsia="Times New Roman" w:hAnsi="Times New Roman" w:cs="Times New Roman"/>
          <w:sz w:val="24"/>
          <w:szCs w:val="24"/>
          <w:vertAlign w:val="superscript"/>
          <w:lang w:eastAsia="ar-SA"/>
        </w:rPr>
        <w:t>подписавшего</w:t>
      </w:r>
      <w:proofErr w:type="gramEnd"/>
      <w:r w:rsidRPr="00D7148A">
        <w:rPr>
          <w:rFonts w:ascii="Times New Roman" w:eastAsia="Times New Roman" w:hAnsi="Times New Roman" w:cs="Times New Roman"/>
          <w:sz w:val="24"/>
          <w:szCs w:val="24"/>
          <w:vertAlign w:val="superscript"/>
          <w:lang w:eastAsia="ar-SA"/>
        </w:rPr>
        <w:t>, должность)</w:t>
      </w:r>
    </w:p>
    <w:p w:rsidR="00D7148A" w:rsidRPr="00D7148A" w:rsidRDefault="00D7148A" w:rsidP="00D7148A">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D7148A" w:rsidRPr="00D7148A" w:rsidRDefault="00D7148A" w:rsidP="00D7148A">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D7148A">
        <w:rPr>
          <w:rFonts w:ascii="Times New Roman" w:eastAsia="Times New Roman" w:hAnsi="Times New Roman" w:cs="Times New Roman"/>
          <w:b/>
          <w:spacing w:val="36"/>
          <w:sz w:val="24"/>
          <w:szCs w:val="24"/>
          <w:lang w:eastAsia="ar-SA"/>
        </w:rPr>
        <w:t>конец формы</w:t>
      </w:r>
    </w:p>
    <w:p w:rsidR="00D7148A" w:rsidRPr="00D7148A" w:rsidRDefault="00D7148A" w:rsidP="00D7148A">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Инструкции по заполнению</w:t>
      </w:r>
    </w:p>
    <w:p w:rsidR="00D7148A" w:rsidRPr="00D7148A" w:rsidRDefault="00D7148A" w:rsidP="00452ECE">
      <w:pPr>
        <w:numPr>
          <w:ilvl w:val="0"/>
          <w:numId w:val="24"/>
        </w:numPr>
        <w:tabs>
          <w:tab w:val="num" w:pos="0"/>
          <w:tab w:val="left" w:pos="284"/>
          <w:tab w:val="left" w:pos="709"/>
          <w:tab w:val="left" w:pos="1494"/>
        </w:tabs>
        <w:suppressAutoHyphens/>
        <w:spacing w:after="0" w:line="240" w:lineRule="auto"/>
        <w:ind w:left="0" w:firstLine="0"/>
        <w:contextualSpacing/>
        <w:jc w:val="both"/>
        <w:rPr>
          <w:rFonts w:ascii="Times New Roman" w:eastAsia="Calibri" w:hAnsi="Times New Roman" w:cs="Times New Roman"/>
          <w:sz w:val="20"/>
          <w:szCs w:val="20"/>
        </w:rPr>
      </w:pPr>
      <w:r w:rsidRPr="00D7148A">
        <w:rPr>
          <w:rFonts w:ascii="Times New Roman" w:eastAsia="Calibri" w:hAnsi="Times New Roman" w:cs="Times New Roman"/>
          <w:sz w:val="20"/>
          <w:szCs w:val="20"/>
        </w:rPr>
        <w:t>Участник открытого запроса цен  приводит номер и дату письма о подаче оферты, приложением к которому является данное техническое предложение.</w:t>
      </w:r>
    </w:p>
    <w:p w:rsidR="00D7148A" w:rsidRPr="00D7148A" w:rsidRDefault="00D7148A" w:rsidP="00452ECE">
      <w:pPr>
        <w:numPr>
          <w:ilvl w:val="0"/>
          <w:numId w:val="24"/>
        </w:numPr>
        <w:tabs>
          <w:tab w:val="num" w:pos="0"/>
          <w:tab w:val="left" w:pos="284"/>
          <w:tab w:val="left" w:pos="709"/>
          <w:tab w:val="left" w:pos="1494"/>
        </w:tabs>
        <w:suppressAutoHyphens/>
        <w:spacing w:after="0" w:line="240" w:lineRule="auto"/>
        <w:ind w:left="0" w:firstLine="0"/>
        <w:contextualSpacing/>
        <w:jc w:val="both"/>
        <w:rPr>
          <w:rFonts w:ascii="Times New Roman" w:eastAsia="Calibri" w:hAnsi="Times New Roman" w:cs="Times New Roman"/>
          <w:sz w:val="20"/>
          <w:szCs w:val="20"/>
        </w:rPr>
      </w:pPr>
      <w:r w:rsidRPr="00D7148A">
        <w:rPr>
          <w:rFonts w:ascii="Times New Roman" w:eastAsia="Calibri" w:hAnsi="Times New Roman" w:cs="Times New Roman"/>
          <w:sz w:val="20"/>
          <w:szCs w:val="20"/>
        </w:rPr>
        <w:t>Участник открытого запроса цен указывает свое фирменное наименование (в т.ч. организационно-правовую форму) и свой адрес.</w:t>
      </w:r>
    </w:p>
    <w:p w:rsidR="00D7148A" w:rsidRPr="00D7148A" w:rsidRDefault="00D7148A" w:rsidP="00452ECE">
      <w:pPr>
        <w:numPr>
          <w:ilvl w:val="0"/>
          <w:numId w:val="24"/>
        </w:numPr>
        <w:tabs>
          <w:tab w:val="num" w:pos="0"/>
          <w:tab w:val="left" w:pos="284"/>
          <w:tab w:val="left" w:pos="709"/>
          <w:tab w:val="left" w:pos="1494"/>
        </w:tabs>
        <w:suppressAutoHyphens/>
        <w:spacing w:after="0" w:line="240" w:lineRule="auto"/>
        <w:ind w:left="0" w:firstLine="0"/>
        <w:contextualSpacing/>
        <w:jc w:val="both"/>
        <w:rPr>
          <w:rFonts w:ascii="Times New Roman" w:eastAsia="Calibri" w:hAnsi="Times New Roman" w:cs="Times New Roman"/>
          <w:sz w:val="20"/>
          <w:szCs w:val="20"/>
        </w:rPr>
      </w:pPr>
      <w:r w:rsidRPr="00D7148A">
        <w:rPr>
          <w:rFonts w:ascii="Times New Roman" w:eastAsia="Calibri" w:hAnsi="Times New Roman" w:cs="Times New Roman"/>
          <w:sz w:val="20"/>
          <w:szCs w:val="20"/>
        </w:rPr>
        <w:t>В техническом предложении описываются все позиции таблицы-1 коммерческого предложения.</w:t>
      </w:r>
    </w:p>
    <w:p w:rsidR="00D7148A" w:rsidRPr="00D7148A" w:rsidRDefault="00D7148A" w:rsidP="00452ECE">
      <w:pPr>
        <w:numPr>
          <w:ilvl w:val="0"/>
          <w:numId w:val="24"/>
        </w:numPr>
        <w:tabs>
          <w:tab w:val="num" w:pos="0"/>
          <w:tab w:val="left" w:pos="284"/>
          <w:tab w:val="left" w:pos="709"/>
          <w:tab w:val="left" w:pos="1494"/>
        </w:tabs>
        <w:suppressAutoHyphens/>
        <w:spacing w:after="0" w:line="240" w:lineRule="auto"/>
        <w:ind w:left="0" w:firstLine="0"/>
        <w:contextualSpacing/>
        <w:jc w:val="both"/>
        <w:rPr>
          <w:rFonts w:ascii="Times New Roman" w:eastAsia="Calibri" w:hAnsi="Times New Roman" w:cs="Times New Roman"/>
          <w:sz w:val="20"/>
          <w:szCs w:val="20"/>
        </w:rPr>
      </w:pPr>
      <w:r w:rsidRPr="00D7148A">
        <w:rPr>
          <w:rFonts w:ascii="Times New Roman" w:eastAsia="Calibri" w:hAnsi="Times New Roman" w:cs="Times New Roman"/>
          <w:sz w:val="20"/>
          <w:szCs w:val="20"/>
        </w:rPr>
        <w:t>В строке «</w:t>
      </w:r>
      <w:r w:rsidRPr="00D7148A">
        <w:rPr>
          <w:rFonts w:ascii="Times New Roman" w:eastAsia="Calibri" w:hAnsi="Times New Roman" w:cs="Times New Roman"/>
          <w:color w:val="000000"/>
          <w:sz w:val="20"/>
          <w:szCs w:val="20"/>
        </w:rPr>
        <w:t>Наименование поставляемого Товара</w:t>
      </w:r>
      <w:r w:rsidRPr="00D7148A">
        <w:rPr>
          <w:rFonts w:ascii="Times New Roman" w:eastAsia="Calibri" w:hAnsi="Times New Roman" w:cs="Times New Roman"/>
          <w:sz w:val="20"/>
          <w:szCs w:val="20"/>
        </w:rPr>
        <w:t xml:space="preserve">» указывается конкретное наименование поставляемого Товара, </w:t>
      </w:r>
      <w:proofErr w:type="gramStart"/>
      <w:r w:rsidRPr="00D7148A">
        <w:rPr>
          <w:rFonts w:ascii="Times New Roman" w:eastAsia="Calibri" w:hAnsi="Times New Roman" w:cs="Times New Roman"/>
          <w:sz w:val="20"/>
          <w:szCs w:val="20"/>
        </w:rPr>
        <w:t>согласно паспорта</w:t>
      </w:r>
      <w:proofErr w:type="gramEnd"/>
      <w:r w:rsidRPr="00D7148A">
        <w:rPr>
          <w:rFonts w:ascii="Times New Roman" w:eastAsia="Calibri" w:hAnsi="Times New Roman" w:cs="Times New Roman"/>
          <w:sz w:val="20"/>
          <w:szCs w:val="20"/>
        </w:rPr>
        <w:t xml:space="preserve"> изделия, сертификата качества, упаковки Продукции и маркировки.</w:t>
      </w:r>
    </w:p>
    <w:p w:rsidR="00D7148A" w:rsidRPr="00D7148A" w:rsidRDefault="00D7148A" w:rsidP="00452ECE">
      <w:pPr>
        <w:numPr>
          <w:ilvl w:val="0"/>
          <w:numId w:val="24"/>
        </w:numPr>
        <w:tabs>
          <w:tab w:val="num" w:pos="0"/>
          <w:tab w:val="left" w:pos="284"/>
          <w:tab w:val="left" w:pos="709"/>
          <w:tab w:val="left" w:pos="1494"/>
        </w:tabs>
        <w:suppressAutoHyphens/>
        <w:spacing w:after="0" w:line="240" w:lineRule="auto"/>
        <w:ind w:left="0" w:firstLine="0"/>
        <w:contextualSpacing/>
        <w:jc w:val="both"/>
        <w:rPr>
          <w:rFonts w:ascii="Times New Roman" w:eastAsia="Calibri" w:hAnsi="Times New Roman" w:cs="Times New Roman"/>
          <w:sz w:val="20"/>
          <w:szCs w:val="20"/>
        </w:rPr>
      </w:pPr>
      <w:r w:rsidRPr="00D7148A">
        <w:rPr>
          <w:rFonts w:ascii="Times New Roman" w:eastAsia="Calibri" w:hAnsi="Times New Roman" w:cs="Times New Roman"/>
          <w:sz w:val="20"/>
          <w:szCs w:val="20"/>
        </w:rPr>
        <w:t>В колонке «Требования Заказчика» отдельно приводится каждое отдельное требование.</w:t>
      </w:r>
    </w:p>
    <w:p w:rsidR="00D7148A" w:rsidRPr="00D7148A" w:rsidRDefault="00D7148A" w:rsidP="00452ECE">
      <w:pPr>
        <w:numPr>
          <w:ilvl w:val="0"/>
          <w:numId w:val="24"/>
        </w:numPr>
        <w:tabs>
          <w:tab w:val="num" w:pos="0"/>
          <w:tab w:val="left" w:pos="284"/>
          <w:tab w:val="left" w:pos="709"/>
          <w:tab w:val="left" w:pos="1494"/>
        </w:tabs>
        <w:suppressAutoHyphens/>
        <w:spacing w:after="0" w:line="240" w:lineRule="auto"/>
        <w:ind w:left="0" w:firstLine="0"/>
        <w:contextualSpacing/>
        <w:jc w:val="both"/>
        <w:rPr>
          <w:rFonts w:ascii="Times New Roman" w:eastAsia="Calibri" w:hAnsi="Times New Roman" w:cs="Times New Roman"/>
          <w:sz w:val="20"/>
          <w:szCs w:val="20"/>
        </w:rPr>
      </w:pPr>
      <w:r w:rsidRPr="00D7148A">
        <w:rPr>
          <w:rFonts w:ascii="Times New Roman" w:eastAsia="Calibri" w:hAnsi="Times New Roman" w:cs="Times New Roman"/>
          <w:sz w:val="20"/>
          <w:szCs w:val="20"/>
        </w:rPr>
        <w:t>В колонке «Предложение Участника</w:t>
      </w:r>
      <w:r w:rsidRPr="00D7148A">
        <w:rPr>
          <w:rFonts w:ascii="Times New Roman" w:eastAsia="Times New Roman" w:hAnsi="Times New Roman" w:cs="Times New Roman"/>
          <w:snapToGrid w:val="0"/>
          <w:sz w:val="24"/>
          <w:szCs w:val="24"/>
          <w:lang w:eastAsia="ru-RU"/>
        </w:rPr>
        <w:t xml:space="preserve"> </w:t>
      </w:r>
      <w:r w:rsidRPr="00D7148A">
        <w:rPr>
          <w:rFonts w:ascii="Times New Roman" w:eastAsia="Calibri" w:hAnsi="Times New Roman" w:cs="Times New Roman"/>
          <w:sz w:val="20"/>
          <w:szCs w:val="20"/>
        </w:rPr>
        <w:t>запроса цен» указывается конкретное описание соответствующих характеристик Продукции, значения технических и иных показателей.</w:t>
      </w: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keepNext/>
        <w:pageBreakBefore/>
        <w:tabs>
          <w:tab w:val="left" w:pos="425"/>
          <w:tab w:val="left" w:pos="567"/>
          <w:tab w:val="left" w:pos="709"/>
        </w:tabs>
        <w:suppressAutoHyphens/>
        <w:spacing w:before="360" w:after="120" w:line="360" w:lineRule="auto"/>
        <w:jc w:val="right"/>
        <w:outlineLvl w:val="1"/>
        <w:rPr>
          <w:rFonts w:ascii="Times New Roman" w:eastAsia="Times New Roman" w:hAnsi="Times New Roman" w:cs="Times New Roman"/>
          <w:b/>
          <w:snapToGrid w:val="0"/>
          <w:sz w:val="24"/>
          <w:szCs w:val="24"/>
          <w:lang w:eastAsia="ru-RU"/>
        </w:rPr>
      </w:pPr>
      <w:r w:rsidRPr="00D7148A">
        <w:rPr>
          <w:rFonts w:ascii="Times New Roman" w:eastAsia="Times New Roman" w:hAnsi="Times New Roman" w:cs="Times New Roman"/>
          <w:b/>
          <w:snapToGrid w:val="0"/>
          <w:sz w:val="24"/>
          <w:szCs w:val="24"/>
          <w:lang w:eastAsia="ru-RU"/>
        </w:rPr>
        <w:lastRenderedPageBreak/>
        <w:t>Анкета Участника открытого  запроса цен (форма </w:t>
      </w:r>
      <w:r w:rsidRPr="00D7148A">
        <w:rPr>
          <w:rFonts w:ascii="Times New Roman" w:eastAsia="Times New Roman" w:hAnsi="Times New Roman" w:cs="Times New Roman"/>
          <w:b/>
          <w:snapToGrid w:val="0"/>
          <w:sz w:val="24"/>
          <w:szCs w:val="24"/>
          <w:lang w:eastAsia="ru-RU"/>
        </w:rPr>
        <w:fldChar w:fldCharType="begin"/>
      </w:r>
      <w:r w:rsidRPr="00D7148A">
        <w:rPr>
          <w:rFonts w:ascii="Times New Roman" w:eastAsia="Times New Roman" w:hAnsi="Times New Roman" w:cs="Times New Roman"/>
          <w:b/>
          <w:snapToGrid w:val="0"/>
          <w:sz w:val="24"/>
          <w:szCs w:val="24"/>
          <w:lang w:eastAsia="ru-RU"/>
        </w:rPr>
        <w:instrText xml:space="preserve"> SEQ форма \* ARABIC </w:instrText>
      </w:r>
      <w:r w:rsidRPr="00D7148A">
        <w:rPr>
          <w:rFonts w:ascii="Times New Roman" w:eastAsia="Times New Roman" w:hAnsi="Times New Roman" w:cs="Times New Roman"/>
          <w:b/>
          <w:snapToGrid w:val="0"/>
          <w:sz w:val="24"/>
          <w:szCs w:val="24"/>
          <w:lang w:eastAsia="ru-RU"/>
        </w:rPr>
        <w:fldChar w:fldCharType="separate"/>
      </w:r>
      <w:r w:rsidRPr="00D7148A">
        <w:rPr>
          <w:rFonts w:ascii="Times New Roman" w:eastAsia="Times New Roman" w:hAnsi="Times New Roman" w:cs="Times New Roman"/>
          <w:b/>
          <w:noProof/>
          <w:snapToGrid w:val="0"/>
          <w:sz w:val="24"/>
          <w:szCs w:val="24"/>
          <w:lang w:eastAsia="ru-RU"/>
        </w:rPr>
        <w:t>3</w:t>
      </w:r>
      <w:r w:rsidRPr="00D7148A">
        <w:rPr>
          <w:rFonts w:ascii="Times New Roman" w:eastAsia="Times New Roman" w:hAnsi="Times New Roman" w:cs="Times New Roman"/>
          <w:b/>
          <w:snapToGrid w:val="0"/>
          <w:sz w:val="24"/>
          <w:szCs w:val="24"/>
          <w:lang w:eastAsia="ru-RU"/>
        </w:rPr>
        <w:fldChar w:fldCharType="end"/>
      </w:r>
      <w:r w:rsidRPr="00D7148A">
        <w:rPr>
          <w:rFonts w:ascii="Times New Roman" w:eastAsia="Times New Roman" w:hAnsi="Times New Roman" w:cs="Times New Roman"/>
          <w:b/>
          <w:snapToGrid w:val="0"/>
          <w:sz w:val="24"/>
          <w:szCs w:val="24"/>
          <w:lang w:eastAsia="ru-RU"/>
        </w:rPr>
        <w:t>)</w:t>
      </w:r>
      <w:bookmarkEnd w:id="27"/>
      <w:bookmarkEnd w:id="28"/>
    </w:p>
    <w:p w:rsidR="00D7148A" w:rsidRPr="00D7148A" w:rsidRDefault="00D7148A" w:rsidP="00D7148A">
      <w:pPr>
        <w:tabs>
          <w:tab w:val="left" w:pos="425"/>
          <w:tab w:val="left" w:pos="567"/>
          <w:tab w:val="left" w:pos="709"/>
          <w:tab w:val="left" w:pos="1494"/>
        </w:tabs>
        <w:suppressAutoHyphens/>
        <w:spacing w:after="120" w:line="360" w:lineRule="auto"/>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Форма Анкеты Участника запроса цен</w:t>
      </w:r>
    </w:p>
    <w:p w:rsidR="00D7148A" w:rsidRPr="00D7148A" w:rsidRDefault="00D7148A" w:rsidP="00D7148A">
      <w:pPr>
        <w:pBdr>
          <w:top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7148A">
        <w:rPr>
          <w:rFonts w:ascii="Times New Roman" w:eastAsia="Times New Roman" w:hAnsi="Times New Roman" w:cs="Times New Roman"/>
          <w:b/>
          <w:spacing w:val="36"/>
          <w:sz w:val="24"/>
          <w:szCs w:val="24"/>
          <w:lang w:eastAsia="ar-SA"/>
        </w:rPr>
        <w:t>начало формы</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Приложение 3 к письму о подаче оферты</w:t>
      </w:r>
      <w:r w:rsidRPr="00D7148A">
        <w:rPr>
          <w:rFonts w:ascii="Times New Roman" w:eastAsia="Times New Roman" w:hAnsi="Times New Roman" w:cs="Times New Roman"/>
          <w:sz w:val="24"/>
          <w:szCs w:val="24"/>
          <w:lang w:eastAsia="ar-SA"/>
        </w:rPr>
        <w:br/>
        <w:t>от «____»_____________ </w:t>
      </w:r>
      <w:proofErr w:type="gramStart"/>
      <w:r w:rsidRPr="00D7148A">
        <w:rPr>
          <w:rFonts w:ascii="Times New Roman" w:eastAsia="Times New Roman" w:hAnsi="Times New Roman" w:cs="Times New Roman"/>
          <w:sz w:val="24"/>
          <w:szCs w:val="24"/>
          <w:lang w:eastAsia="ar-SA"/>
        </w:rPr>
        <w:t>г</w:t>
      </w:r>
      <w:proofErr w:type="gramEnd"/>
      <w:r w:rsidRPr="00D7148A">
        <w:rPr>
          <w:rFonts w:ascii="Times New Roman" w:eastAsia="Times New Roman" w:hAnsi="Times New Roman" w:cs="Times New Roman"/>
          <w:sz w:val="24"/>
          <w:szCs w:val="24"/>
          <w:lang w:eastAsia="ar-SA"/>
        </w:rPr>
        <w:t>. №__________</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Анкета Участника запроса цен</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Наименование и адрес Участника запроса цен: ___________________________________________________________________________</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tbl>
      <w:tblPr>
        <w:tblW w:w="9322" w:type="dxa"/>
        <w:tblInd w:w="108" w:type="dxa"/>
        <w:tblLayout w:type="fixed"/>
        <w:tblLook w:val="0000" w:firstRow="0" w:lastRow="0" w:firstColumn="0" w:lastColumn="0" w:noHBand="0" w:noVBand="0"/>
      </w:tblPr>
      <w:tblGrid>
        <w:gridCol w:w="851"/>
        <w:gridCol w:w="4020"/>
        <w:gridCol w:w="4451"/>
      </w:tblGrid>
      <w:tr w:rsidR="00D7148A" w:rsidRPr="00D7148A" w:rsidTr="00310697">
        <w:trPr>
          <w:cantSplit/>
          <w:trHeight w:val="240"/>
          <w:tblHeader/>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proofErr w:type="gramStart"/>
            <w:r w:rsidRPr="00D7148A">
              <w:rPr>
                <w:rFonts w:ascii="Times New Roman" w:eastAsia="Times New Roman" w:hAnsi="Times New Roman" w:cs="Times New Roman"/>
                <w:sz w:val="24"/>
                <w:szCs w:val="24"/>
                <w:lang w:eastAsia="ar-SA"/>
              </w:rPr>
              <w:t>п</w:t>
            </w:r>
            <w:proofErr w:type="gramEnd"/>
            <w:r w:rsidRPr="00D7148A">
              <w:rPr>
                <w:rFonts w:ascii="Times New Roman" w:eastAsia="Times New Roman" w:hAnsi="Times New Roman" w:cs="Times New Roman"/>
                <w:sz w:val="24"/>
                <w:szCs w:val="24"/>
                <w:lang w:eastAsia="ar-SA"/>
              </w:rPr>
              <w:t>/п</w:t>
            </w: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Наименование</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ИНН, КПП, ОГРН, ОКПО, ОКВЭД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Юридический адрес</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Почтовый адрес</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запроса цен в банке, телефоны банка, прочие банковские реквизиты)</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Телефоны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Height w:val="116"/>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Факс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310697">
        <w:trPr>
          <w:cantSplit/>
        </w:trPr>
        <w:tc>
          <w:tcPr>
            <w:tcW w:w="851"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020"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Адрес электронной почты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9356" w:type="dxa"/>
        <w:tblInd w:w="108" w:type="dxa"/>
        <w:tblLayout w:type="fixed"/>
        <w:tblLook w:val="0000" w:firstRow="0" w:lastRow="0" w:firstColumn="0" w:lastColumn="0" w:noHBand="0" w:noVBand="0"/>
      </w:tblPr>
      <w:tblGrid>
        <w:gridCol w:w="851"/>
        <w:gridCol w:w="4077"/>
        <w:gridCol w:w="4428"/>
      </w:tblGrid>
      <w:tr w:rsidR="00D7148A" w:rsidRPr="00D7148A" w:rsidTr="009B60BC">
        <w:trPr>
          <w:cantSplit/>
        </w:trPr>
        <w:tc>
          <w:tcPr>
            <w:tcW w:w="851" w:type="dxa"/>
            <w:tcBorders>
              <w:top w:val="single" w:sz="4" w:space="0" w:color="000000"/>
              <w:left w:val="single" w:sz="4" w:space="0" w:color="000000"/>
              <w:bottom w:val="single" w:sz="4" w:space="0" w:color="000000"/>
            </w:tcBorders>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w:t>
            </w:r>
            <w:proofErr w:type="gramStart"/>
            <w:r w:rsidRPr="00D7148A">
              <w:rPr>
                <w:rFonts w:ascii="Times New Roman" w:eastAsia="Times New Roman" w:hAnsi="Times New Roman" w:cs="Times New Roman"/>
                <w:sz w:val="24"/>
                <w:szCs w:val="24"/>
                <w:lang w:eastAsia="ar-SA"/>
              </w:rPr>
              <w:t>п</w:t>
            </w:r>
            <w:proofErr w:type="gramEnd"/>
            <w:r w:rsidRPr="00D7148A">
              <w:rPr>
                <w:rFonts w:ascii="Times New Roman" w:eastAsia="Times New Roman" w:hAnsi="Times New Roman" w:cs="Times New Roman"/>
                <w:sz w:val="24"/>
                <w:szCs w:val="24"/>
                <w:lang w:eastAsia="ar-SA"/>
              </w:rPr>
              <w:t>/п</w:t>
            </w:r>
          </w:p>
        </w:tc>
        <w:tc>
          <w:tcPr>
            <w:tcW w:w="407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Наименование</w:t>
            </w:r>
          </w:p>
        </w:tc>
        <w:tc>
          <w:tcPr>
            <w:tcW w:w="4428"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D7148A" w:rsidRPr="00D7148A" w:rsidTr="009B60BC">
        <w:trPr>
          <w:cantSplit/>
        </w:trPr>
        <w:tc>
          <w:tcPr>
            <w:tcW w:w="851" w:type="dxa"/>
            <w:tcBorders>
              <w:top w:val="single" w:sz="4" w:space="0" w:color="000000"/>
              <w:left w:val="single" w:sz="4" w:space="0" w:color="000000"/>
              <w:bottom w:val="single" w:sz="4" w:space="0" w:color="000000"/>
            </w:tcBorders>
          </w:tcPr>
          <w:p w:rsidR="00D7148A" w:rsidRPr="00D7148A" w:rsidRDefault="00D7148A" w:rsidP="00D7148A">
            <w:pPr>
              <w:tabs>
                <w:tab w:val="left" w:pos="425"/>
                <w:tab w:val="left" w:pos="567"/>
                <w:tab w:val="left" w:pos="709"/>
              </w:tabs>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12</w:t>
            </w:r>
          </w:p>
        </w:tc>
        <w:tc>
          <w:tcPr>
            <w:tcW w:w="407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Фамилия, Имя и Отчество руководителя Участника запроса цен, имеющего право подписи согласно учредительным документам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D7148A" w:rsidRPr="00D7148A" w:rsidTr="009B60BC">
        <w:trPr>
          <w:cantSplit/>
        </w:trPr>
        <w:tc>
          <w:tcPr>
            <w:tcW w:w="851" w:type="dxa"/>
            <w:tcBorders>
              <w:top w:val="single" w:sz="4" w:space="0" w:color="000000"/>
              <w:left w:val="single" w:sz="4" w:space="0" w:color="000000"/>
              <w:bottom w:val="single" w:sz="4" w:space="0" w:color="000000"/>
            </w:tcBorders>
          </w:tcPr>
          <w:p w:rsidR="00D7148A" w:rsidRPr="00D7148A" w:rsidRDefault="00D7148A" w:rsidP="00D7148A">
            <w:pPr>
              <w:tabs>
                <w:tab w:val="left" w:pos="425"/>
                <w:tab w:val="left" w:pos="567"/>
                <w:tab w:val="left" w:pos="709"/>
              </w:tabs>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13</w:t>
            </w:r>
          </w:p>
        </w:tc>
        <w:tc>
          <w:tcPr>
            <w:tcW w:w="4077" w:type="dxa"/>
            <w:tcBorders>
              <w:top w:val="single" w:sz="4" w:space="0" w:color="000000"/>
              <w:left w:val="single" w:sz="4" w:space="0" w:color="000000"/>
              <w:bottom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Фамилия, Имя и Отчество ответственного лица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shd w:val="clear" w:color="auto" w:fill="auto"/>
          </w:tcPr>
          <w:p w:rsidR="00D7148A" w:rsidRPr="00D7148A" w:rsidRDefault="00D7148A" w:rsidP="00D7148A">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____________________________________</w:t>
      </w:r>
    </w:p>
    <w:p w:rsidR="00D7148A" w:rsidRPr="00D7148A" w:rsidRDefault="00D7148A" w:rsidP="00D7148A">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 xml:space="preserve">                                          (подпись, М.П.)</w:t>
      </w:r>
    </w:p>
    <w:p w:rsidR="00D7148A" w:rsidRPr="00D7148A" w:rsidRDefault="00D7148A" w:rsidP="00D7148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____________________________________</w:t>
      </w:r>
    </w:p>
    <w:p w:rsidR="00D7148A" w:rsidRPr="00D7148A" w:rsidRDefault="00D7148A" w:rsidP="00D7148A">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D7148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D7148A">
        <w:rPr>
          <w:rFonts w:ascii="Times New Roman" w:eastAsia="Times New Roman" w:hAnsi="Times New Roman" w:cs="Times New Roman"/>
          <w:sz w:val="24"/>
          <w:szCs w:val="24"/>
          <w:vertAlign w:val="superscript"/>
          <w:lang w:eastAsia="ar-SA"/>
        </w:rPr>
        <w:t>подписавшего</w:t>
      </w:r>
      <w:proofErr w:type="gramEnd"/>
      <w:r w:rsidRPr="00D7148A">
        <w:rPr>
          <w:rFonts w:ascii="Times New Roman" w:eastAsia="Times New Roman" w:hAnsi="Times New Roman" w:cs="Times New Roman"/>
          <w:sz w:val="24"/>
          <w:szCs w:val="24"/>
          <w:vertAlign w:val="superscript"/>
          <w:lang w:eastAsia="ar-SA"/>
        </w:rPr>
        <w:t>, должность)</w:t>
      </w:r>
    </w:p>
    <w:p w:rsidR="00D7148A" w:rsidRPr="00D7148A" w:rsidRDefault="00D7148A" w:rsidP="00D7148A">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z w:val="24"/>
          <w:szCs w:val="24"/>
          <w:lang w:eastAsia="ar-SA"/>
        </w:rPr>
      </w:pPr>
    </w:p>
    <w:p w:rsidR="00D7148A" w:rsidRPr="00D7148A" w:rsidRDefault="00D7148A" w:rsidP="00D7148A">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7148A">
        <w:rPr>
          <w:rFonts w:ascii="Times New Roman" w:eastAsia="Times New Roman" w:hAnsi="Times New Roman" w:cs="Times New Roman"/>
          <w:b/>
          <w:spacing w:val="36"/>
          <w:sz w:val="24"/>
          <w:szCs w:val="24"/>
          <w:lang w:eastAsia="ar-SA"/>
        </w:rPr>
        <w:t>конец формы</w:t>
      </w:r>
    </w:p>
    <w:p w:rsidR="00D7148A" w:rsidRPr="00D7148A" w:rsidRDefault="00D7148A" w:rsidP="00D7148A">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Инструкции по заполнению</w:t>
      </w:r>
    </w:p>
    <w:p w:rsidR="00D7148A" w:rsidRPr="00D7148A" w:rsidRDefault="00D7148A" w:rsidP="00D7148A">
      <w:pPr>
        <w:tabs>
          <w:tab w:val="left" w:pos="0"/>
          <w:tab w:val="left" w:pos="567"/>
        </w:tabs>
        <w:spacing w:after="0" w:line="240" w:lineRule="auto"/>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1.  Участник запроса цен приводит номер и дату письма о подаче оферты, приложением к которому является данная анкета.</w:t>
      </w:r>
    </w:p>
    <w:p w:rsidR="00D7148A" w:rsidRPr="00D7148A" w:rsidRDefault="00D7148A" w:rsidP="00D7148A">
      <w:pPr>
        <w:tabs>
          <w:tab w:val="left" w:pos="0"/>
          <w:tab w:val="left" w:pos="567"/>
        </w:tabs>
        <w:spacing w:after="0" w:line="240" w:lineRule="auto"/>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2.  Участник запроса цен указывает свое фирменное наименование (в т.ч. организационно-правовую форму) и свой адрес.</w:t>
      </w:r>
    </w:p>
    <w:p w:rsidR="00D7148A" w:rsidRPr="00D7148A" w:rsidRDefault="00D7148A" w:rsidP="00D7148A">
      <w:pPr>
        <w:tabs>
          <w:tab w:val="left" w:pos="0"/>
          <w:tab w:val="left" w:pos="567"/>
        </w:tabs>
        <w:spacing w:after="0" w:line="240" w:lineRule="auto"/>
        <w:jc w:val="both"/>
        <w:rPr>
          <w:rFonts w:ascii="Times New Roman" w:eastAsia="Times New Roman" w:hAnsi="Times New Roman" w:cs="Times New Roman"/>
          <w:sz w:val="20"/>
          <w:szCs w:val="20"/>
          <w:lang w:eastAsia="ar-SA"/>
        </w:rPr>
      </w:pPr>
      <w:r w:rsidRPr="00D7148A">
        <w:rPr>
          <w:rFonts w:ascii="Times New Roman" w:eastAsia="Times New Roman" w:hAnsi="Times New Roman" w:cs="Times New Roman"/>
          <w:sz w:val="20"/>
          <w:szCs w:val="20"/>
          <w:lang w:eastAsia="ar-SA"/>
        </w:rPr>
        <w:t>3. Участники запроса цен должны заполнить приведенную выше таблицу по всем позициям. В случае отсутствия каких-либо данных указать слово «нет».</w:t>
      </w:r>
    </w:p>
    <w:p w:rsidR="00D7148A" w:rsidRPr="00D7148A" w:rsidRDefault="00014481" w:rsidP="00014481">
      <w:pPr>
        <w:tabs>
          <w:tab w:val="left" w:pos="0"/>
          <w:tab w:val="left" w:pos="284"/>
          <w:tab w:val="left" w:pos="567"/>
        </w:tabs>
        <w:suppressAutoHyphens/>
        <w:spacing w:after="0" w:line="240" w:lineRule="auto"/>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4. </w:t>
      </w:r>
      <w:r w:rsidR="00D7148A" w:rsidRPr="00D7148A">
        <w:rPr>
          <w:rFonts w:ascii="Times New Roman" w:eastAsia="Times New Roman" w:hAnsi="Times New Roman" w:cs="Times New Roman"/>
          <w:sz w:val="20"/>
          <w:szCs w:val="20"/>
          <w:lang w:eastAsia="ar-SA"/>
        </w:rPr>
        <w:t>В графе 8 «Банковские реквизиты…» указываются реквизиты, которые будут использованы при заключении Договора.</w:t>
      </w: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bookmarkStart w:id="29" w:name="_Ref55336389"/>
    </w:p>
    <w:bookmarkEnd w:id="29"/>
    <w:p w:rsidR="00642F8C" w:rsidRPr="00642F8C" w:rsidRDefault="00D7148A" w:rsidP="00642F8C">
      <w:pPr>
        <w:spacing w:after="0" w:line="240" w:lineRule="auto"/>
        <w:contextualSpacing/>
        <w:jc w:val="right"/>
        <w:outlineLvl w:val="0"/>
        <w:rPr>
          <w:rFonts w:ascii="Times New Roman" w:hAnsi="Times New Roman" w:cs="Times New Roman"/>
          <w:b/>
          <w:sz w:val="24"/>
          <w:szCs w:val="24"/>
          <w:lang w:eastAsia="ar-SA"/>
        </w:rPr>
      </w:pPr>
      <w:r w:rsidRPr="00D7148A">
        <w:rPr>
          <w:rFonts w:ascii="Times New Roman" w:eastAsia="Times New Roman" w:hAnsi="Times New Roman" w:cs="Times New Roman"/>
          <w:b/>
          <w:snapToGrid w:val="0"/>
          <w:kern w:val="28"/>
          <w:sz w:val="24"/>
          <w:szCs w:val="24"/>
          <w:lang w:val="x-none" w:eastAsia="x-none"/>
        </w:rPr>
        <w:lastRenderedPageBreak/>
        <w:t xml:space="preserve">Приложение № </w:t>
      </w:r>
      <w:r w:rsidRPr="00D7148A">
        <w:rPr>
          <w:rFonts w:ascii="Times New Roman" w:eastAsia="Times New Roman" w:hAnsi="Times New Roman" w:cs="Times New Roman"/>
          <w:b/>
          <w:snapToGrid w:val="0"/>
          <w:kern w:val="28"/>
          <w:sz w:val="24"/>
          <w:szCs w:val="24"/>
          <w:lang w:eastAsia="x-none"/>
        </w:rPr>
        <w:t xml:space="preserve">2 </w:t>
      </w:r>
      <w:r w:rsidR="00642F8C" w:rsidRPr="00642F8C">
        <w:rPr>
          <w:rFonts w:ascii="Times New Roman" w:hAnsi="Times New Roman" w:cs="Times New Roman"/>
          <w:b/>
          <w:sz w:val="24"/>
          <w:szCs w:val="24"/>
          <w:lang w:eastAsia="ar-SA"/>
        </w:rPr>
        <w:t xml:space="preserve">к Документации </w:t>
      </w:r>
    </w:p>
    <w:p w:rsidR="00875E84" w:rsidRPr="00642F8C" w:rsidRDefault="00D7148A" w:rsidP="00642F8C">
      <w:pPr>
        <w:spacing w:after="0"/>
        <w:jc w:val="right"/>
        <w:rPr>
          <w:rFonts w:ascii="Times New Roman" w:eastAsia="Times New Roman" w:hAnsi="Times New Roman" w:cs="Times New Roman"/>
          <w:b/>
          <w:snapToGrid w:val="0"/>
          <w:kern w:val="28"/>
          <w:sz w:val="24"/>
          <w:szCs w:val="24"/>
          <w:lang w:val="x-none" w:eastAsia="x-none"/>
        </w:rPr>
      </w:pPr>
      <w:r w:rsidRPr="00642F8C">
        <w:rPr>
          <w:rFonts w:ascii="Times New Roman" w:eastAsia="Times New Roman" w:hAnsi="Times New Roman" w:cs="Times New Roman"/>
          <w:b/>
          <w:snapToGrid w:val="0"/>
          <w:kern w:val="28"/>
          <w:sz w:val="24"/>
          <w:szCs w:val="24"/>
          <w:lang w:val="x-none" w:eastAsia="x-none"/>
        </w:rPr>
        <w:t xml:space="preserve">о проведении открытого запроса цен </w:t>
      </w:r>
    </w:p>
    <w:p w:rsidR="00875E84" w:rsidRPr="00642F8C" w:rsidRDefault="00D7148A" w:rsidP="00642F8C">
      <w:pPr>
        <w:spacing w:after="0"/>
        <w:jc w:val="right"/>
        <w:rPr>
          <w:rFonts w:ascii="Times New Roman" w:eastAsia="Times New Roman" w:hAnsi="Times New Roman" w:cs="Times New Roman"/>
          <w:b/>
          <w:snapToGrid w:val="0"/>
          <w:kern w:val="28"/>
          <w:sz w:val="24"/>
          <w:szCs w:val="24"/>
          <w:lang w:val="x-none" w:eastAsia="x-none"/>
        </w:rPr>
      </w:pPr>
      <w:r w:rsidRPr="00642F8C">
        <w:rPr>
          <w:rFonts w:ascii="Times New Roman" w:eastAsia="Times New Roman" w:hAnsi="Times New Roman" w:cs="Times New Roman"/>
          <w:b/>
          <w:snapToGrid w:val="0"/>
          <w:kern w:val="28"/>
          <w:sz w:val="24"/>
          <w:szCs w:val="24"/>
          <w:lang w:val="x-none" w:eastAsia="x-none"/>
        </w:rPr>
        <w:t>в электронной форме на право заключения Договоров</w:t>
      </w:r>
    </w:p>
    <w:p w:rsidR="00642F8C" w:rsidRPr="00642F8C" w:rsidRDefault="00D7148A" w:rsidP="00642F8C">
      <w:pPr>
        <w:spacing w:after="0"/>
        <w:jc w:val="right"/>
        <w:rPr>
          <w:rFonts w:ascii="Times New Roman" w:eastAsia="Times New Roman" w:hAnsi="Times New Roman" w:cs="Times New Roman"/>
          <w:b/>
          <w:snapToGrid w:val="0"/>
          <w:kern w:val="28"/>
          <w:sz w:val="24"/>
          <w:szCs w:val="24"/>
          <w:lang w:val="x-none" w:eastAsia="x-none"/>
        </w:rPr>
      </w:pPr>
      <w:r w:rsidRPr="00642F8C">
        <w:rPr>
          <w:rFonts w:ascii="Times New Roman" w:eastAsia="Times New Roman" w:hAnsi="Times New Roman" w:cs="Times New Roman"/>
          <w:b/>
          <w:snapToGrid w:val="0"/>
          <w:kern w:val="28"/>
          <w:sz w:val="24"/>
          <w:szCs w:val="24"/>
          <w:lang w:val="x-none" w:eastAsia="x-none"/>
        </w:rPr>
        <w:t xml:space="preserve">поставки </w:t>
      </w:r>
      <w:r w:rsidR="00875E84" w:rsidRPr="00642F8C">
        <w:rPr>
          <w:rFonts w:ascii="Times New Roman" w:eastAsia="Times New Roman" w:hAnsi="Times New Roman" w:cs="Times New Roman"/>
          <w:b/>
          <w:snapToGrid w:val="0"/>
          <w:kern w:val="28"/>
          <w:sz w:val="24"/>
          <w:szCs w:val="24"/>
          <w:lang w:val="x-none" w:eastAsia="x-none"/>
        </w:rPr>
        <w:t>калориметра сгорания бомбового АБК-1В</w:t>
      </w:r>
    </w:p>
    <w:p w:rsidR="003C6013" w:rsidRPr="00642F8C" w:rsidRDefault="00642F8C" w:rsidP="00642F8C">
      <w:pPr>
        <w:spacing w:after="0"/>
        <w:jc w:val="right"/>
        <w:rPr>
          <w:rFonts w:ascii="Times New Roman" w:eastAsia="Times New Roman" w:hAnsi="Times New Roman" w:cs="Times New Roman"/>
          <w:b/>
          <w:snapToGrid w:val="0"/>
          <w:kern w:val="28"/>
          <w:sz w:val="24"/>
          <w:szCs w:val="24"/>
          <w:lang w:val="x-none" w:eastAsia="x-none"/>
        </w:rPr>
      </w:pPr>
      <w:r w:rsidRPr="00642F8C">
        <w:rPr>
          <w:rFonts w:ascii="Times New Roman" w:eastAsia="Times New Roman" w:hAnsi="Times New Roman" w:cs="Times New Roman"/>
          <w:b/>
          <w:snapToGrid w:val="0"/>
          <w:kern w:val="28"/>
          <w:sz w:val="24"/>
          <w:szCs w:val="24"/>
          <w:lang w:val="x-none" w:eastAsia="x-none"/>
        </w:rPr>
        <w:t xml:space="preserve"> для нужд ОАО «Мурманэнергосбыт»</w:t>
      </w:r>
    </w:p>
    <w:p w:rsidR="00642F8C" w:rsidRDefault="00642F8C" w:rsidP="00D7148A">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p>
    <w:p w:rsidR="00642F8C" w:rsidRDefault="00642F8C" w:rsidP="00D7148A">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Наименование организации</w:t>
      </w:r>
    </w:p>
    <w:p w:rsidR="00D7148A" w:rsidRPr="00D7148A" w:rsidRDefault="00D7148A" w:rsidP="00D7148A">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ИНН КПП</w:t>
      </w:r>
    </w:p>
    <w:p w:rsidR="00D7148A" w:rsidRPr="00D7148A" w:rsidRDefault="00D7148A" w:rsidP="00D7148A">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Адрес</w:t>
      </w:r>
    </w:p>
    <w:p w:rsidR="00D7148A" w:rsidRPr="00D7148A" w:rsidRDefault="00D7148A" w:rsidP="00D7148A">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Телефон</w:t>
      </w:r>
    </w:p>
    <w:p w:rsidR="00D7148A" w:rsidRPr="00D7148A" w:rsidRDefault="00D7148A" w:rsidP="00D7148A">
      <w:pPr>
        <w:tabs>
          <w:tab w:val="left" w:pos="425"/>
          <w:tab w:val="left" w:pos="567"/>
          <w:tab w:val="left" w:pos="709"/>
        </w:tabs>
        <w:suppressAutoHyphens/>
        <w:spacing w:after="0" w:line="240" w:lineRule="auto"/>
        <w:ind w:right="-1"/>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7148A">
        <w:rPr>
          <w:rFonts w:ascii="Times New Roman" w:eastAsia="Times New Roman" w:hAnsi="Times New Roman" w:cs="Times New Roman"/>
          <w:sz w:val="24"/>
          <w:szCs w:val="24"/>
          <w:lang w:eastAsia="ar-SA"/>
        </w:rPr>
        <w:t>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D7148A">
        <w:rPr>
          <w:rFonts w:ascii="Times New Roman" w:eastAsia="Times New Roman" w:hAnsi="Times New Roman" w:cs="Times New Roman"/>
          <w:sz w:val="24"/>
          <w:szCs w:val="24"/>
          <w:lang w:eastAsia="ar-SA"/>
        </w:rPr>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proofErr w:type="gramStart"/>
      <w:r w:rsidRPr="00D7148A">
        <w:rPr>
          <w:rFonts w:ascii="Times New Roman" w:eastAsia="Times New Roman" w:hAnsi="Times New Roman" w:cs="Times New Roman"/>
          <w:sz w:val="24"/>
          <w:szCs w:val="24"/>
          <w:lang w:eastAsia="ar-SA"/>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 ___________ 201</w:t>
      </w:r>
      <w:r w:rsidR="003C6013">
        <w:rPr>
          <w:rFonts w:ascii="Times New Roman" w:eastAsia="Times New Roman" w:hAnsi="Times New Roman" w:cs="Times New Roman"/>
          <w:sz w:val="24"/>
          <w:szCs w:val="24"/>
          <w:lang w:eastAsia="ar-SA"/>
        </w:rPr>
        <w:t>5</w:t>
      </w:r>
      <w:r w:rsidRPr="00D7148A">
        <w:rPr>
          <w:rFonts w:ascii="Times New Roman" w:eastAsia="Times New Roman" w:hAnsi="Times New Roman" w:cs="Times New Roman"/>
          <w:sz w:val="24"/>
          <w:szCs w:val="24"/>
          <w:lang w:eastAsia="ar-SA"/>
        </w:rPr>
        <w:t xml:space="preserve"> года</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(Руководитель) __________________________________ М.П.</w:t>
      </w: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3C6013" w:rsidRPr="00D7148A" w:rsidRDefault="003C6013"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7148A" w:rsidRPr="00D7148A" w:rsidRDefault="00D7148A" w:rsidP="00D7148A">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4E6C74" w:rsidRPr="004E6C74" w:rsidRDefault="00D7148A" w:rsidP="004E6C74">
      <w:pPr>
        <w:spacing w:after="0" w:line="240" w:lineRule="auto"/>
        <w:contextualSpacing/>
        <w:jc w:val="right"/>
        <w:outlineLvl w:val="0"/>
        <w:rPr>
          <w:rFonts w:ascii="Times New Roman" w:hAnsi="Times New Roman" w:cs="Times New Roman"/>
          <w:b/>
          <w:sz w:val="24"/>
          <w:szCs w:val="24"/>
          <w:lang w:eastAsia="ar-SA"/>
        </w:rPr>
      </w:pPr>
      <w:r w:rsidRPr="00D7148A">
        <w:rPr>
          <w:rFonts w:ascii="Times New Roman" w:eastAsia="Times New Roman" w:hAnsi="Times New Roman" w:cs="Times New Roman"/>
          <w:b/>
          <w:snapToGrid w:val="0"/>
          <w:kern w:val="28"/>
          <w:sz w:val="24"/>
          <w:szCs w:val="24"/>
          <w:lang w:val="x-none" w:eastAsia="x-none"/>
        </w:rPr>
        <w:lastRenderedPageBreak/>
        <w:t xml:space="preserve">Приложение № </w:t>
      </w:r>
      <w:r w:rsidRPr="00D7148A">
        <w:rPr>
          <w:rFonts w:ascii="Times New Roman" w:eastAsia="Times New Roman" w:hAnsi="Times New Roman" w:cs="Times New Roman"/>
          <w:b/>
          <w:snapToGrid w:val="0"/>
          <w:kern w:val="28"/>
          <w:sz w:val="24"/>
          <w:szCs w:val="24"/>
          <w:lang w:eastAsia="x-none"/>
        </w:rPr>
        <w:t xml:space="preserve">3 </w:t>
      </w:r>
      <w:r w:rsidR="004E6C74" w:rsidRPr="004E6C74">
        <w:rPr>
          <w:rFonts w:ascii="Times New Roman" w:hAnsi="Times New Roman" w:cs="Times New Roman"/>
          <w:b/>
          <w:sz w:val="24"/>
          <w:szCs w:val="24"/>
          <w:lang w:eastAsia="ar-SA"/>
        </w:rPr>
        <w:t xml:space="preserve">к Документации </w:t>
      </w:r>
    </w:p>
    <w:p w:rsidR="00875E84" w:rsidRPr="004E6C74" w:rsidRDefault="00D7148A" w:rsidP="004E6C74">
      <w:pPr>
        <w:spacing w:after="0"/>
        <w:jc w:val="right"/>
        <w:rPr>
          <w:rFonts w:ascii="Times New Roman" w:eastAsia="Times New Roman" w:hAnsi="Times New Roman" w:cs="Times New Roman"/>
          <w:b/>
          <w:snapToGrid w:val="0"/>
          <w:kern w:val="28"/>
          <w:sz w:val="24"/>
          <w:szCs w:val="24"/>
          <w:lang w:val="x-none" w:eastAsia="x-none"/>
        </w:rPr>
      </w:pPr>
      <w:r w:rsidRPr="004E6C74">
        <w:rPr>
          <w:rFonts w:ascii="Times New Roman" w:eastAsia="Times New Roman" w:hAnsi="Times New Roman" w:cs="Times New Roman"/>
          <w:b/>
          <w:snapToGrid w:val="0"/>
          <w:kern w:val="28"/>
          <w:sz w:val="24"/>
          <w:szCs w:val="24"/>
          <w:lang w:val="x-none" w:eastAsia="x-none"/>
        </w:rPr>
        <w:t xml:space="preserve">о проведении открытого запроса цен </w:t>
      </w:r>
    </w:p>
    <w:p w:rsidR="00875E84" w:rsidRPr="004E6C74" w:rsidRDefault="00D7148A" w:rsidP="004E6C74">
      <w:pPr>
        <w:spacing w:after="0"/>
        <w:jc w:val="right"/>
        <w:rPr>
          <w:rFonts w:ascii="Times New Roman" w:eastAsia="Times New Roman" w:hAnsi="Times New Roman" w:cs="Times New Roman"/>
          <w:b/>
          <w:snapToGrid w:val="0"/>
          <w:kern w:val="28"/>
          <w:sz w:val="24"/>
          <w:szCs w:val="24"/>
          <w:lang w:val="x-none" w:eastAsia="x-none"/>
        </w:rPr>
      </w:pPr>
      <w:r w:rsidRPr="004E6C74">
        <w:rPr>
          <w:rFonts w:ascii="Times New Roman" w:eastAsia="Times New Roman" w:hAnsi="Times New Roman" w:cs="Times New Roman"/>
          <w:b/>
          <w:snapToGrid w:val="0"/>
          <w:kern w:val="28"/>
          <w:sz w:val="24"/>
          <w:szCs w:val="24"/>
          <w:lang w:val="x-none" w:eastAsia="x-none"/>
        </w:rPr>
        <w:t>в электронной форме на право заключения Договоров</w:t>
      </w:r>
    </w:p>
    <w:p w:rsidR="004E6C74" w:rsidRPr="004E6C74" w:rsidRDefault="00D7148A" w:rsidP="004E6C74">
      <w:pPr>
        <w:spacing w:after="0"/>
        <w:jc w:val="right"/>
        <w:rPr>
          <w:rFonts w:ascii="Times New Roman" w:eastAsia="Times New Roman" w:hAnsi="Times New Roman" w:cs="Times New Roman"/>
          <w:b/>
          <w:snapToGrid w:val="0"/>
          <w:kern w:val="28"/>
          <w:sz w:val="24"/>
          <w:szCs w:val="24"/>
          <w:lang w:val="x-none" w:eastAsia="x-none"/>
        </w:rPr>
      </w:pPr>
      <w:r w:rsidRPr="004E6C74">
        <w:rPr>
          <w:rFonts w:ascii="Times New Roman" w:eastAsia="Times New Roman" w:hAnsi="Times New Roman" w:cs="Times New Roman"/>
          <w:b/>
          <w:snapToGrid w:val="0"/>
          <w:kern w:val="28"/>
          <w:sz w:val="24"/>
          <w:szCs w:val="24"/>
          <w:lang w:val="x-none" w:eastAsia="x-none"/>
        </w:rPr>
        <w:t xml:space="preserve">поставки </w:t>
      </w:r>
      <w:r w:rsidR="00875E84" w:rsidRPr="004E6C74">
        <w:rPr>
          <w:rFonts w:ascii="Times New Roman" w:eastAsia="Times New Roman" w:hAnsi="Times New Roman" w:cs="Times New Roman"/>
          <w:b/>
          <w:snapToGrid w:val="0"/>
          <w:kern w:val="28"/>
          <w:sz w:val="24"/>
          <w:szCs w:val="24"/>
          <w:lang w:val="x-none" w:eastAsia="x-none"/>
        </w:rPr>
        <w:t>калориметра сгорания бомбового АБК-1В</w:t>
      </w:r>
    </w:p>
    <w:p w:rsidR="00D7148A" w:rsidRPr="004E6C74" w:rsidRDefault="004E6C74" w:rsidP="004E6C74">
      <w:pPr>
        <w:spacing w:after="0"/>
        <w:jc w:val="right"/>
        <w:rPr>
          <w:rFonts w:ascii="Times New Roman" w:eastAsia="Times New Roman" w:hAnsi="Times New Roman" w:cs="Times New Roman"/>
          <w:b/>
          <w:snapToGrid w:val="0"/>
          <w:kern w:val="28"/>
          <w:sz w:val="24"/>
          <w:szCs w:val="24"/>
          <w:lang w:val="x-none" w:eastAsia="x-none"/>
        </w:rPr>
      </w:pPr>
      <w:r w:rsidRPr="004E6C74">
        <w:rPr>
          <w:rFonts w:ascii="Times New Roman" w:eastAsia="Times New Roman" w:hAnsi="Times New Roman" w:cs="Times New Roman"/>
          <w:b/>
          <w:snapToGrid w:val="0"/>
          <w:kern w:val="28"/>
          <w:sz w:val="24"/>
          <w:szCs w:val="24"/>
          <w:lang w:val="x-none" w:eastAsia="x-none"/>
        </w:rPr>
        <w:t xml:space="preserve"> для нужд ОАО «Мурманэнергосбыт»</w:t>
      </w:r>
    </w:p>
    <w:p w:rsidR="004E6C74" w:rsidRPr="00D7148A" w:rsidRDefault="004E6C74" w:rsidP="004E6C74">
      <w:pPr>
        <w:rPr>
          <w:lang w:eastAsia="ar-SA"/>
        </w:rPr>
      </w:pPr>
    </w:p>
    <w:p w:rsidR="00D7148A" w:rsidRPr="00D7148A" w:rsidRDefault="00D7148A" w:rsidP="00D7148A">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 xml:space="preserve">Д О В Е </w:t>
      </w:r>
      <w:proofErr w:type="gramStart"/>
      <w:r w:rsidRPr="00D7148A">
        <w:rPr>
          <w:rFonts w:ascii="Times New Roman" w:eastAsia="Times New Roman" w:hAnsi="Times New Roman" w:cs="Times New Roman"/>
          <w:b/>
          <w:sz w:val="24"/>
          <w:szCs w:val="24"/>
          <w:lang w:eastAsia="ar-SA"/>
        </w:rPr>
        <w:t>Р</w:t>
      </w:r>
      <w:proofErr w:type="gramEnd"/>
      <w:r w:rsidRPr="00D7148A">
        <w:rPr>
          <w:rFonts w:ascii="Times New Roman" w:eastAsia="Times New Roman" w:hAnsi="Times New Roman" w:cs="Times New Roman"/>
          <w:b/>
          <w:sz w:val="24"/>
          <w:szCs w:val="24"/>
          <w:lang w:eastAsia="ar-SA"/>
        </w:rPr>
        <w:t xml:space="preserve"> Е Н </w:t>
      </w:r>
      <w:proofErr w:type="spellStart"/>
      <w:r w:rsidRPr="00D7148A">
        <w:rPr>
          <w:rFonts w:ascii="Times New Roman" w:eastAsia="Times New Roman" w:hAnsi="Times New Roman" w:cs="Times New Roman"/>
          <w:b/>
          <w:sz w:val="24"/>
          <w:szCs w:val="24"/>
          <w:lang w:eastAsia="ar-SA"/>
        </w:rPr>
        <w:t>Н</w:t>
      </w:r>
      <w:proofErr w:type="spellEnd"/>
      <w:r w:rsidRPr="00D7148A">
        <w:rPr>
          <w:rFonts w:ascii="Times New Roman" w:eastAsia="Times New Roman" w:hAnsi="Times New Roman" w:cs="Times New Roman"/>
          <w:b/>
          <w:sz w:val="24"/>
          <w:szCs w:val="24"/>
          <w:lang w:eastAsia="ar-SA"/>
        </w:rPr>
        <w:t xml:space="preserve"> О С Т Ь №__</w:t>
      </w:r>
    </w:p>
    <w:p w:rsidR="00D7148A" w:rsidRPr="00D7148A" w:rsidRDefault="00D7148A" w:rsidP="00D7148A">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Российская Федерация, Мурманская область, г. Мурманск,</w:t>
      </w:r>
    </w:p>
    <w:p w:rsidR="00D7148A" w:rsidRPr="00D7148A" w:rsidRDefault="00D7148A" w:rsidP="00D7148A">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D7148A">
        <w:rPr>
          <w:rFonts w:ascii="Times New Roman" w:eastAsia="Times New Roman" w:hAnsi="Times New Roman" w:cs="Times New Roman"/>
          <w:b/>
          <w:sz w:val="24"/>
          <w:szCs w:val="24"/>
          <w:lang w:eastAsia="ar-SA"/>
        </w:rPr>
        <w:t xml:space="preserve">две тысячи </w:t>
      </w:r>
      <w:r w:rsidR="003C6013">
        <w:rPr>
          <w:rFonts w:ascii="Times New Roman" w:eastAsia="Times New Roman" w:hAnsi="Times New Roman" w:cs="Times New Roman"/>
          <w:b/>
          <w:sz w:val="24"/>
          <w:szCs w:val="24"/>
          <w:lang w:eastAsia="ar-SA"/>
        </w:rPr>
        <w:t>пятнадцатый</w:t>
      </w:r>
      <w:r w:rsidRPr="00D7148A">
        <w:rPr>
          <w:rFonts w:ascii="Times New Roman" w:eastAsia="Times New Roman" w:hAnsi="Times New Roman" w:cs="Times New Roman"/>
          <w:b/>
          <w:sz w:val="24"/>
          <w:szCs w:val="24"/>
          <w:lang w:eastAsia="ar-SA"/>
        </w:rPr>
        <w:t xml:space="preserve"> год, __ </w:t>
      </w:r>
    </w:p>
    <w:p w:rsidR="00D7148A" w:rsidRPr="00D7148A" w:rsidRDefault="00D7148A" w:rsidP="00D7148A">
      <w:pPr>
        <w:tabs>
          <w:tab w:val="left" w:pos="425"/>
          <w:tab w:val="left" w:pos="567"/>
          <w:tab w:val="left" w:pos="709"/>
          <w:tab w:val="left" w:pos="2054"/>
        </w:tabs>
        <w:suppressAutoHyphens/>
        <w:spacing w:after="0" w:line="240" w:lineRule="auto"/>
        <w:ind w:right="-1"/>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Организационно – правовая форма организации – Участника запроса цен «________________»  в лице Руководителя _______________________________действующего на основании _________________, настоящей доверенностью уполномочивает (</w:t>
      </w:r>
      <w:r w:rsidRPr="00D7148A">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D7148A">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D7148A" w:rsidRPr="00D7148A" w:rsidRDefault="00D7148A" w:rsidP="00D7148A">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proofErr w:type="gramStart"/>
      <w:r w:rsidRPr="00D7148A">
        <w:rPr>
          <w:rFonts w:ascii="Times New Roman" w:eastAsia="Times New Roman" w:hAnsi="Times New Roman" w:cs="Times New Roman"/>
          <w:sz w:val="24"/>
          <w:szCs w:val="24"/>
          <w:lang w:eastAsia="ar-SA"/>
        </w:rPr>
        <w:t>В целях выполнения данного поручения ФИО уполномоченного лица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rsidR="00D7148A" w:rsidRPr="00D7148A" w:rsidRDefault="00D7148A" w:rsidP="00D7148A">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D7148A">
        <w:rPr>
          <w:rFonts w:ascii="Times New Roman" w:eastAsia="Times New Roman" w:hAnsi="Times New Roman" w:cs="Times New Roman"/>
          <w:sz w:val="24"/>
          <w:szCs w:val="24"/>
          <w:lang w:eastAsia="ar-SA"/>
        </w:rPr>
        <w:tab/>
      </w:r>
      <w:r w:rsidRPr="00D7148A">
        <w:rPr>
          <w:rFonts w:ascii="Times New Roman" w:eastAsia="Times New Roman" w:hAnsi="Times New Roman" w:cs="Times New Roman"/>
          <w:sz w:val="24"/>
          <w:szCs w:val="24"/>
          <w:lang w:eastAsia="ar-SA"/>
        </w:rPr>
        <w:tab/>
      </w:r>
    </w:p>
    <w:p w:rsidR="00D7148A" w:rsidRPr="00D7148A" w:rsidRDefault="00D7148A" w:rsidP="00D7148A">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Доверенность действительна по «_____» ____________ 201</w:t>
      </w:r>
      <w:r w:rsidR="003C6013">
        <w:rPr>
          <w:rFonts w:ascii="Times New Roman" w:eastAsia="Times New Roman" w:hAnsi="Times New Roman" w:cs="Times New Roman"/>
          <w:sz w:val="24"/>
          <w:szCs w:val="24"/>
          <w:lang w:eastAsia="ar-SA"/>
        </w:rPr>
        <w:t>5</w:t>
      </w:r>
      <w:r w:rsidRPr="00D7148A">
        <w:rPr>
          <w:rFonts w:ascii="Times New Roman" w:eastAsia="Times New Roman" w:hAnsi="Times New Roman" w:cs="Times New Roman"/>
          <w:sz w:val="24"/>
          <w:szCs w:val="24"/>
          <w:lang w:eastAsia="ar-SA"/>
        </w:rPr>
        <w:t xml:space="preserve"> года</w:t>
      </w:r>
    </w:p>
    <w:p w:rsidR="00D7148A" w:rsidRPr="00D7148A" w:rsidRDefault="00D7148A" w:rsidP="00D7148A">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(Руководитель) __________________________________ М.П.</w:t>
      </w:r>
    </w:p>
    <w:p w:rsidR="00D7148A" w:rsidRPr="00D7148A" w:rsidRDefault="00D7148A" w:rsidP="00D7148A">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3C6013" w:rsidRDefault="003C6013"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3C6013" w:rsidRDefault="003C6013"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3C6013" w:rsidRDefault="003C6013"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14E9E" w:rsidRPr="00614E9E" w:rsidRDefault="00D7148A" w:rsidP="00614E9E">
      <w:pPr>
        <w:spacing w:after="0" w:line="240" w:lineRule="auto"/>
        <w:contextualSpacing/>
        <w:jc w:val="right"/>
        <w:outlineLvl w:val="0"/>
        <w:rPr>
          <w:rFonts w:ascii="Times New Roman" w:hAnsi="Times New Roman" w:cs="Times New Roman"/>
          <w:b/>
          <w:sz w:val="24"/>
          <w:szCs w:val="24"/>
          <w:lang w:eastAsia="ar-SA"/>
        </w:rPr>
      </w:pPr>
      <w:r w:rsidRPr="00D7148A">
        <w:rPr>
          <w:rFonts w:ascii="Times New Roman" w:eastAsia="Times New Roman" w:hAnsi="Times New Roman" w:cs="Times New Roman"/>
          <w:b/>
          <w:snapToGrid w:val="0"/>
          <w:kern w:val="28"/>
          <w:sz w:val="24"/>
          <w:szCs w:val="24"/>
          <w:lang w:val="x-none" w:eastAsia="x-none"/>
        </w:rPr>
        <w:lastRenderedPageBreak/>
        <w:t xml:space="preserve">Приложение № </w:t>
      </w:r>
      <w:r w:rsidRPr="00D7148A">
        <w:rPr>
          <w:rFonts w:ascii="Times New Roman" w:eastAsia="Times New Roman" w:hAnsi="Times New Roman" w:cs="Times New Roman"/>
          <w:b/>
          <w:snapToGrid w:val="0"/>
          <w:kern w:val="28"/>
          <w:sz w:val="24"/>
          <w:szCs w:val="24"/>
          <w:lang w:eastAsia="x-none"/>
        </w:rPr>
        <w:t xml:space="preserve">4 </w:t>
      </w:r>
      <w:r w:rsidR="00614E9E" w:rsidRPr="00614E9E">
        <w:rPr>
          <w:rFonts w:ascii="Times New Roman" w:hAnsi="Times New Roman" w:cs="Times New Roman"/>
          <w:b/>
          <w:sz w:val="24"/>
          <w:szCs w:val="24"/>
          <w:lang w:eastAsia="ar-SA"/>
        </w:rPr>
        <w:t xml:space="preserve">к Документации </w:t>
      </w:r>
    </w:p>
    <w:p w:rsidR="00875E84" w:rsidRPr="00614E9E" w:rsidRDefault="00D7148A" w:rsidP="00614E9E">
      <w:pPr>
        <w:spacing w:after="0"/>
        <w:jc w:val="right"/>
        <w:rPr>
          <w:rFonts w:ascii="Times New Roman" w:eastAsia="Times New Roman" w:hAnsi="Times New Roman" w:cs="Times New Roman"/>
          <w:b/>
          <w:snapToGrid w:val="0"/>
          <w:kern w:val="28"/>
          <w:sz w:val="24"/>
          <w:szCs w:val="24"/>
          <w:lang w:val="x-none" w:eastAsia="x-none"/>
        </w:rPr>
      </w:pPr>
      <w:r w:rsidRPr="00614E9E">
        <w:rPr>
          <w:rFonts w:ascii="Times New Roman" w:eastAsia="Times New Roman" w:hAnsi="Times New Roman" w:cs="Times New Roman"/>
          <w:b/>
          <w:snapToGrid w:val="0"/>
          <w:kern w:val="28"/>
          <w:sz w:val="24"/>
          <w:szCs w:val="24"/>
          <w:lang w:val="x-none" w:eastAsia="x-none"/>
        </w:rPr>
        <w:t xml:space="preserve">о проведении открытого запроса цен </w:t>
      </w:r>
    </w:p>
    <w:p w:rsidR="00875E84" w:rsidRPr="00614E9E" w:rsidRDefault="00D7148A" w:rsidP="00614E9E">
      <w:pPr>
        <w:spacing w:after="0"/>
        <w:jc w:val="right"/>
        <w:rPr>
          <w:rFonts w:ascii="Times New Roman" w:eastAsia="Times New Roman" w:hAnsi="Times New Roman" w:cs="Times New Roman"/>
          <w:b/>
          <w:snapToGrid w:val="0"/>
          <w:kern w:val="28"/>
          <w:sz w:val="24"/>
          <w:szCs w:val="24"/>
          <w:lang w:val="x-none" w:eastAsia="x-none"/>
        </w:rPr>
      </w:pPr>
      <w:r w:rsidRPr="00614E9E">
        <w:rPr>
          <w:rFonts w:ascii="Times New Roman" w:eastAsia="Times New Roman" w:hAnsi="Times New Roman" w:cs="Times New Roman"/>
          <w:b/>
          <w:snapToGrid w:val="0"/>
          <w:kern w:val="28"/>
          <w:sz w:val="24"/>
          <w:szCs w:val="24"/>
          <w:lang w:val="x-none" w:eastAsia="x-none"/>
        </w:rPr>
        <w:t>в электронной форме на право заключения Договоров</w:t>
      </w:r>
    </w:p>
    <w:p w:rsidR="00614E9E" w:rsidRPr="00614E9E" w:rsidRDefault="00D7148A" w:rsidP="00614E9E">
      <w:pPr>
        <w:spacing w:after="0"/>
        <w:jc w:val="right"/>
        <w:rPr>
          <w:rFonts w:ascii="Times New Roman" w:eastAsia="Times New Roman" w:hAnsi="Times New Roman" w:cs="Times New Roman"/>
          <w:b/>
          <w:snapToGrid w:val="0"/>
          <w:kern w:val="28"/>
          <w:sz w:val="24"/>
          <w:szCs w:val="24"/>
          <w:lang w:val="x-none" w:eastAsia="x-none"/>
        </w:rPr>
      </w:pPr>
      <w:r w:rsidRPr="00614E9E">
        <w:rPr>
          <w:rFonts w:ascii="Times New Roman" w:eastAsia="Times New Roman" w:hAnsi="Times New Roman" w:cs="Times New Roman"/>
          <w:b/>
          <w:snapToGrid w:val="0"/>
          <w:kern w:val="28"/>
          <w:sz w:val="24"/>
          <w:szCs w:val="24"/>
          <w:lang w:val="x-none" w:eastAsia="x-none"/>
        </w:rPr>
        <w:t xml:space="preserve">поставки </w:t>
      </w:r>
      <w:r w:rsidR="00875E84" w:rsidRPr="00614E9E">
        <w:rPr>
          <w:rFonts w:ascii="Times New Roman" w:eastAsia="Times New Roman" w:hAnsi="Times New Roman" w:cs="Times New Roman"/>
          <w:b/>
          <w:snapToGrid w:val="0"/>
          <w:kern w:val="28"/>
          <w:sz w:val="24"/>
          <w:szCs w:val="24"/>
          <w:lang w:val="x-none" w:eastAsia="x-none"/>
        </w:rPr>
        <w:t>калориметра сгорания бомбового АБК-1В</w:t>
      </w:r>
    </w:p>
    <w:p w:rsidR="00D7148A" w:rsidRPr="00614E9E" w:rsidRDefault="00614E9E" w:rsidP="00614E9E">
      <w:pPr>
        <w:spacing w:after="0"/>
        <w:jc w:val="right"/>
        <w:rPr>
          <w:rFonts w:ascii="Times New Roman" w:eastAsia="Times New Roman" w:hAnsi="Times New Roman" w:cs="Times New Roman"/>
          <w:b/>
          <w:snapToGrid w:val="0"/>
          <w:kern w:val="28"/>
          <w:sz w:val="24"/>
          <w:szCs w:val="24"/>
          <w:lang w:val="x-none" w:eastAsia="x-none"/>
        </w:rPr>
      </w:pPr>
      <w:r w:rsidRPr="00614E9E">
        <w:rPr>
          <w:rFonts w:ascii="Times New Roman" w:eastAsia="Times New Roman" w:hAnsi="Times New Roman" w:cs="Times New Roman"/>
          <w:b/>
          <w:snapToGrid w:val="0"/>
          <w:kern w:val="28"/>
          <w:sz w:val="24"/>
          <w:szCs w:val="24"/>
          <w:lang w:val="x-none" w:eastAsia="x-none"/>
        </w:rPr>
        <w:t xml:space="preserve"> для нужд ОАО «Мурманэнергосбыт»</w:t>
      </w:r>
    </w:p>
    <w:p w:rsidR="00D7148A" w:rsidRPr="00D7148A" w:rsidRDefault="00D7148A" w:rsidP="00D7148A">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bookmarkEnd w:id="22"/>
    <w:bookmarkEnd w:id="23"/>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uppressAutoHyphens/>
        <w:spacing w:after="0" w:line="240" w:lineRule="auto"/>
        <w:contextualSpacing/>
        <w:jc w:val="center"/>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 xml:space="preserve">ДОГОВОР ПОСТАВКИ № </w:t>
      </w:r>
    </w:p>
    <w:tbl>
      <w:tblPr>
        <w:tblW w:w="0" w:type="auto"/>
        <w:tblInd w:w="108" w:type="dxa"/>
        <w:tblLayout w:type="fixed"/>
        <w:tblLook w:val="0000" w:firstRow="0" w:lastRow="0" w:firstColumn="0" w:lastColumn="0" w:noHBand="0" w:noVBand="0"/>
      </w:tblPr>
      <w:tblGrid>
        <w:gridCol w:w="4047"/>
        <w:gridCol w:w="5061"/>
      </w:tblGrid>
      <w:tr w:rsidR="00D7148A" w:rsidRPr="00D7148A" w:rsidTr="00E54D86">
        <w:trPr>
          <w:trHeight w:val="294"/>
        </w:trPr>
        <w:tc>
          <w:tcPr>
            <w:tcW w:w="4047" w:type="dxa"/>
          </w:tcPr>
          <w:p w:rsidR="00D7148A" w:rsidRPr="00D7148A" w:rsidRDefault="00D7148A" w:rsidP="00D7148A">
            <w:pPr>
              <w:snapToGrid w:val="0"/>
              <w:spacing w:line="240" w:lineRule="auto"/>
              <w:contextualSpacing/>
              <w:jc w:val="both"/>
              <w:rPr>
                <w:rFonts w:ascii="Times New Roman" w:eastAsia="Calibri" w:hAnsi="Times New Roman" w:cs="Times New Roman"/>
                <w:sz w:val="24"/>
                <w:szCs w:val="24"/>
                <w:lang w:eastAsia="ru-RU"/>
              </w:rPr>
            </w:pPr>
            <w:r w:rsidRPr="00D7148A">
              <w:rPr>
                <w:rFonts w:ascii="Times New Roman" w:eastAsia="Calibri" w:hAnsi="Times New Roman" w:cs="Times New Roman"/>
                <w:sz w:val="24"/>
                <w:szCs w:val="24"/>
                <w:lang w:eastAsia="ru-RU"/>
              </w:rPr>
              <w:t>г. Мурманск</w:t>
            </w:r>
          </w:p>
        </w:tc>
        <w:tc>
          <w:tcPr>
            <w:tcW w:w="5061" w:type="dxa"/>
          </w:tcPr>
          <w:p w:rsidR="00D7148A" w:rsidRPr="00D7148A" w:rsidRDefault="00D7148A" w:rsidP="00D7148A">
            <w:pPr>
              <w:snapToGrid w:val="0"/>
              <w:spacing w:line="240" w:lineRule="auto"/>
              <w:contextualSpacing/>
              <w:jc w:val="right"/>
              <w:rPr>
                <w:rFonts w:ascii="Times New Roman" w:eastAsia="Calibri" w:hAnsi="Times New Roman" w:cs="Times New Roman"/>
                <w:sz w:val="24"/>
                <w:szCs w:val="24"/>
                <w:lang w:eastAsia="ru-RU"/>
              </w:rPr>
            </w:pPr>
            <w:r w:rsidRPr="00D7148A">
              <w:rPr>
                <w:rFonts w:ascii="Times New Roman" w:eastAsia="Calibri" w:hAnsi="Times New Roman" w:cs="Times New Roman"/>
                <w:sz w:val="24"/>
                <w:szCs w:val="24"/>
                <w:lang w:eastAsia="ru-RU"/>
              </w:rPr>
              <w:t xml:space="preserve"> «___» __________ 201_г.</w:t>
            </w:r>
          </w:p>
        </w:tc>
      </w:tr>
    </w:tbl>
    <w:p w:rsidR="00D7148A" w:rsidRPr="00D7148A" w:rsidRDefault="00D7148A" w:rsidP="00D7148A">
      <w:pPr>
        <w:spacing w:line="240" w:lineRule="auto"/>
        <w:ind w:firstLine="567"/>
        <w:contextualSpacing/>
        <w:jc w:val="both"/>
        <w:rPr>
          <w:rFonts w:ascii="Times New Roman" w:eastAsia="Calibri" w:hAnsi="Times New Roman" w:cs="Times New Roman"/>
          <w:b/>
          <w:bCs/>
          <w:sz w:val="24"/>
          <w:szCs w:val="24"/>
          <w:lang w:eastAsia="ru-RU"/>
        </w:rPr>
      </w:pPr>
    </w:p>
    <w:p w:rsidR="00D7148A" w:rsidRDefault="00D7148A" w:rsidP="00D7148A">
      <w:pPr>
        <w:spacing w:line="240" w:lineRule="auto"/>
        <w:ind w:firstLine="567"/>
        <w:contextualSpacing/>
        <w:jc w:val="both"/>
        <w:rPr>
          <w:rFonts w:ascii="Times New Roman" w:eastAsia="Calibri" w:hAnsi="Times New Roman" w:cs="Times New Roman"/>
          <w:sz w:val="24"/>
          <w:szCs w:val="24"/>
          <w:lang w:eastAsia="ru-RU"/>
        </w:rPr>
      </w:pPr>
      <w:proofErr w:type="gramStart"/>
      <w:r w:rsidRPr="00D7148A">
        <w:rPr>
          <w:rFonts w:ascii="Times New Roman" w:eastAsia="Calibri" w:hAnsi="Times New Roman" w:cs="Times New Roman"/>
          <w:b/>
          <w:bCs/>
          <w:sz w:val="24"/>
          <w:szCs w:val="24"/>
          <w:lang w:eastAsia="ru-RU"/>
        </w:rPr>
        <w:t>Открытое акционерное общество «Мурманэнергосбыт» (ОАО «Мурманэнергосбыт»)</w:t>
      </w:r>
      <w:r w:rsidRPr="00D7148A">
        <w:rPr>
          <w:rFonts w:ascii="Times New Roman" w:eastAsia="Calibri" w:hAnsi="Times New Roman" w:cs="Times New Roman"/>
          <w:sz w:val="24"/>
          <w:szCs w:val="24"/>
          <w:lang w:eastAsia="ru-RU"/>
        </w:rPr>
        <w:t>, именуемое в дальнейшем «Покупатель», в лице ___________________, действующего на основании ___________________, с одной стороны, и ____________(_______), именуемый в дальнейшем «Поставщик»</w:t>
      </w:r>
      <w:r w:rsidRPr="00D7148A">
        <w:rPr>
          <w:rFonts w:ascii="Times New Roman" w:eastAsia="Calibri" w:hAnsi="Times New Roman" w:cs="Times New Roman"/>
          <w:b/>
          <w:bCs/>
          <w:sz w:val="24"/>
          <w:szCs w:val="24"/>
          <w:lang w:eastAsia="ru-RU"/>
        </w:rPr>
        <w:t>,</w:t>
      </w:r>
      <w:r w:rsidRPr="00D7148A">
        <w:rPr>
          <w:rFonts w:ascii="Times New Roman" w:eastAsia="Calibri" w:hAnsi="Times New Roman" w:cs="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614E9E" w:rsidRPr="00D7148A" w:rsidRDefault="00614E9E" w:rsidP="00D7148A">
      <w:pPr>
        <w:spacing w:line="240" w:lineRule="auto"/>
        <w:ind w:firstLine="567"/>
        <w:contextualSpacing/>
        <w:jc w:val="both"/>
        <w:rPr>
          <w:rFonts w:ascii="Times New Roman" w:eastAsia="Calibri" w:hAnsi="Times New Roman" w:cs="Times New Roman"/>
          <w:sz w:val="24"/>
          <w:szCs w:val="24"/>
          <w:lang w:eastAsia="ru-RU"/>
        </w:rPr>
      </w:pPr>
    </w:p>
    <w:p w:rsidR="00D7148A" w:rsidRPr="00D7148A" w:rsidRDefault="00D7148A" w:rsidP="00D7148A">
      <w:pPr>
        <w:numPr>
          <w:ilvl w:val="0"/>
          <w:numId w:val="33"/>
        </w:numPr>
        <w:suppressAutoHyphens/>
        <w:spacing w:after="0" w:line="240" w:lineRule="auto"/>
        <w:contextualSpacing/>
        <w:jc w:val="center"/>
        <w:rPr>
          <w:rFonts w:ascii="Times New Roman" w:eastAsia="Times New Roman" w:hAnsi="Times New Roman" w:cs="Times New Roman"/>
          <w:b/>
          <w:bCs/>
          <w:sz w:val="24"/>
          <w:szCs w:val="24"/>
          <w:lang w:eastAsia="ru-RU"/>
        </w:rPr>
      </w:pPr>
      <w:r w:rsidRPr="00D7148A">
        <w:rPr>
          <w:rFonts w:ascii="Times New Roman" w:eastAsia="Times New Roman" w:hAnsi="Times New Roman" w:cs="Times New Roman"/>
          <w:b/>
          <w:sz w:val="24"/>
          <w:szCs w:val="24"/>
          <w:lang w:eastAsia="ar-SA"/>
        </w:rPr>
        <w:t>Предмет Договора</w:t>
      </w:r>
    </w:p>
    <w:p w:rsidR="00D7148A" w:rsidRPr="00D7148A" w:rsidRDefault="00D7148A" w:rsidP="00E54D86">
      <w:pPr>
        <w:numPr>
          <w:ilvl w:val="1"/>
          <w:numId w:val="33"/>
        </w:numPr>
        <w:tabs>
          <w:tab w:val="left" w:pos="0"/>
          <w:tab w:val="left" w:pos="426"/>
          <w:tab w:val="left" w:pos="993"/>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w:t>
      </w:r>
      <w:r w:rsidR="00912642">
        <w:rPr>
          <w:rFonts w:ascii="Times New Roman" w:eastAsia="Times New Roman" w:hAnsi="Times New Roman" w:cs="Times New Roman"/>
          <w:sz w:val="24"/>
          <w:szCs w:val="24"/>
          <w:lang w:eastAsia="ru-RU"/>
        </w:rPr>
        <w:t xml:space="preserve"> </w:t>
      </w:r>
      <w:r w:rsidR="00614E9E" w:rsidRPr="00614E9E">
        <w:rPr>
          <w:rFonts w:ascii="Times New Roman" w:eastAsia="Times New Roman" w:hAnsi="Times New Roman" w:cs="Times New Roman"/>
          <w:sz w:val="24"/>
          <w:szCs w:val="24"/>
          <w:lang w:eastAsia="ru-RU"/>
        </w:rPr>
        <w:t>калориметр сгорания бомбов</w:t>
      </w:r>
      <w:r w:rsidR="00614E9E">
        <w:rPr>
          <w:rFonts w:ascii="Times New Roman" w:eastAsia="Times New Roman" w:hAnsi="Times New Roman" w:cs="Times New Roman"/>
          <w:sz w:val="24"/>
          <w:szCs w:val="24"/>
          <w:lang w:eastAsia="ru-RU"/>
        </w:rPr>
        <w:t>ый</w:t>
      </w:r>
      <w:r w:rsidR="00614E9E" w:rsidRPr="00614E9E">
        <w:rPr>
          <w:rFonts w:ascii="Times New Roman" w:eastAsia="Times New Roman" w:hAnsi="Times New Roman" w:cs="Times New Roman"/>
          <w:sz w:val="24"/>
          <w:szCs w:val="24"/>
          <w:lang w:eastAsia="ru-RU"/>
        </w:rPr>
        <w:t xml:space="preserve"> АБК-1В</w:t>
      </w:r>
      <w:r w:rsidRPr="00D7148A">
        <w:rPr>
          <w:rFonts w:ascii="Times New Roman" w:eastAsia="Times New Roman" w:hAnsi="Times New Roman" w:cs="Times New Roman"/>
          <w:sz w:val="24"/>
          <w:szCs w:val="24"/>
          <w:lang w:eastAsia="ru-RU"/>
        </w:rPr>
        <w:t xml:space="preserve"> (</w:t>
      </w:r>
      <w:r w:rsidRPr="00D7148A">
        <w:rPr>
          <w:rFonts w:ascii="Times New Roman" w:eastAsia="Times New Roman" w:hAnsi="Times New Roman" w:cs="Times New Roman"/>
          <w:color w:val="000000"/>
          <w:sz w:val="24"/>
          <w:szCs w:val="24"/>
          <w:lang w:eastAsia="ru-RU"/>
        </w:rPr>
        <w:t xml:space="preserve">далее по тексту - </w:t>
      </w:r>
      <w:r w:rsidRPr="00D7148A">
        <w:rPr>
          <w:rFonts w:ascii="Times New Roman" w:eastAsia="Times New Roman" w:hAnsi="Times New Roman" w:cs="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D7148A" w:rsidRPr="00D7148A" w:rsidRDefault="00D7148A" w:rsidP="00E54D86">
      <w:pPr>
        <w:numPr>
          <w:ilvl w:val="1"/>
          <w:numId w:val="33"/>
        </w:numPr>
        <w:tabs>
          <w:tab w:val="left" w:pos="0"/>
          <w:tab w:val="left" w:pos="426"/>
          <w:tab w:val="left" w:pos="993"/>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D7148A" w:rsidRPr="00D7148A" w:rsidRDefault="00D7148A" w:rsidP="00E54D86">
      <w:pPr>
        <w:numPr>
          <w:ilvl w:val="1"/>
          <w:numId w:val="33"/>
        </w:numPr>
        <w:tabs>
          <w:tab w:val="left" w:pos="0"/>
          <w:tab w:val="left" w:pos="426"/>
          <w:tab w:val="left" w:pos="993"/>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color w:val="000000"/>
          <w:sz w:val="24"/>
          <w:szCs w:val="24"/>
          <w:lang w:eastAsia="ru-RU"/>
        </w:rPr>
        <w:t xml:space="preserve"> 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 №___ от __.__.20__.</w:t>
      </w:r>
    </w:p>
    <w:p w:rsidR="00D7148A" w:rsidRPr="00D7148A" w:rsidRDefault="00D7148A" w:rsidP="00E54D86">
      <w:pPr>
        <w:numPr>
          <w:ilvl w:val="1"/>
          <w:numId w:val="33"/>
        </w:numPr>
        <w:tabs>
          <w:tab w:val="left" w:pos="0"/>
          <w:tab w:val="left" w:pos="426"/>
          <w:tab w:val="left" w:pos="993"/>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color w:val="000000"/>
          <w:sz w:val="24"/>
          <w:szCs w:val="24"/>
          <w:lang w:eastAsia="ru-RU"/>
        </w:rPr>
        <w:t xml:space="preserve"> Существенными условиями Договора в соответствии </w:t>
      </w:r>
      <w:proofErr w:type="gramStart"/>
      <w:r w:rsidRPr="00D7148A">
        <w:rPr>
          <w:rFonts w:ascii="Times New Roman" w:eastAsia="Times New Roman" w:hAnsi="Times New Roman" w:cs="Times New Roman"/>
          <w:color w:val="000000"/>
          <w:sz w:val="24"/>
          <w:szCs w:val="24"/>
          <w:lang w:eastAsia="ru-RU"/>
        </w:rPr>
        <w:t>с</w:t>
      </w:r>
      <w:proofErr w:type="gramEnd"/>
      <w:r w:rsidRPr="00D7148A">
        <w:rPr>
          <w:rFonts w:ascii="Times New Roman" w:eastAsia="Times New Roman" w:hAnsi="Times New Roman" w:cs="Times New Roman"/>
          <w:color w:val="000000"/>
          <w:sz w:val="24"/>
          <w:szCs w:val="24"/>
          <w:lang w:eastAsia="ru-RU"/>
        </w:rPr>
        <w:t xml:space="preserve"> __</w:t>
      </w:r>
      <w:r w:rsidR="00912642">
        <w:rPr>
          <w:rFonts w:ascii="Times New Roman" w:eastAsia="Times New Roman" w:hAnsi="Times New Roman" w:cs="Times New Roman"/>
          <w:color w:val="000000"/>
          <w:sz w:val="24"/>
          <w:szCs w:val="24"/>
          <w:lang w:eastAsia="ru-RU"/>
        </w:rPr>
        <w:t>____________ № ___ от __.__.2015</w:t>
      </w:r>
      <w:r w:rsidRPr="00D7148A">
        <w:rPr>
          <w:rFonts w:ascii="Times New Roman" w:eastAsia="Times New Roman" w:hAnsi="Times New Roman" w:cs="Times New Roman"/>
          <w:color w:val="000000"/>
          <w:sz w:val="24"/>
          <w:szCs w:val="24"/>
          <w:lang w:eastAsia="ru-RU"/>
        </w:rPr>
        <w:t xml:space="preserve"> являются:</w:t>
      </w:r>
    </w:p>
    <w:p w:rsidR="00D7148A" w:rsidRPr="00D7148A" w:rsidRDefault="00D7148A" w:rsidP="00E54D86">
      <w:pPr>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D7148A">
        <w:rPr>
          <w:rFonts w:ascii="Times New Roman" w:eastAsia="Times New Roman" w:hAnsi="Times New Roman" w:cs="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D7148A">
        <w:rPr>
          <w:rFonts w:ascii="Times New Roman" w:eastAsia="Times New Roman" w:hAnsi="Times New Roman" w:cs="Times New Roman"/>
          <w:i/>
          <w:iCs/>
          <w:color w:val="000000"/>
          <w:sz w:val="24"/>
          <w:szCs w:val="24"/>
          <w:lang w:eastAsia="ru-RU"/>
        </w:rPr>
        <w:t xml:space="preserve"> </w:t>
      </w:r>
      <w:r w:rsidRPr="00D7148A">
        <w:rPr>
          <w:rFonts w:ascii="Times New Roman" w:eastAsia="Times New Roman" w:hAnsi="Times New Roman" w:cs="Times New Roman"/>
          <w:color w:val="000000"/>
          <w:sz w:val="24"/>
          <w:szCs w:val="24"/>
          <w:lang w:eastAsia="ru-RU"/>
        </w:rPr>
        <w:t>(</w:t>
      </w:r>
      <w:r w:rsidRPr="00D7148A">
        <w:rPr>
          <w:rFonts w:ascii="Times New Roman" w:eastAsia="Times New Roman" w:hAnsi="Times New Roman" w:cs="Times New Roman"/>
          <w:i/>
          <w:color w:val="000000"/>
          <w:sz w:val="24"/>
          <w:szCs w:val="24"/>
          <w:lang w:eastAsia="ru-RU"/>
        </w:rPr>
        <w:t>Цифрами и п</w:t>
      </w:r>
      <w:r w:rsidRPr="00D7148A">
        <w:rPr>
          <w:rFonts w:ascii="Times New Roman" w:eastAsia="Times New Roman" w:hAnsi="Times New Roman" w:cs="Times New Roman"/>
          <w:i/>
          <w:iCs/>
          <w:color w:val="000000"/>
          <w:sz w:val="24"/>
          <w:szCs w:val="24"/>
          <w:lang w:eastAsia="ru-RU"/>
        </w:rPr>
        <w:t>рописью с большой буквы</w:t>
      </w:r>
      <w:r w:rsidRPr="00D7148A">
        <w:rPr>
          <w:rFonts w:ascii="Times New Roman" w:eastAsia="Times New Roman" w:hAnsi="Times New Roman" w:cs="Times New Roman"/>
          <w:color w:val="000000"/>
          <w:sz w:val="24"/>
          <w:szCs w:val="24"/>
          <w:lang w:eastAsia="ru-RU"/>
        </w:rPr>
        <w:t>). Цена за 1 единицу Товара указана в приложении №__ к настоящему Договору (Спецификации).</w:t>
      </w:r>
    </w:p>
    <w:p w:rsidR="00D7148A" w:rsidRPr="00D7148A" w:rsidRDefault="00D7148A" w:rsidP="00E54D86">
      <w:pPr>
        <w:tabs>
          <w:tab w:val="left" w:pos="0"/>
          <w:tab w:val="left" w:pos="426"/>
          <w:tab w:val="left" w:pos="993"/>
          <w:tab w:val="left" w:pos="1276"/>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D7148A">
        <w:rPr>
          <w:rFonts w:ascii="Times New Roman" w:eastAsia="Times New Roman" w:hAnsi="Times New Roman" w:cs="Times New Roman"/>
          <w:color w:val="000000"/>
          <w:sz w:val="24"/>
          <w:szCs w:val="24"/>
          <w:lang w:eastAsia="ru-RU"/>
        </w:rPr>
        <w:t xml:space="preserve">1.4.2.Общее количество поставляемого Товара: </w:t>
      </w:r>
      <w:r w:rsidR="00614E9E">
        <w:rPr>
          <w:rFonts w:ascii="Times New Roman" w:eastAsia="Times New Roman" w:hAnsi="Times New Roman" w:cs="Times New Roman"/>
          <w:color w:val="000000"/>
          <w:sz w:val="24"/>
          <w:szCs w:val="24"/>
          <w:lang w:eastAsia="ru-RU"/>
        </w:rPr>
        <w:t>1 комплект</w:t>
      </w:r>
      <w:r w:rsidRPr="00D7148A">
        <w:rPr>
          <w:rFonts w:ascii="Times New Roman" w:eastAsia="Times New Roman" w:hAnsi="Times New Roman" w:cs="Times New Roman"/>
          <w:color w:val="000000"/>
          <w:sz w:val="24"/>
          <w:szCs w:val="24"/>
          <w:lang w:eastAsia="ru-RU"/>
        </w:rPr>
        <w:t>. Расшифровка количества Товара указана в приложении №</w:t>
      </w:r>
      <w:r w:rsidR="00614E9E">
        <w:rPr>
          <w:rFonts w:ascii="Times New Roman" w:eastAsia="Times New Roman" w:hAnsi="Times New Roman" w:cs="Times New Roman"/>
          <w:color w:val="000000"/>
          <w:sz w:val="24"/>
          <w:szCs w:val="24"/>
          <w:lang w:eastAsia="ru-RU"/>
        </w:rPr>
        <w:t>1</w:t>
      </w:r>
      <w:r w:rsidRPr="00D7148A">
        <w:rPr>
          <w:rFonts w:ascii="Times New Roman" w:eastAsia="Times New Roman" w:hAnsi="Times New Roman" w:cs="Times New Roman"/>
          <w:color w:val="000000"/>
          <w:sz w:val="24"/>
          <w:szCs w:val="24"/>
          <w:lang w:eastAsia="ru-RU"/>
        </w:rPr>
        <w:t xml:space="preserve"> к настоящему Договору (Спецификации).</w:t>
      </w:r>
    </w:p>
    <w:p w:rsidR="00D7148A" w:rsidRPr="00D7148A" w:rsidRDefault="00D7148A" w:rsidP="00E54D86">
      <w:pPr>
        <w:shd w:val="clear" w:color="auto" w:fill="FFFFFF" w:themeFill="background1"/>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D7148A">
        <w:rPr>
          <w:rFonts w:ascii="Times New Roman" w:eastAsia="Times New Roman" w:hAnsi="Times New Roman" w:cs="Times New Roman"/>
          <w:color w:val="000000"/>
          <w:sz w:val="24"/>
          <w:szCs w:val="24"/>
          <w:lang w:eastAsia="ru-RU"/>
        </w:rPr>
        <w:t xml:space="preserve">1.4.3. Срок поставки:  </w:t>
      </w:r>
      <w:r w:rsidR="00614E9E" w:rsidRPr="00614E9E">
        <w:rPr>
          <w:rFonts w:ascii="Times New Roman" w:eastAsia="Times New Roman" w:hAnsi="Times New Roman" w:cs="Times New Roman"/>
          <w:color w:val="000000"/>
          <w:sz w:val="24"/>
          <w:szCs w:val="24"/>
          <w:lang w:eastAsia="ru-RU"/>
        </w:rPr>
        <w:t>в течение 60 календарных дней после подписания договора поставки.</w:t>
      </w:r>
      <w:r w:rsidRPr="00D7148A">
        <w:rPr>
          <w:rFonts w:ascii="Times New Roman" w:eastAsia="Times New Roman" w:hAnsi="Times New Roman" w:cs="Times New Roman"/>
          <w:sz w:val="24"/>
          <w:szCs w:val="24"/>
          <w:lang w:eastAsia="ru-RU"/>
        </w:rPr>
        <w:t xml:space="preserve"> </w:t>
      </w:r>
    </w:p>
    <w:p w:rsidR="00D7148A" w:rsidRPr="00D7148A" w:rsidRDefault="00D7148A" w:rsidP="00E54D86">
      <w:pPr>
        <w:shd w:val="clear" w:color="auto" w:fill="FFFFFF" w:themeFill="background1"/>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D7148A">
        <w:rPr>
          <w:rFonts w:ascii="Times New Roman" w:eastAsia="Times New Roman" w:hAnsi="Times New Roman" w:cs="Times New Roman"/>
          <w:color w:val="000000"/>
          <w:sz w:val="24"/>
          <w:szCs w:val="24"/>
          <w:lang w:eastAsia="ru-RU"/>
        </w:rPr>
        <w:t xml:space="preserve">1.4.4. Место поставки: </w:t>
      </w:r>
      <w:r w:rsidR="00614E9E" w:rsidRPr="00614E9E">
        <w:rPr>
          <w:rFonts w:ascii="Times New Roman" w:eastAsia="Times New Roman" w:hAnsi="Times New Roman" w:cs="Times New Roman"/>
          <w:sz w:val="24"/>
          <w:szCs w:val="20"/>
          <w:lang w:eastAsia="ru-RU"/>
        </w:rPr>
        <w:t xml:space="preserve">г. Мурманск, ул. </w:t>
      </w:r>
      <w:proofErr w:type="gramStart"/>
      <w:r w:rsidR="00614E9E" w:rsidRPr="00614E9E">
        <w:rPr>
          <w:rFonts w:ascii="Times New Roman" w:eastAsia="Times New Roman" w:hAnsi="Times New Roman" w:cs="Times New Roman"/>
          <w:sz w:val="24"/>
          <w:szCs w:val="20"/>
          <w:lang w:eastAsia="ru-RU"/>
        </w:rPr>
        <w:t>Промышленная</w:t>
      </w:r>
      <w:proofErr w:type="gramEnd"/>
      <w:r w:rsidR="00614E9E" w:rsidRPr="00614E9E">
        <w:rPr>
          <w:rFonts w:ascii="Times New Roman" w:eastAsia="Times New Roman" w:hAnsi="Times New Roman" w:cs="Times New Roman"/>
          <w:sz w:val="24"/>
          <w:szCs w:val="20"/>
          <w:lang w:eastAsia="ru-RU"/>
        </w:rPr>
        <w:t>, д.15.  В будние дни с 08.00 до 12.30 и с 13.30 до 16.00 часов</w:t>
      </w:r>
      <w:r w:rsidRPr="00D7148A">
        <w:rPr>
          <w:rFonts w:ascii="Times New Roman" w:eastAsia="Times New Roman" w:hAnsi="Times New Roman" w:cs="Times New Roman"/>
          <w:sz w:val="24"/>
          <w:szCs w:val="20"/>
          <w:lang w:eastAsia="ru-RU"/>
        </w:rPr>
        <w:t>.</w:t>
      </w:r>
    </w:p>
    <w:p w:rsidR="00912642" w:rsidRDefault="00D7148A" w:rsidP="00912642">
      <w:pPr>
        <w:shd w:val="clear" w:color="auto" w:fill="FFFFFF" w:themeFill="background1"/>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D7148A">
        <w:rPr>
          <w:rFonts w:ascii="Times New Roman" w:eastAsia="Times New Roman" w:hAnsi="Times New Roman" w:cs="Times New Roman"/>
          <w:color w:val="000000"/>
          <w:sz w:val="24"/>
          <w:szCs w:val="24"/>
          <w:lang w:eastAsia="ru-RU"/>
        </w:rPr>
        <w:t>1.4.5. Особые условия:</w:t>
      </w:r>
    </w:p>
    <w:p w:rsidR="00614E9E" w:rsidRPr="00614E9E" w:rsidRDefault="00614E9E" w:rsidP="00614E9E">
      <w:pPr>
        <w:shd w:val="clear" w:color="auto" w:fill="FFFFFF" w:themeFill="background1"/>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614E9E">
        <w:rPr>
          <w:rFonts w:ascii="Times New Roman" w:eastAsia="Times New Roman" w:hAnsi="Times New Roman" w:cs="Times New Roman"/>
          <w:color w:val="000000"/>
          <w:sz w:val="24"/>
          <w:szCs w:val="24"/>
          <w:lang w:eastAsia="ru-RU"/>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w:t>
      </w:r>
    </w:p>
    <w:p w:rsidR="00614E9E" w:rsidRPr="00614E9E" w:rsidRDefault="00614E9E" w:rsidP="00614E9E">
      <w:pPr>
        <w:shd w:val="clear" w:color="auto" w:fill="FFFFFF" w:themeFill="background1"/>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614E9E">
        <w:rPr>
          <w:rFonts w:ascii="Times New Roman" w:eastAsia="Times New Roman" w:hAnsi="Times New Roman" w:cs="Times New Roman"/>
          <w:color w:val="000000"/>
          <w:sz w:val="24"/>
          <w:szCs w:val="24"/>
          <w:lang w:eastAsia="ru-RU"/>
        </w:rPr>
        <w:t>- 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614E9E" w:rsidRPr="00614E9E" w:rsidRDefault="00614E9E" w:rsidP="00614E9E">
      <w:pPr>
        <w:shd w:val="clear" w:color="auto" w:fill="FFFFFF" w:themeFill="background1"/>
        <w:tabs>
          <w:tab w:val="left" w:pos="0"/>
          <w:tab w:val="left" w:pos="426"/>
          <w:tab w:val="left" w:pos="993"/>
        </w:tabs>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614E9E">
        <w:rPr>
          <w:rFonts w:ascii="Times New Roman" w:eastAsia="Times New Roman" w:hAnsi="Times New Roman" w:cs="Times New Roman"/>
          <w:color w:val="000000"/>
          <w:sz w:val="24"/>
          <w:szCs w:val="24"/>
          <w:lang w:eastAsia="ru-RU"/>
        </w:rPr>
        <w:lastRenderedPageBreak/>
        <w:t>- В комплект товара должен входить технический паспорт с указанием заводского номера, завода-изготовителя, содержания драгметаллов, инструкция по эксплуатации и настройке, руководство по эксплуатации, свидетельство о первичной поверке, справка о поверке бомб, методика поверки МП 2414-0045-2009.</w:t>
      </w:r>
    </w:p>
    <w:p w:rsidR="00912642" w:rsidRPr="00912642" w:rsidRDefault="00614E9E" w:rsidP="00614E9E">
      <w:pPr>
        <w:shd w:val="clear" w:color="auto" w:fill="FFFFFF" w:themeFill="background1"/>
        <w:tabs>
          <w:tab w:val="left" w:pos="0"/>
          <w:tab w:val="left" w:pos="426"/>
          <w:tab w:val="left" w:pos="993"/>
        </w:tabs>
        <w:suppressAutoHyphens/>
        <w:spacing w:after="0" w:line="240" w:lineRule="auto"/>
        <w:contextualSpacing/>
        <w:jc w:val="both"/>
        <w:rPr>
          <w:rFonts w:ascii="Times New Roman" w:eastAsia="Times New Roman" w:hAnsi="Times New Roman" w:cs="Times New Roman"/>
          <w:b/>
          <w:color w:val="000000"/>
          <w:sz w:val="24"/>
          <w:szCs w:val="24"/>
          <w:lang w:eastAsia="ru-RU"/>
        </w:rPr>
      </w:pPr>
      <w:r w:rsidRPr="00614E9E">
        <w:rPr>
          <w:rFonts w:ascii="Times New Roman" w:eastAsia="Times New Roman" w:hAnsi="Times New Roman" w:cs="Times New Roman"/>
          <w:color w:val="000000"/>
          <w:sz w:val="24"/>
          <w:szCs w:val="24"/>
          <w:lang w:eastAsia="ru-RU"/>
        </w:rPr>
        <w:t>- Цена товара должна включать в себя поверку и пуско-наладку.</w:t>
      </w:r>
      <w:r w:rsidR="00912642">
        <w:rPr>
          <w:rFonts w:ascii="Times New Roman" w:eastAsia="Times New Roman" w:hAnsi="Times New Roman" w:cs="Times New Roman"/>
          <w:color w:val="000000"/>
          <w:sz w:val="24"/>
          <w:szCs w:val="24"/>
          <w:lang w:eastAsia="ru-RU"/>
        </w:rPr>
        <w:t xml:space="preserve"> </w:t>
      </w:r>
    </w:p>
    <w:p w:rsidR="00D7148A" w:rsidRPr="00D7148A" w:rsidRDefault="00D7148A" w:rsidP="00E54D86">
      <w:pPr>
        <w:shd w:val="clear" w:color="auto" w:fill="FFFFFF" w:themeFill="background1"/>
        <w:tabs>
          <w:tab w:val="left" w:pos="0"/>
          <w:tab w:val="left" w:pos="426"/>
          <w:tab w:val="left" w:pos="993"/>
        </w:tabs>
        <w:suppressAutoHyphens/>
        <w:spacing w:after="0" w:line="240" w:lineRule="auto"/>
        <w:contextualSpacing/>
        <w:jc w:val="both"/>
        <w:rPr>
          <w:rFonts w:ascii="Times New Roman" w:eastAsia="Times New Roman" w:hAnsi="Times New Roman" w:cs="Times New Roman"/>
          <w:sz w:val="24"/>
          <w:szCs w:val="24"/>
          <w:lang w:eastAsia="ru-RU"/>
        </w:rPr>
      </w:pPr>
    </w:p>
    <w:p w:rsidR="00D7148A" w:rsidRPr="00D7148A" w:rsidRDefault="00D7148A" w:rsidP="00E54D86">
      <w:pPr>
        <w:numPr>
          <w:ilvl w:val="0"/>
          <w:numId w:val="33"/>
        </w:numPr>
        <w:tabs>
          <w:tab w:val="left" w:pos="426"/>
        </w:tabs>
        <w:suppressAutoHyphens/>
        <w:spacing w:after="0" w:line="240" w:lineRule="auto"/>
        <w:ind w:left="0" w:firstLine="0"/>
        <w:contextualSpacing/>
        <w:jc w:val="center"/>
        <w:rPr>
          <w:rFonts w:ascii="Times New Roman" w:eastAsia="Times New Roman" w:hAnsi="Times New Roman" w:cs="Times New Roman"/>
          <w:b/>
          <w:bCs/>
          <w:sz w:val="24"/>
          <w:szCs w:val="24"/>
          <w:lang w:eastAsia="ru-RU"/>
        </w:rPr>
      </w:pPr>
      <w:r w:rsidRPr="00D7148A">
        <w:rPr>
          <w:rFonts w:ascii="Times New Roman" w:eastAsia="Times New Roman" w:hAnsi="Times New Roman" w:cs="Times New Roman"/>
          <w:b/>
          <w:bCs/>
          <w:sz w:val="24"/>
          <w:szCs w:val="24"/>
          <w:lang w:eastAsia="ru-RU"/>
        </w:rPr>
        <w:t>Цена Договора и порядок расчетов</w:t>
      </w:r>
    </w:p>
    <w:p w:rsidR="00D7148A" w:rsidRPr="00D7148A" w:rsidRDefault="00D7148A" w:rsidP="00E54D86">
      <w:pPr>
        <w:tabs>
          <w:tab w:val="left" w:pos="426"/>
        </w:tabs>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D7148A">
        <w:rPr>
          <w:rFonts w:ascii="Times New Roman" w:eastAsia="Times New Roman" w:hAnsi="Times New Roman" w:cs="Times New Roman"/>
          <w:sz w:val="24"/>
          <w:szCs w:val="24"/>
          <w:lang w:eastAsia="ar-SA"/>
        </w:rPr>
        <w:t xml:space="preserve">2.1. Общая цена поставляемого Товара указана в </w:t>
      </w:r>
      <w:proofErr w:type="spellStart"/>
      <w:r w:rsidRPr="00D7148A">
        <w:rPr>
          <w:rFonts w:ascii="Times New Roman" w:eastAsia="Times New Roman" w:hAnsi="Times New Roman" w:cs="Times New Roman"/>
          <w:sz w:val="24"/>
          <w:szCs w:val="24"/>
          <w:lang w:eastAsia="ar-SA"/>
        </w:rPr>
        <w:t>п.п</w:t>
      </w:r>
      <w:proofErr w:type="spellEnd"/>
      <w:r w:rsidRPr="00D7148A">
        <w:rPr>
          <w:rFonts w:ascii="Times New Roman" w:eastAsia="Times New Roman" w:hAnsi="Times New Roman" w:cs="Times New Roman"/>
          <w:sz w:val="24"/>
          <w:szCs w:val="24"/>
          <w:lang w:eastAsia="ar-SA"/>
        </w:rPr>
        <w:t xml:space="preserve">. 1.4.1. Договора. </w:t>
      </w:r>
      <w:r w:rsidRPr="00D7148A">
        <w:rPr>
          <w:rFonts w:ascii="Times New Roman" w:eastAsia="Times New Roman" w:hAnsi="Times New Roman" w:cs="Times New Roman"/>
          <w:color w:val="000000"/>
          <w:sz w:val="24"/>
          <w:szCs w:val="24"/>
          <w:lang w:eastAsia="ar-SA"/>
        </w:rPr>
        <w:t>Указанная цена включает в себя себе</w:t>
      </w:r>
      <w:r w:rsidRPr="00D7148A">
        <w:rPr>
          <w:rFonts w:ascii="Times New Roman" w:eastAsia="Times New Roman" w:hAnsi="Times New Roman" w:cs="Times New Roman"/>
          <w:sz w:val="24"/>
          <w:szCs w:val="24"/>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D7148A">
        <w:rPr>
          <w:rFonts w:ascii="Times New Roman" w:eastAsia="Times New Roman" w:hAnsi="Times New Roman" w:cs="Times New Roman"/>
          <w:color w:val="000000"/>
          <w:sz w:val="24"/>
          <w:szCs w:val="24"/>
          <w:lang w:eastAsia="ar-SA"/>
        </w:rPr>
        <w:t xml:space="preserve"> а также предвиденные и непредвиденные расходы.</w:t>
      </w:r>
    </w:p>
    <w:p w:rsidR="00D7148A" w:rsidRPr="00D7148A" w:rsidRDefault="00D7148A" w:rsidP="00E54D86">
      <w:pPr>
        <w:tabs>
          <w:tab w:val="left" w:pos="426"/>
        </w:tabs>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D7148A">
        <w:rPr>
          <w:rFonts w:ascii="Times New Roman" w:eastAsia="Times New Roman" w:hAnsi="Times New Roman" w:cs="Times New Roman"/>
          <w:color w:val="000000"/>
          <w:sz w:val="24"/>
          <w:szCs w:val="24"/>
          <w:lang w:eastAsia="ar-SA"/>
        </w:rPr>
        <w:t xml:space="preserve">2.2. Расчет с Поставщиком производится в следующем порядке: </w:t>
      </w:r>
    </w:p>
    <w:p w:rsidR="00D7148A" w:rsidRPr="00D7148A" w:rsidRDefault="00D7148A" w:rsidP="00E54D86">
      <w:pPr>
        <w:tabs>
          <w:tab w:val="left" w:pos="426"/>
        </w:tabs>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D7148A">
        <w:rPr>
          <w:rFonts w:ascii="Times New Roman" w:eastAsia="Times New Roman" w:hAnsi="Times New Roman" w:cs="Times New Roman"/>
          <w:color w:val="000000"/>
          <w:sz w:val="24"/>
          <w:szCs w:val="24"/>
          <w:lang w:eastAsia="ar-SA"/>
        </w:rPr>
        <w:t>- Покупатель</w:t>
      </w:r>
      <w:r w:rsidR="00614E9E">
        <w:rPr>
          <w:rFonts w:ascii="Times New Roman" w:eastAsia="Times New Roman" w:hAnsi="Times New Roman" w:cs="Times New Roman"/>
          <w:color w:val="000000"/>
          <w:sz w:val="24"/>
          <w:szCs w:val="24"/>
          <w:lang w:eastAsia="ar-SA"/>
        </w:rPr>
        <w:t xml:space="preserve"> осуществляет оплату в размере 30</w:t>
      </w:r>
      <w:r w:rsidRPr="00D7148A">
        <w:rPr>
          <w:rFonts w:ascii="Times New Roman" w:eastAsia="Times New Roman" w:hAnsi="Times New Roman" w:cs="Times New Roman"/>
          <w:color w:val="000000"/>
          <w:sz w:val="24"/>
          <w:szCs w:val="24"/>
          <w:lang w:eastAsia="ar-SA"/>
        </w:rPr>
        <w:t>% от стоимости Товара на</w:t>
      </w:r>
      <w:r w:rsidR="00614E9E">
        <w:rPr>
          <w:rFonts w:ascii="Times New Roman" w:eastAsia="Times New Roman" w:hAnsi="Times New Roman" w:cs="Times New Roman"/>
          <w:color w:val="000000"/>
          <w:sz w:val="24"/>
          <w:szCs w:val="24"/>
          <w:lang w:eastAsia="ar-SA"/>
        </w:rPr>
        <w:t xml:space="preserve"> условиях предоплаты в течение 10</w:t>
      </w:r>
      <w:r w:rsidRPr="00D7148A">
        <w:rPr>
          <w:rFonts w:ascii="Times New Roman" w:eastAsia="Times New Roman" w:hAnsi="Times New Roman" w:cs="Times New Roman"/>
          <w:color w:val="000000"/>
          <w:sz w:val="24"/>
          <w:szCs w:val="24"/>
          <w:lang w:eastAsia="ar-SA"/>
        </w:rPr>
        <w:t xml:space="preserve"> (</w:t>
      </w:r>
      <w:r w:rsidR="00614E9E">
        <w:rPr>
          <w:rFonts w:ascii="Times New Roman" w:eastAsia="Times New Roman" w:hAnsi="Times New Roman" w:cs="Times New Roman"/>
          <w:color w:val="000000"/>
          <w:sz w:val="24"/>
          <w:szCs w:val="24"/>
          <w:lang w:eastAsia="ar-SA"/>
        </w:rPr>
        <w:t>десяти</w:t>
      </w:r>
      <w:r w:rsidRPr="00D7148A">
        <w:rPr>
          <w:rFonts w:ascii="Times New Roman" w:eastAsia="Times New Roman" w:hAnsi="Times New Roman" w:cs="Times New Roman"/>
          <w:color w:val="000000"/>
          <w:sz w:val="24"/>
          <w:szCs w:val="24"/>
          <w:lang w:eastAsia="ar-SA"/>
        </w:rPr>
        <w:t>) банковских дней с момента получения счета на предоплату от Поставщика;</w:t>
      </w:r>
    </w:p>
    <w:p w:rsidR="00D7148A" w:rsidRDefault="00D7148A" w:rsidP="00E54D86">
      <w:pPr>
        <w:tabs>
          <w:tab w:val="left" w:pos="426"/>
        </w:tabs>
        <w:suppressAutoHyphens/>
        <w:spacing w:after="0" w:line="240" w:lineRule="auto"/>
        <w:contextualSpacing/>
        <w:jc w:val="both"/>
        <w:rPr>
          <w:rFonts w:ascii="Times New Roman" w:eastAsia="Times New Roman" w:hAnsi="Times New Roman" w:cs="Times New Roman"/>
          <w:color w:val="000000"/>
          <w:sz w:val="24"/>
          <w:szCs w:val="24"/>
          <w:lang w:eastAsia="ar-SA"/>
        </w:rPr>
      </w:pPr>
      <w:r w:rsidRPr="00D7148A">
        <w:rPr>
          <w:rFonts w:ascii="Times New Roman" w:eastAsia="Times New Roman" w:hAnsi="Times New Roman" w:cs="Times New Roman"/>
          <w:color w:val="000000"/>
          <w:sz w:val="24"/>
          <w:szCs w:val="24"/>
          <w:lang w:eastAsia="ar-SA"/>
        </w:rPr>
        <w:t xml:space="preserve">- остальные </w:t>
      </w:r>
      <w:r w:rsidR="00614E9E">
        <w:rPr>
          <w:rFonts w:ascii="Times New Roman" w:eastAsia="Times New Roman" w:hAnsi="Times New Roman" w:cs="Times New Roman"/>
          <w:color w:val="000000"/>
          <w:sz w:val="24"/>
          <w:szCs w:val="24"/>
          <w:lang w:eastAsia="ar-SA"/>
        </w:rPr>
        <w:t>7</w:t>
      </w:r>
      <w:r w:rsidRPr="00D7148A">
        <w:rPr>
          <w:rFonts w:ascii="Times New Roman" w:eastAsia="Times New Roman" w:hAnsi="Times New Roman" w:cs="Times New Roman"/>
          <w:color w:val="000000"/>
          <w:sz w:val="24"/>
          <w:szCs w:val="24"/>
          <w:lang w:eastAsia="ar-SA"/>
        </w:rPr>
        <w:t>0 % от стоимости Товара, Покупатель оплачивает в течение 30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614E9E" w:rsidRPr="00D7148A" w:rsidRDefault="00614E9E"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p>
    <w:p w:rsidR="00D7148A" w:rsidRPr="00D7148A" w:rsidRDefault="00D7148A" w:rsidP="00E54D86">
      <w:pPr>
        <w:tabs>
          <w:tab w:val="left" w:pos="426"/>
        </w:tabs>
        <w:suppressAutoHyphens/>
        <w:spacing w:after="0" w:line="240" w:lineRule="auto"/>
        <w:contextualSpacing/>
        <w:rPr>
          <w:rFonts w:ascii="Times New Roman" w:eastAsia="Calibri" w:hAnsi="Times New Roman" w:cs="Times New Roman"/>
          <w:b/>
          <w:bCs/>
          <w:sz w:val="24"/>
          <w:szCs w:val="24"/>
          <w:lang w:eastAsia="ru-RU"/>
        </w:rPr>
      </w:pPr>
      <w:r w:rsidRPr="00D7148A">
        <w:rPr>
          <w:rFonts w:ascii="Times New Roman" w:eastAsia="Calibri" w:hAnsi="Times New Roman" w:cs="Times New Roman"/>
          <w:b/>
          <w:bCs/>
          <w:sz w:val="24"/>
          <w:szCs w:val="24"/>
          <w:lang w:eastAsia="ru-RU"/>
        </w:rPr>
        <w:t xml:space="preserve">                                   3. Порядок приема и передачи  Товара</w:t>
      </w:r>
    </w:p>
    <w:p w:rsidR="00D7148A" w:rsidRPr="00D7148A" w:rsidRDefault="00D7148A" w:rsidP="00E54D86">
      <w:pPr>
        <w:numPr>
          <w:ilvl w:val="1"/>
          <w:numId w:val="34"/>
        </w:numPr>
        <w:tabs>
          <w:tab w:val="left" w:pos="284"/>
          <w:tab w:val="left" w:pos="426"/>
          <w:tab w:val="left" w:pos="1134"/>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 Дата подписания товарной накладной уполномоченными представителями Покупателя и Поставщика является датой поставки Товара.</w:t>
      </w:r>
    </w:p>
    <w:p w:rsidR="00D7148A" w:rsidRPr="00D7148A" w:rsidRDefault="00D7148A" w:rsidP="00E54D86">
      <w:pPr>
        <w:numPr>
          <w:ilvl w:val="1"/>
          <w:numId w:val="34"/>
        </w:numPr>
        <w:tabs>
          <w:tab w:val="left" w:pos="284"/>
          <w:tab w:val="left" w:pos="426"/>
          <w:tab w:val="left" w:pos="1134"/>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D7148A" w:rsidRPr="00D7148A" w:rsidRDefault="00D7148A" w:rsidP="00E54D86">
      <w:pPr>
        <w:numPr>
          <w:ilvl w:val="1"/>
          <w:numId w:val="34"/>
        </w:numPr>
        <w:tabs>
          <w:tab w:val="left" w:pos="284"/>
          <w:tab w:val="left" w:pos="426"/>
          <w:tab w:val="left" w:pos="1134"/>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D7148A" w:rsidRDefault="00D7148A" w:rsidP="00E54D86">
      <w:pPr>
        <w:numPr>
          <w:ilvl w:val="1"/>
          <w:numId w:val="34"/>
        </w:numPr>
        <w:tabs>
          <w:tab w:val="left" w:pos="284"/>
          <w:tab w:val="left" w:pos="426"/>
          <w:tab w:val="left" w:pos="1134"/>
        </w:tabs>
        <w:suppressAutoHyphens/>
        <w:spacing w:after="0" w:line="240" w:lineRule="auto"/>
        <w:ind w:left="0" w:firstLine="0"/>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614E9E" w:rsidRPr="00D7148A" w:rsidRDefault="00614E9E" w:rsidP="00614E9E">
      <w:pPr>
        <w:tabs>
          <w:tab w:val="left" w:pos="284"/>
          <w:tab w:val="left" w:pos="426"/>
          <w:tab w:val="left" w:pos="1134"/>
        </w:tabs>
        <w:suppressAutoHyphens/>
        <w:spacing w:after="0" w:line="240" w:lineRule="auto"/>
        <w:contextualSpacing/>
        <w:jc w:val="both"/>
        <w:rPr>
          <w:rFonts w:ascii="Times New Roman" w:eastAsia="Times New Roman" w:hAnsi="Times New Roman" w:cs="Times New Roman"/>
          <w:sz w:val="24"/>
          <w:szCs w:val="24"/>
          <w:lang w:eastAsia="ru-RU"/>
        </w:rPr>
      </w:pPr>
    </w:p>
    <w:p w:rsidR="00D7148A" w:rsidRPr="00D7148A" w:rsidRDefault="00D7148A" w:rsidP="00E54D86">
      <w:pPr>
        <w:numPr>
          <w:ilvl w:val="0"/>
          <w:numId w:val="34"/>
        </w:numPr>
        <w:tabs>
          <w:tab w:val="left" w:pos="360"/>
          <w:tab w:val="left" w:pos="426"/>
        </w:tabs>
        <w:suppressAutoHyphens/>
        <w:spacing w:after="0" w:line="240" w:lineRule="auto"/>
        <w:ind w:left="0" w:firstLine="0"/>
        <w:contextualSpacing/>
        <w:jc w:val="center"/>
        <w:rPr>
          <w:rFonts w:ascii="Times New Roman" w:eastAsia="Calibri" w:hAnsi="Times New Roman" w:cs="Times New Roman"/>
          <w:b/>
          <w:bCs/>
          <w:sz w:val="24"/>
          <w:szCs w:val="24"/>
          <w:lang w:eastAsia="ru-RU"/>
        </w:rPr>
      </w:pPr>
      <w:r w:rsidRPr="00D7148A">
        <w:rPr>
          <w:rFonts w:ascii="Times New Roman" w:eastAsia="Calibri" w:hAnsi="Times New Roman" w:cs="Times New Roman"/>
          <w:b/>
          <w:bCs/>
          <w:sz w:val="24"/>
          <w:szCs w:val="24"/>
          <w:lang w:eastAsia="ru-RU"/>
        </w:rPr>
        <w:t>Упаковка и маркировка</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4.1.Товар  должен отвечать требованиям качества, безопасности жизни и здоровья, а также иным требованиям, предъявляемым к данному виду Товара, в т. ч. сертификации,  международным  нормам  безопасности, ГОСТам и т.п.</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т.ч.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4.3. Товар поставляется новым (не бывшим в эксплуатации), и изготовленным не ранее 2013 года.</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w:t>
      </w:r>
      <w:r w:rsidRPr="00D7148A">
        <w:rPr>
          <w:rFonts w:ascii="Times New Roman" w:eastAsia="Calibri" w:hAnsi="Times New Roman" w:cs="Times New Roman"/>
          <w:sz w:val="24"/>
          <w:szCs w:val="24"/>
          <w:lang w:eastAsia="ar-SA"/>
        </w:rPr>
        <w:lastRenderedPageBreak/>
        <w:t>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При передаче Товара в упаковке (таре), не обеспечивающей возможность его хранения,  </w:t>
      </w:r>
      <w:r w:rsidRPr="00D7148A">
        <w:rPr>
          <w:rFonts w:ascii="Times New Roman" w:eastAsia="Calibri" w:hAnsi="Times New Roman" w:cs="Times New Roman"/>
          <w:sz w:val="24"/>
          <w:szCs w:val="24"/>
          <w:lang w:eastAsia="ru-RU"/>
        </w:rPr>
        <w:t>Покупатель</w:t>
      </w:r>
      <w:r w:rsidRPr="00D7148A">
        <w:rPr>
          <w:rFonts w:ascii="Times New Roman" w:eastAsia="Calibri" w:hAnsi="Times New Roman" w:cs="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4.6. Поставщик несет все расходы по оплате транспортировки, налогов, пошлин и </w:t>
      </w:r>
      <w:proofErr w:type="gramStart"/>
      <w:r w:rsidRPr="00D7148A">
        <w:rPr>
          <w:rFonts w:ascii="Times New Roman" w:eastAsia="Calibri" w:hAnsi="Times New Roman" w:cs="Times New Roman"/>
          <w:sz w:val="24"/>
          <w:szCs w:val="24"/>
          <w:lang w:eastAsia="ar-SA"/>
        </w:rPr>
        <w:t>других</w:t>
      </w:r>
      <w:proofErr w:type="gramEnd"/>
      <w:r w:rsidRPr="00D7148A">
        <w:rPr>
          <w:rFonts w:ascii="Times New Roman" w:eastAsia="Calibri" w:hAnsi="Times New Roman" w:cs="Times New Roman"/>
          <w:sz w:val="24"/>
          <w:szCs w:val="24"/>
          <w:lang w:eastAsia="ar-SA"/>
        </w:rPr>
        <w:t xml:space="preserve"> необходимых и связанных с поставкой Товара сборов до его передачи </w:t>
      </w:r>
      <w:r w:rsidRPr="00D7148A">
        <w:rPr>
          <w:rFonts w:ascii="Times New Roman" w:eastAsia="Calibri" w:hAnsi="Times New Roman" w:cs="Times New Roman"/>
          <w:sz w:val="24"/>
          <w:szCs w:val="24"/>
          <w:lang w:eastAsia="ru-RU"/>
        </w:rPr>
        <w:t>Покупателю</w:t>
      </w:r>
      <w:r w:rsidRPr="00D7148A">
        <w:rPr>
          <w:rFonts w:ascii="Times New Roman" w:eastAsia="Calibri" w:hAnsi="Times New Roman" w:cs="Times New Roman"/>
          <w:sz w:val="24"/>
          <w:szCs w:val="24"/>
          <w:lang w:eastAsia="ar-SA"/>
        </w:rPr>
        <w:t>. Данные расходы включены в цену Товара, указанную в п. 1.4.1. Договора.</w:t>
      </w:r>
    </w:p>
    <w:p w:rsidR="00614E9E" w:rsidRPr="00D7148A" w:rsidRDefault="00614E9E"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p>
    <w:p w:rsidR="00D7148A" w:rsidRPr="00D7148A" w:rsidRDefault="00D7148A" w:rsidP="00E54D86">
      <w:pPr>
        <w:numPr>
          <w:ilvl w:val="0"/>
          <w:numId w:val="34"/>
        </w:numPr>
        <w:tabs>
          <w:tab w:val="left" w:pos="360"/>
          <w:tab w:val="left" w:pos="426"/>
        </w:tabs>
        <w:suppressAutoHyphens/>
        <w:spacing w:after="0" w:line="240" w:lineRule="auto"/>
        <w:ind w:left="0" w:firstLine="0"/>
        <w:contextualSpacing/>
        <w:jc w:val="center"/>
        <w:rPr>
          <w:rFonts w:ascii="Times New Roman" w:eastAsia="Calibri" w:hAnsi="Times New Roman" w:cs="Times New Roman"/>
          <w:b/>
          <w:bCs/>
          <w:sz w:val="24"/>
          <w:szCs w:val="24"/>
          <w:lang w:eastAsia="ru-RU"/>
        </w:rPr>
      </w:pPr>
      <w:r w:rsidRPr="00D7148A">
        <w:rPr>
          <w:rFonts w:ascii="Times New Roman" w:eastAsia="Calibri" w:hAnsi="Times New Roman" w:cs="Times New Roman"/>
          <w:b/>
          <w:bCs/>
          <w:sz w:val="24"/>
          <w:szCs w:val="24"/>
          <w:lang w:eastAsia="ru-RU"/>
        </w:rPr>
        <w:t>Гарантийные обязательства</w:t>
      </w:r>
    </w:p>
    <w:p w:rsidR="00D7148A" w:rsidRPr="00D7148A" w:rsidRDefault="00D7148A" w:rsidP="00E54D86">
      <w:pPr>
        <w:tabs>
          <w:tab w:val="left" w:pos="0"/>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5.1. Поставщик гарантирует, что Товар является новым.</w:t>
      </w:r>
    </w:p>
    <w:p w:rsidR="00D7148A" w:rsidRPr="00D7148A" w:rsidRDefault="00D7148A" w:rsidP="00E54D86">
      <w:pPr>
        <w:tabs>
          <w:tab w:val="left" w:pos="0"/>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5.2. Гарантийный срок на Товар устанавливается: 24 месяца.</w:t>
      </w:r>
    </w:p>
    <w:p w:rsidR="00D7148A" w:rsidRPr="00D7148A" w:rsidRDefault="00D7148A" w:rsidP="00E54D86">
      <w:pPr>
        <w:tabs>
          <w:tab w:val="left" w:pos="0"/>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5.3. В случае поставки Товара ненадлежащего качества Поставщик обязуется произвести замену некачественного Товара </w:t>
      </w:r>
      <w:proofErr w:type="gramStart"/>
      <w:r w:rsidRPr="00D7148A">
        <w:rPr>
          <w:rFonts w:ascii="Times New Roman" w:eastAsia="Calibri" w:hAnsi="Times New Roman" w:cs="Times New Roman"/>
          <w:sz w:val="24"/>
          <w:szCs w:val="24"/>
          <w:lang w:eastAsia="ar-SA"/>
        </w:rPr>
        <w:t>на</w:t>
      </w:r>
      <w:proofErr w:type="gramEnd"/>
      <w:r w:rsidRPr="00D7148A">
        <w:rPr>
          <w:rFonts w:ascii="Times New Roman" w:eastAsia="Calibri" w:hAnsi="Times New Roman" w:cs="Times New Roman"/>
          <w:sz w:val="24"/>
          <w:szCs w:val="24"/>
          <w:lang w:eastAsia="ar-SA"/>
        </w:rPr>
        <w:t xml:space="preserve"> качественный за свой счет. </w:t>
      </w:r>
    </w:p>
    <w:p w:rsidR="00D7148A" w:rsidRPr="00D7148A" w:rsidRDefault="00D7148A" w:rsidP="00E54D86">
      <w:pPr>
        <w:tabs>
          <w:tab w:val="left" w:pos="0"/>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Срок исполнения гарантийных обязательств по устранению недостатков  не может превышать 10 (десяти)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D7148A" w:rsidRDefault="00D7148A" w:rsidP="00E54D86">
      <w:pPr>
        <w:tabs>
          <w:tab w:val="left" w:pos="0"/>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614E9E" w:rsidRPr="00D7148A" w:rsidRDefault="00614E9E" w:rsidP="00E54D86">
      <w:pPr>
        <w:tabs>
          <w:tab w:val="left" w:pos="0"/>
          <w:tab w:val="left" w:pos="426"/>
        </w:tabs>
        <w:suppressAutoHyphens/>
        <w:spacing w:after="0" w:line="240" w:lineRule="auto"/>
        <w:contextualSpacing/>
        <w:jc w:val="both"/>
        <w:rPr>
          <w:rFonts w:ascii="Times New Roman" w:eastAsia="Calibri" w:hAnsi="Times New Roman" w:cs="Times New Roman"/>
          <w:sz w:val="24"/>
          <w:szCs w:val="24"/>
          <w:lang w:eastAsia="ar-SA"/>
        </w:rPr>
      </w:pPr>
    </w:p>
    <w:p w:rsidR="00D7148A" w:rsidRPr="00D7148A" w:rsidRDefault="00D7148A" w:rsidP="00E54D86">
      <w:pPr>
        <w:numPr>
          <w:ilvl w:val="0"/>
          <w:numId w:val="34"/>
        </w:numPr>
        <w:tabs>
          <w:tab w:val="left" w:pos="360"/>
          <w:tab w:val="left" w:pos="426"/>
        </w:tabs>
        <w:suppressAutoHyphens/>
        <w:spacing w:after="0" w:line="240" w:lineRule="auto"/>
        <w:ind w:left="0" w:firstLine="0"/>
        <w:contextualSpacing/>
        <w:jc w:val="center"/>
        <w:rPr>
          <w:rFonts w:ascii="Times New Roman" w:eastAsia="Calibri" w:hAnsi="Times New Roman" w:cs="Times New Roman"/>
          <w:b/>
          <w:bCs/>
          <w:sz w:val="24"/>
          <w:szCs w:val="24"/>
          <w:lang w:eastAsia="ru-RU"/>
        </w:rPr>
      </w:pPr>
      <w:r w:rsidRPr="00D7148A">
        <w:rPr>
          <w:rFonts w:ascii="Times New Roman" w:eastAsia="Calibri" w:hAnsi="Times New Roman" w:cs="Times New Roman"/>
          <w:b/>
          <w:bCs/>
          <w:sz w:val="24"/>
          <w:szCs w:val="24"/>
          <w:lang w:eastAsia="ru-RU"/>
        </w:rPr>
        <w:t>Ответственность сторон</w:t>
      </w:r>
    </w:p>
    <w:p w:rsidR="00D7148A" w:rsidRPr="00D7148A" w:rsidRDefault="00D7148A" w:rsidP="00E54D86">
      <w:pPr>
        <w:tabs>
          <w:tab w:val="left" w:pos="142"/>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7148A" w:rsidRPr="00D7148A" w:rsidRDefault="00D7148A" w:rsidP="00E54D86">
      <w:pPr>
        <w:tabs>
          <w:tab w:val="left" w:pos="142"/>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6.2. </w:t>
      </w:r>
      <w:proofErr w:type="gramStart"/>
      <w:r w:rsidRPr="00D7148A">
        <w:rPr>
          <w:rFonts w:ascii="Times New Roman" w:eastAsia="Calibri" w:hAnsi="Times New Roman" w:cs="Times New Roman"/>
          <w:sz w:val="24"/>
          <w:szCs w:val="24"/>
          <w:lang w:eastAsia="ar-SA"/>
        </w:rPr>
        <w:t>В случае, если Поставщик в установленные настоящим договором сроки не выполнил свои обязательства по поставке Товара (в т.ч.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w:t>
      </w:r>
      <w:proofErr w:type="gramEnd"/>
      <w:r w:rsidRPr="00D7148A">
        <w:rPr>
          <w:rFonts w:ascii="Times New Roman" w:eastAsia="Calibri" w:hAnsi="Times New Roman" w:cs="Times New Roman"/>
          <w:sz w:val="24"/>
          <w:szCs w:val="24"/>
          <w:lang w:eastAsia="ar-SA"/>
        </w:rPr>
        <w:t xml:space="preserve"> При невыполнении обязательств по Договору кроме неустойки Поставщик возмещает также понесенные  </w:t>
      </w:r>
      <w:r w:rsidRPr="00D7148A">
        <w:rPr>
          <w:rFonts w:ascii="Times New Roman" w:eastAsia="Calibri" w:hAnsi="Times New Roman" w:cs="Times New Roman"/>
          <w:sz w:val="24"/>
          <w:szCs w:val="24"/>
          <w:lang w:eastAsia="ru-RU"/>
        </w:rPr>
        <w:t>Покупателем</w:t>
      </w:r>
      <w:r w:rsidRPr="00D7148A">
        <w:rPr>
          <w:rFonts w:ascii="Times New Roman" w:eastAsia="Calibri" w:hAnsi="Times New Roman" w:cs="Times New Roman"/>
          <w:sz w:val="24"/>
          <w:szCs w:val="24"/>
          <w:lang w:eastAsia="ar-SA"/>
        </w:rPr>
        <w:t xml:space="preserve"> убытки, в том числе убытки, связанные с покупкой аналогичного товара у другого поставщика.</w:t>
      </w:r>
    </w:p>
    <w:p w:rsidR="00D7148A" w:rsidRPr="00D7148A" w:rsidRDefault="00D7148A" w:rsidP="00E54D86">
      <w:pPr>
        <w:tabs>
          <w:tab w:val="left" w:pos="142"/>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6.3. Товар, не соответствующий условиям, указанным в Договоре, считается не поставленным.</w:t>
      </w:r>
    </w:p>
    <w:p w:rsidR="00D7148A" w:rsidRPr="00D7148A" w:rsidRDefault="00D7148A" w:rsidP="00E54D86">
      <w:pPr>
        <w:tabs>
          <w:tab w:val="left" w:pos="142"/>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В данном случае Покупатель вправе по своему выбору потребовать:</w:t>
      </w:r>
    </w:p>
    <w:p w:rsidR="00D7148A" w:rsidRPr="00D7148A" w:rsidRDefault="00D7148A"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ab/>
        <w:t>а)</w:t>
      </w:r>
      <w:r w:rsidRPr="00D7148A">
        <w:rPr>
          <w:rFonts w:ascii="Times New Roman" w:eastAsia="Calibri" w:hAnsi="Times New Roman" w:cs="Times New Roman"/>
          <w:sz w:val="24"/>
          <w:szCs w:val="24"/>
          <w:lang w:eastAsia="ar-SA"/>
        </w:rPr>
        <w:tab/>
        <w:t>соответствующего уменьшения цены поставляемого Товара;</w:t>
      </w:r>
    </w:p>
    <w:p w:rsidR="00D7148A" w:rsidRPr="00D7148A" w:rsidRDefault="00D7148A"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ab/>
        <w:t>б) безвозмездной поставки Товара в соответствии с условиями Договора;</w:t>
      </w:r>
    </w:p>
    <w:p w:rsidR="00D7148A" w:rsidRPr="00D7148A" w:rsidRDefault="00D7148A"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ab/>
        <w:t>в)</w:t>
      </w:r>
      <w:r w:rsidRPr="00D7148A">
        <w:rPr>
          <w:rFonts w:ascii="Times New Roman" w:eastAsia="Calibri" w:hAnsi="Times New Roman" w:cs="Times New Roman"/>
          <w:sz w:val="24"/>
          <w:szCs w:val="24"/>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D7148A" w:rsidRPr="00D7148A" w:rsidRDefault="00D7148A"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       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D7148A" w:rsidRPr="00D7148A" w:rsidRDefault="00D7148A"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D7148A">
        <w:rPr>
          <w:rFonts w:ascii="Times New Roman" w:eastAsia="Calibri" w:hAnsi="Times New Roman" w:cs="Times New Roman"/>
          <w:sz w:val="24"/>
          <w:szCs w:val="24"/>
          <w:lang w:eastAsia="ar-SA"/>
        </w:rPr>
        <w:t>п.п</w:t>
      </w:r>
      <w:proofErr w:type="spellEnd"/>
      <w:r w:rsidRPr="00D7148A">
        <w:rPr>
          <w:rFonts w:ascii="Times New Roman" w:eastAsia="Calibri" w:hAnsi="Times New Roman" w:cs="Times New Roman"/>
          <w:sz w:val="24"/>
          <w:szCs w:val="24"/>
          <w:lang w:eastAsia="ar-SA"/>
        </w:rPr>
        <w:t>. 1.4.1.</w:t>
      </w:r>
    </w:p>
    <w:p w:rsidR="00D7148A" w:rsidRPr="00D7148A" w:rsidRDefault="00D7148A"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w:t>
      </w:r>
      <w:r w:rsidRPr="00D7148A">
        <w:rPr>
          <w:rFonts w:ascii="Times New Roman" w:eastAsia="Calibri" w:hAnsi="Times New Roman" w:cs="Times New Roman"/>
          <w:sz w:val="24"/>
          <w:szCs w:val="24"/>
          <w:lang w:eastAsia="ar-SA"/>
        </w:rPr>
        <w:lastRenderedPageBreak/>
        <w:t xml:space="preserve">письменной форме. Договор будет считаться расторгнутым </w:t>
      </w:r>
      <w:proofErr w:type="gramStart"/>
      <w:r w:rsidRPr="00D7148A">
        <w:rPr>
          <w:rFonts w:ascii="Times New Roman" w:eastAsia="Calibri" w:hAnsi="Times New Roman" w:cs="Times New Roman"/>
          <w:sz w:val="24"/>
          <w:szCs w:val="24"/>
          <w:lang w:eastAsia="ar-SA"/>
        </w:rPr>
        <w:t>с даты направления</w:t>
      </w:r>
      <w:proofErr w:type="gramEnd"/>
      <w:r w:rsidRPr="00D7148A">
        <w:rPr>
          <w:rFonts w:ascii="Times New Roman" w:eastAsia="Calibri" w:hAnsi="Times New Roman" w:cs="Times New Roman"/>
          <w:sz w:val="24"/>
          <w:szCs w:val="24"/>
          <w:lang w:eastAsia="ar-SA"/>
        </w:rPr>
        <w:t xml:space="preserve">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D7148A">
        <w:rPr>
          <w:rFonts w:ascii="Times New Roman" w:eastAsia="Calibri" w:hAnsi="Times New Roman" w:cs="Times New Roman"/>
          <w:sz w:val="24"/>
          <w:szCs w:val="24"/>
          <w:lang w:eastAsia="ar-SA"/>
        </w:rPr>
        <w:t>п.п</w:t>
      </w:r>
      <w:proofErr w:type="spellEnd"/>
      <w:r w:rsidRPr="00D7148A">
        <w:rPr>
          <w:rFonts w:ascii="Times New Roman" w:eastAsia="Calibri" w:hAnsi="Times New Roman" w:cs="Times New Roman"/>
          <w:sz w:val="24"/>
          <w:szCs w:val="24"/>
          <w:lang w:eastAsia="ar-SA"/>
        </w:rPr>
        <w:t xml:space="preserve">. 1.4.1.  </w:t>
      </w:r>
    </w:p>
    <w:p w:rsidR="00D7148A" w:rsidRDefault="00D7148A"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614E9E" w:rsidRPr="00D7148A" w:rsidRDefault="00614E9E"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p>
    <w:p w:rsidR="00D7148A" w:rsidRPr="00D7148A" w:rsidRDefault="00D7148A" w:rsidP="00E54D86">
      <w:pPr>
        <w:numPr>
          <w:ilvl w:val="0"/>
          <w:numId w:val="34"/>
        </w:numPr>
        <w:tabs>
          <w:tab w:val="left" w:pos="360"/>
          <w:tab w:val="left" w:pos="426"/>
        </w:tabs>
        <w:suppressAutoHyphens/>
        <w:spacing w:after="0" w:line="240" w:lineRule="auto"/>
        <w:ind w:left="0" w:firstLine="0"/>
        <w:contextualSpacing/>
        <w:jc w:val="center"/>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Споры и разногласия</w:t>
      </w:r>
    </w:p>
    <w:p w:rsidR="00D7148A" w:rsidRDefault="00D7148A"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614E9E" w:rsidRPr="00D7148A" w:rsidRDefault="00614E9E" w:rsidP="00E54D86">
      <w:pPr>
        <w:tabs>
          <w:tab w:val="left" w:pos="426"/>
        </w:tabs>
        <w:suppressAutoHyphens/>
        <w:spacing w:after="0" w:line="240" w:lineRule="auto"/>
        <w:contextualSpacing/>
        <w:jc w:val="both"/>
        <w:rPr>
          <w:rFonts w:ascii="Times New Roman" w:eastAsia="Calibri" w:hAnsi="Times New Roman" w:cs="Times New Roman"/>
          <w:sz w:val="24"/>
          <w:szCs w:val="24"/>
          <w:lang w:eastAsia="ar-SA"/>
        </w:rPr>
      </w:pPr>
    </w:p>
    <w:p w:rsidR="00D7148A" w:rsidRPr="00D7148A" w:rsidRDefault="00D7148A" w:rsidP="00E54D86">
      <w:pPr>
        <w:numPr>
          <w:ilvl w:val="0"/>
          <w:numId w:val="34"/>
        </w:numPr>
        <w:tabs>
          <w:tab w:val="left" w:pos="360"/>
          <w:tab w:val="left" w:pos="426"/>
        </w:tabs>
        <w:suppressAutoHyphens/>
        <w:spacing w:after="0" w:line="240" w:lineRule="auto"/>
        <w:ind w:left="0" w:firstLine="0"/>
        <w:contextualSpacing/>
        <w:jc w:val="center"/>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Обстоятельства непреодолимой силы</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8.3. При наступлении указанных в п. 8.2. настоящего Договора обстоятель</w:t>
      </w:r>
      <w:proofErr w:type="gramStart"/>
      <w:r w:rsidRPr="00D7148A">
        <w:rPr>
          <w:rFonts w:ascii="Times New Roman" w:eastAsia="Calibri" w:hAnsi="Times New Roman" w:cs="Times New Roman"/>
          <w:sz w:val="24"/>
          <w:szCs w:val="24"/>
          <w:lang w:eastAsia="ar-SA"/>
        </w:rPr>
        <w:t>ств ст</w:t>
      </w:r>
      <w:proofErr w:type="gramEnd"/>
      <w:r w:rsidRPr="00D7148A">
        <w:rPr>
          <w:rFonts w:ascii="Times New Roman" w:eastAsia="Calibri" w:hAnsi="Times New Roman" w:cs="Times New Roman"/>
          <w:sz w:val="24"/>
          <w:szCs w:val="24"/>
          <w:lang w:eastAsia="ar-SA"/>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D7148A" w:rsidRP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D7148A" w:rsidRDefault="00D7148A"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614E9E" w:rsidRPr="00D7148A" w:rsidRDefault="00614E9E" w:rsidP="00E54D86">
      <w:pPr>
        <w:tabs>
          <w:tab w:val="left" w:pos="426"/>
        </w:tabs>
        <w:suppressAutoHyphens/>
        <w:autoSpaceDE w:val="0"/>
        <w:spacing w:after="0" w:line="240" w:lineRule="auto"/>
        <w:contextualSpacing/>
        <w:jc w:val="both"/>
        <w:rPr>
          <w:rFonts w:ascii="Times New Roman" w:eastAsia="Calibri" w:hAnsi="Times New Roman" w:cs="Times New Roman"/>
          <w:sz w:val="24"/>
          <w:szCs w:val="24"/>
          <w:lang w:eastAsia="ar-SA"/>
        </w:rPr>
      </w:pPr>
    </w:p>
    <w:p w:rsidR="00D7148A" w:rsidRPr="00D7148A" w:rsidRDefault="00D7148A" w:rsidP="00E54D86">
      <w:pPr>
        <w:widowControl w:val="0"/>
        <w:numPr>
          <w:ilvl w:val="0"/>
          <w:numId w:val="34"/>
        </w:numPr>
        <w:tabs>
          <w:tab w:val="left" w:pos="360"/>
          <w:tab w:val="left" w:pos="426"/>
          <w:tab w:val="left" w:pos="720"/>
        </w:tabs>
        <w:suppressAutoHyphens/>
        <w:snapToGrid w:val="0"/>
        <w:spacing w:after="80" w:line="240" w:lineRule="auto"/>
        <w:ind w:left="0" w:firstLine="0"/>
        <w:contextualSpacing/>
        <w:jc w:val="center"/>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Прочие условия</w:t>
      </w:r>
    </w:p>
    <w:p w:rsidR="00D7148A" w:rsidRPr="00D7148A" w:rsidRDefault="00D7148A" w:rsidP="00E54D86">
      <w:pPr>
        <w:widowControl w:val="0"/>
        <w:tabs>
          <w:tab w:val="left" w:pos="426"/>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D7148A" w:rsidRPr="00D7148A" w:rsidRDefault="00D7148A" w:rsidP="00E54D86">
      <w:pPr>
        <w:widowControl w:val="0"/>
        <w:tabs>
          <w:tab w:val="left" w:pos="426"/>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D7148A" w:rsidRPr="00D7148A" w:rsidRDefault="00D7148A" w:rsidP="00E54D86">
      <w:pPr>
        <w:widowControl w:val="0"/>
        <w:tabs>
          <w:tab w:val="left" w:pos="426"/>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9.3. Настоящий Договор составлен и подписан в двух экземплярах, имеющих одинаковую юридическую силу.</w:t>
      </w:r>
    </w:p>
    <w:p w:rsidR="00D7148A" w:rsidRPr="00D7148A" w:rsidRDefault="00D7148A" w:rsidP="00E54D86">
      <w:pPr>
        <w:widowControl w:val="0"/>
        <w:tabs>
          <w:tab w:val="left" w:pos="426"/>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D7148A" w:rsidRDefault="00D7148A" w:rsidP="00E54D86">
      <w:pPr>
        <w:widowControl w:val="0"/>
        <w:tabs>
          <w:tab w:val="left" w:pos="426"/>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614E9E" w:rsidRPr="00D7148A" w:rsidRDefault="00614E9E" w:rsidP="00E54D86">
      <w:pPr>
        <w:widowControl w:val="0"/>
        <w:tabs>
          <w:tab w:val="left" w:pos="426"/>
          <w:tab w:val="left" w:pos="720"/>
        </w:tabs>
        <w:suppressAutoHyphens/>
        <w:snapToGrid w:val="0"/>
        <w:spacing w:after="80" w:line="240" w:lineRule="auto"/>
        <w:contextualSpacing/>
        <w:jc w:val="both"/>
        <w:rPr>
          <w:rFonts w:ascii="Times New Roman" w:eastAsia="Calibri" w:hAnsi="Times New Roman" w:cs="Times New Roman"/>
          <w:b/>
          <w:sz w:val="24"/>
          <w:szCs w:val="24"/>
          <w:lang w:eastAsia="ar-SA"/>
        </w:rPr>
      </w:pPr>
    </w:p>
    <w:p w:rsidR="00D7148A" w:rsidRPr="00D7148A" w:rsidRDefault="00D7148A" w:rsidP="00E54D86">
      <w:pPr>
        <w:widowControl w:val="0"/>
        <w:tabs>
          <w:tab w:val="left" w:pos="426"/>
          <w:tab w:val="left" w:pos="144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b/>
          <w:sz w:val="24"/>
          <w:szCs w:val="24"/>
          <w:lang w:eastAsia="ar-SA"/>
        </w:rPr>
        <w:t>10.Срок действия Договора</w:t>
      </w:r>
    </w:p>
    <w:p w:rsidR="00D7148A" w:rsidRPr="00D7148A" w:rsidRDefault="00D7148A" w:rsidP="00E54D86">
      <w:pPr>
        <w:widowControl w:val="0"/>
        <w:tabs>
          <w:tab w:val="left" w:pos="426"/>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D7148A" w:rsidRDefault="00D7148A" w:rsidP="00E54D86">
      <w:pPr>
        <w:widowControl w:val="0"/>
        <w:tabs>
          <w:tab w:val="left" w:pos="426"/>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r w:rsidRPr="00D7148A">
        <w:rPr>
          <w:rFonts w:ascii="Times New Roman" w:eastAsia="Calibri" w:hAnsi="Times New Roman" w:cs="Times New Roman"/>
          <w:sz w:val="24"/>
          <w:szCs w:val="24"/>
          <w:lang w:eastAsia="ar-SA"/>
        </w:rPr>
        <w:tab/>
        <w:t xml:space="preserve">10.2. Покупатель вправе расторгнуть настоящий Договор в одностороннем порядке. В </w:t>
      </w:r>
      <w:r w:rsidRPr="00D7148A">
        <w:rPr>
          <w:rFonts w:ascii="Times New Roman" w:eastAsia="Calibri" w:hAnsi="Times New Roman" w:cs="Times New Roman"/>
          <w:sz w:val="24"/>
          <w:szCs w:val="24"/>
          <w:lang w:eastAsia="ar-SA"/>
        </w:rPr>
        <w:lastRenderedPageBreak/>
        <w:t>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614E9E" w:rsidRPr="00D7148A" w:rsidRDefault="00614E9E" w:rsidP="00E54D86">
      <w:pPr>
        <w:widowControl w:val="0"/>
        <w:tabs>
          <w:tab w:val="left" w:pos="426"/>
          <w:tab w:val="left" w:pos="720"/>
        </w:tabs>
        <w:suppressAutoHyphens/>
        <w:snapToGrid w:val="0"/>
        <w:spacing w:after="80" w:line="240" w:lineRule="auto"/>
        <w:contextualSpacing/>
        <w:jc w:val="both"/>
        <w:rPr>
          <w:rFonts w:ascii="Times New Roman" w:eastAsia="Calibri" w:hAnsi="Times New Roman" w:cs="Times New Roman"/>
          <w:sz w:val="24"/>
          <w:szCs w:val="24"/>
          <w:lang w:eastAsia="ar-SA"/>
        </w:rPr>
      </w:pPr>
    </w:p>
    <w:p w:rsidR="00D7148A" w:rsidRPr="00D7148A" w:rsidRDefault="00D7148A" w:rsidP="00E54D86">
      <w:pPr>
        <w:widowControl w:val="0"/>
        <w:tabs>
          <w:tab w:val="left" w:pos="426"/>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b/>
          <w:bCs/>
          <w:sz w:val="24"/>
          <w:szCs w:val="24"/>
          <w:lang w:eastAsia="ar-SA"/>
        </w:rPr>
        <w:t xml:space="preserve">  11.Адреса и реквизиты Сторон</w:t>
      </w:r>
    </w:p>
    <w:tbl>
      <w:tblPr>
        <w:tblW w:w="0" w:type="auto"/>
        <w:tblLook w:val="04A0" w:firstRow="1" w:lastRow="0" w:firstColumn="1" w:lastColumn="0" w:noHBand="0" w:noVBand="1"/>
      </w:tblPr>
      <w:tblGrid>
        <w:gridCol w:w="4785"/>
        <w:gridCol w:w="4786"/>
      </w:tblGrid>
      <w:tr w:rsidR="00D7148A" w:rsidRPr="00D7148A" w:rsidTr="00D7148A">
        <w:tc>
          <w:tcPr>
            <w:tcW w:w="4785" w:type="dxa"/>
            <w:shd w:val="clear" w:color="auto" w:fill="auto"/>
          </w:tcPr>
          <w:p w:rsidR="00D7148A" w:rsidRPr="00D7148A" w:rsidRDefault="00D7148A" w:rsidP="00E54D86">
            <w:pPr>
              <w:widowControl w:val="0"/>
              <w:tabs>
                <w:tab w:val="left" w:pos="426"/>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b/>
                <w:bCs/>
                <w:sz w:val="24"/>
                <w:szCs w:val="24"/>
                <w:lang w:eastAsia="ar-SA"/>
              </w:rPr>
              <w:t>Поставщик</w:t>
            </w:r>
          </w:p>
        </w:tc>
        <w:tc>
          <w:tcPr>
            <w:tcW w:w="4786" w:type="dxa"/>
            <w:shd w:val="clear" w:color="auto" w:fill="auto"/>
          </w:tcPr>
          <w:p w:rsidR="00D7148A" w:rsidRDefault="00D7148A" w:rsidP="00E54D86">
            <w:pPr>
              <w:widowControl w:val="0"/>
              <w:tabs>
                <w:tab w:val="left" w:pos="426"/>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b/>
                <w:bCs/>
                <w:sz w:val="24"/>
                <w:szCs w:val="24"/>
                <w:lang w:eastAsia="ar-SA"/>
              </w:rPr>
              <w:t>Покупатель</w:t>
            </w:r>
          </w:p>
          <w:p w:rsidR="003B0AB4" w:rsidRPr="00D7148A" w:rsidRDefault="003B0AB4" w:rsidP="00E54D86">
            <w:pPr>
              <w:widowControl w:val="0"/>
              <w:tabs>
                <w:tab w:val="left" w:pos="426"/>
                <w:tab w:val="left" w:pos="720"/>
              </w:tabs>
              <w:suppressAutoHyphens/>
              <w:snapToGrid w:val="0"/>
              <w:spacing w:after="80" w:line="240" w:lineRule="auto"/>
              <w:contextualSpacing/>
              <w:jc w:val="center"/>
              <w:rPr>
                <w:rFonts w:ascii="Times New Roman" w:eastAsia="Times New Roman" w:hAnsi="Times New Roman" w:cs="Times New Roman"/>
                <w:b/>
                <w:bCs/>
                <w:sz w:val="24"/>
                <w:szCs w:val="24"/>
                <w:lang w:eastAsia="ar-SA"/>
              </w:rPr>
            </w:pPr>
          </w:p>
          <w:p w:rsidR="00D7148A" w:rsidRPr="00D7148A" w:rsidRDefault="00D7148A" w:rsidP="00E54D86">
            <w:pPr>
              <w:widowControl w:val="0"/>
              <w:tabs>
                <w:tab w:val="left" w:pos="426"/>
                <w:tab w:val="left" w:pos="720"/>
              </w:tabs>
              <w:suppressAutoHyphens/>
              <w:snapToGrid w:val="0"/>
              <w:spacing w:after="0" w:line="240" w:lineRule="auto"/>
              <w:contextualSpacing/>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b/>
                <w:sz w:val="24"/>
                <w:szCs w:val="24"/>
                <w:lang w:eastAsia="ru-RU"/>
              </w:rPr>
              <w:t>ОАО «Мурманэнергосбыт»</w:t>
            </w:r>
          </w:p>
          <w:p w:rsidR="00D7148A" w:rsidRPr="00D7148A" w:rsidRDefault="00D7148A" w:rsidP="00E54D86">
            <w:pPr>
              <w:tabs>
                <w:tab w:val="left" w:pos="426"/>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b/>
                <w:bCs/>
                <w:sz w:val="24"/>
                <w:szCs w:val="24"/>
                <w:lang w:eastAsia="ru-RU"/>
              </w:rPr>
              <w:t>юр. адрес</w:t>
            </w:r>
            <w:r w:rsidRPr="00D7148A">
              <w:rPr>
                <w:rFonts w:ascii="Times New Roman" w:eastAsia="Times New Roman" w:hAnsi="Times New Roman" w:cs="Times New Roman"/>
                <w:sz w:val="24"/>
                <w:szCs w:val="24"/>
                <w:lang w:eastAsia="ru-RU"/>
              </w:rPr>
              <w:t xml:space="preserve">: 183034, г. Мурманск, </w:t>
            </w:r>
          </w:p>
          <w:p w:rsidR="00D7148A" w:rsidRPr="00D7148A" w:rsidRDefault="00D7148A" w:rsidP="00E54D86">
            <w:pPr>
              <w:tabs>
                <w:tab w:val="left" w:pos="426"/>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ул. Свердлова, д. 39</w:t>
            </w:r>
          </w:p>
          <w:p w:rsidR="00D7148A" w:rsidRPr="00D7148A" w:rsidRDefault="00D7148A" w:rsidP="00E54D86">
            <w:pPr>
              <w:tabs>
                <w:tab w:val="left" w:pos="426"/>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b/>
                <w:bCs/>
                <w:sz w:val="24"/>
                <w:szCs w:val="24"/>
                <w:lang w:eastAsia="ru-RU"/>
              </w:rPr>
              <w:t>почт</w:t>
            </w:r>
            <w:proofErr w:type="gramStart"/>
            <w:r w:rsidRPr="00D7148A">
              <w:rPr>
                <w:rFonts w:ascii="Times New Roman" w:eastAsia="Times New Roman" w:hAnsi="Times New Roman" w:cs="Times New Roman"/>
                <w:b/>
                <w:bCs/>
                <w:sz w:val="24"/>
                <w:szCs w:val="24"/>
                <w:lang w:eastAsia="ru-RU"/>
              </w:rPr>
              <w:t>.</w:t>
            </w:r>
            <w:proofErr w:type="gramEnd"/>
            <w:r w:rsidRPr="00D7148A">
              <w:rPr>
                <w:rFonts w:ascii="Times New Roman" w:eastAsia="Times New Roman" w:hAnsi="Times New Roman" w:cs="Times New Roman"/>
                <w:b/>
                <w:bCs/>
                <w:sz w:val="24"/>
                <w:szCs w:val="24"/>
                <w:lang w:eastAsia="ru-RU"/>
              </w:rPr>
              <w:t xml:space="preserve"> </w:t>
            </w:r>
            <w:proofErr w:type="gramStart"/>
            <w:r w:rsidRPr="00D7148A">
              <w:rPr>
                <w:rFonts w:ascii="Times New Roman" w:eastAsia="Times New Roman" w:hAnsi="Times New Roman" w:cs="Times New Roman"/>
                <w:b/>
                <w:bCs/>
                <w:sz w:val="24"/>
                <w:szCs w:val="24"/>
                <w:lang w:eastAsia="ru-RU"/>
              </w:rPr>
              <w:t>а</w:t>
            </w:r>
            <w:proofErr w:type="gramEnd"/>
            <w:r w:rsidRPr="00D7148A">
              <w:rPr>
                <w:rFonts w:ascii="Times New Roman" w:eastAsia="Times New Roman" w:hAnsi="Times New Roman" w:cs="Times New Roman"/>
                <w:b/>
                <w:bCs/>
                <w:sz w:val="24"/>
                <w:szCs w:val="24"/>
                <w:lang w:eastAsia="ru-RU"/>
              </w:rPr>
              <w:t>дрес</w:t>
            </w:r>
            <w:r w:rsidRPr="00D7148A">
              <w:rPr>
                <w:rFonts w:ascii="Times New Roman" w:eastAsia="Times New Roman" w:hAnsi="Times New Roman" w:cs="Times New Roman"/>
                <w:sz w:val="24"/>
                <w:szCs w:val="24"/>
                <w:lang w:eastAsia="ru-RU"/>
              </w:rPr>
              <w:t>: 183034, г. Мурманск,</w:t>
            </w:r>
          </w:p>
          <w:p w:rsidR="00D7148A" w:rsidRPr="00D7148A" w:rsidRDefault="00D7148A" w:rsidP="00E54D86">
            <w:pPr>
              <w:tabs>
                <w:tab w:val="left" w:pos="426"/>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 xml:space="preserve"> </w:t>
            </w:r>
            <w:r w:rsidRPr="00D7148A">
              <w:rPr>
                <w:rFonts w:ascii="Times New Roman" w:eastAsia="Times New Roman" w:hAnsi="Times New Roman" w:cs="Times New Roman"/>
                <w:sz w:val="24"/>
                <w:szCs w:val="24"/>
              </w:rPr>
              <w:t>ул. Свердлова, д. 39</w:t>
            </w:r>
          </w:p>
          <w:p w:rsidR="00D7148A" w:rsidRPr="00D7148A" w:rsidRDefault="00D7148A" w:rsidP="00E54D86">
            <w:pPr>
              <w:tabs>
                <w:tab w:val="left" w:pos="426"/>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 xml:space="preserve">тел/факс 8152-435736 </w:t>
            </w:r>
          </w:p>
          <w:p w:rsidR="00D7148A" w:rsidRPr="00D7148A" w:rsidRDefault="00D7148A" w:rsidP="00E54D86">
            <w:pPr>
              <w:tabs>
                <w:tab w:val="left" w:pos="426"/>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тел.8152-686288</w:t>
            </w:r>
          </w:p>
          <w:p w:rsidR="00D7148A" w:rsidRPr="00D7148A" w:rsidRDefault="00D7148A" w:rsidP="00E54D86">
            <w:pPr>
              <w:tabs>
                <w:tab w:val="left" w:pos="426"/>
              </w:tabs>
              <w:spacing w:after="0" w:line="240" w:lineRule="auto"/>
              <w:contextualSpacing/>
              <w:jc w:val="both"/>
              <w:rPr>
                <w:rFonts w:ascii="Times New Roman" w:eastAsia="Times New Roman" w:hAnsi="Times New Roman" w:cs="Times New Roman"/>
                <w:sz w:val="24"/>
                <w:szCs w:val="24"/>
                <w:lang w:eastAsia="ru-RU"/>
              </w:rPr>
            </w:pPr>
            <w:proofErr w:type="gramStart"/>
            <w:r w:rsidRPr="00D7148A">
              <w:rPr>
                <w:rFonts w:ascii="Times New Roman" w:eastAsia="Times New Roman" w:hAnsi="Times New Roman" w:cs="Times New Roman"/>
                <w:sz w:val="24"/>
                <w:szCs w:val="24"/>
                <w:lang w:eastAsia="ru-RU"/>
              </w:rPr>
              <w:t>Е</w:t>
            </w:r>
            <w:proofErr w:type="gramEnd"/>
            <w:r w:rsidRPr="00D7148A">
              <w:rPr>
                <w:rFonts w:ascii="Times New Roman" w:eastAsia="Times New Roman" w:hAnsi="Times New Roman" w:cs="Times New Roman"/>
                <w:sz w:val="24"/>
                <w:szCs w:val="24"/>
                <w:lang w:eastAsia="ru-RU"/>
              </w:rPr>
              <w:t>-</w:t>
            </w:r>
            <w:r w:rsidRPr="00D7148A">
              <w:rPr>
                <w:rFonts w:ascii="Times New Roman" w:eastAsia="Times New Roman" w:hAnsi="Times New Roman" w:cs="Times New Roman"/>
                <w:sz w:val="24"/>
                <w:szCs w:val="24"/>
                <w:lang w:val="en-US" w:eastAsia="ru-RU"/>
              </w:rPr>
              <w:t>mail</w:t>
            </w:r>
            <w:r w:rsidRPr="00D7148A">
              <w:rPr>
                <w:rFonts w:ascii="Times New Roman" w:eastAsia="Times New Roman" w:hAnsi="Times New Roman" w:cs="Times New Roman"/>
                <w:sz w:val="24"/>
                <w:szCs w:val="24"/>
                <w:lang w:eastAsia="ru-RU"/>
              </w:rPr>
              <w:t xml:space="preserve"> </w:t>
            </w:r>
            <w:r w:rsidR="00614E9E" w:rsidRPr="00614E9E">
              <w:rPr>
                <w:rFonts w:ascii="Times New Roman" w:eastAsia="Times New Roman" w:hAnsi="Times New Roman" w:cs="Times New Roman"/>
                <w:sz w:val="24"/>
                <w:szCs w:val="24"/>
                <w:lang w:eastAsia="ru-RU"/>
              </w:rPr>
              <w:t>snab4@tekos.ru</w:t>
            </w:r>
          </w:p>
          <w:p w:rsidR="00D7148A" w:rsidRPr="00D7148A" w:rsidRDefault="00D7148A" w:rsidP="00E54D86">
            <w:pPr>
              <w:widowControl w:val="0"/>
              <w:tabs>
                <w:tab w:val="left" w:pos="426"/>
                <w:tab w:val="left" w:pos="720"/>
              </w:tabs>
              <w:spacing w:after="0" w:line="240" w:lineRule="auto"/>
              <w:contextualSpacing/>
              <w:jc w:val="both"/>
              <w:rPr>
                <w:rFonts w:ascii="Times New Roman" w:eastAsia="Times New Roman" w:hAnsi="Times New Roman" w:cs="Times New Roman"/>
                <w:b/>
                <w:bCs/>
                <w:sz w:val="24"/>
                <w:szCs w:val="24"/>
                <w:lang w:eastAsia="ru-RU"/>
              </w:rPr>
            </w:pPr>
            <w:r w:rsidRPr="00D7148A">
              <w:rPr>
                <w:rFonts w:ascii="Times New Roman" w:eastAsia="Times New Roman" w:hAnsi="Times New Roman" w:cs="Times New Roman"/>
                <w:b/>
                <w:bCs/>
                <w:sz w:val="24"/>
                <w:szCs w:val="24"/>
                <w:lang w:eastAsia="ru-RU"/>
              </w:rPr>
              <w:t xml:space="preserve">платежные реквизиты: </w:t>
            </w:r>
          </w:p>
          <w:p w:rsidR="00D7148A" w:rsidRPr="00D7148A" w:rsidRDefault="00D7148A" w:rsidP="00E54D86">
            <w:pPr>
              <w:widowControl w:val="0"/>
              <w:tabs>
                <w:tab w:val="left" w:pos="426"/>
                <w:tab w:val="left" w:pos="720"/>
              </w:tabs>
              <w:spacing w:after="0" w:line="240" w:lineRule="auto"/>
              <w:contextualSpacing/>
              <w:jc w:val="both"/>
              <w:rPr>
                <w:rFonts w:ascii="Times New Roman" w:eastAsia="Times New Roman" w:hAnsi="Times New Roman" w:cs="Times New Roman"/>
                <w:sz w:val="24"/>
                <w:szCs w:val="24"/>
                <w:lang w:eastAsia="ru-RU"/>
              </w:rPr>
            </w:pPr>
            <w:proofErr w:type="gramStart"/>
            <w:r w:rsidRPr="00D7148A">
              <w:rPr>
                <w:rFonts w:ascii="Times New Roman" w:eastAsia="Times New Roman" w:hAnsi="Times New Roman" w:cs="Times New Roman"/>
                <w:sz w:val="24"/>
                <w:szCs w:val="24"/>
                <w:lang w:eastAsia="ru-RU"/>
              </w:rPr>
              <w:t>р</w:t>
            </w:r>
            <w:proofErr w:type="gramEnd"/>
            <w:r w:rsidRPr="00D7148A">
              <w:rPr>
                <w:rFonts w:ascii="Times New Roman" w:eastAsia="Times New Roman" w:hAnsi="Times New Roman" w:cs="Times New Roman"/>
                <w:sz w:val="24"/>
                <w:szCs w:val="24"/>
                <w:lang w:eastAsia="ru-RU"/>
              </w:rPr>
              <w:t>/</w:t>
            </w:r>
            <w:proofErr w:type="spellStart"/>
            <w:r w:rsidRPr="00D7148A">
              <w:rPr>
                <w:rFonts w:ascii="Times New Roman" w:eastAsia="Times New Roman" w:hAnsi="Times New Roman" w:cs="Times New Roman"/>
                <w:sz w:val="24"/>
                <w:szCs w:val="24"/>
                <w:lang w:eastAsia="ru-RU"/>
              </w:rPr>
              <w:t>сч</w:t>
            </w:r>
            <w:proofErr w:type="spellEnd"/>
            <w:r w:rsidRPr="00D7148A">
              <w:rPr>
                <w:rFonts w:ascii="Times New Roman" w:eastAsia="Times New Roman" w:hAnsi="Times New Roman" w:cs="Times New Roman"/>
                <w:sz w:val="24"/>
                <w:szCs w:val="24"/>
                <w:lang w:eastAsia="ru-RU"/>
              </w:rPr>
              <w:t xml:space="preserve"> 40702810</w:t>
            </w:r>
            <w:r w:rsidR="00965D93">
              <w:rPr>
                <w:rFonts w:ascii="Times New Roman" w:eastAsia="Times New Roman" w:hAnsi="Times New Roman" w:cs="Times New Roman"/>
                <w:sz w:val="24"/>
                <w:szCs w:val="24"/>
                <w:lang w:eastAsia="ru-RU"/>
              </w:rPr>
              <w:t>300001003064</w:t>
            </w:r>
            <w:r w:rsidRPr="00D7148A">
              <w:rPr>
                <w:rFonts w:ascii="Times New Roman" w:eastAsia="Times New Roman" w:hAnsi="Times New Roman" w:cs="Times New Roman"/>
                <w:sz w:val="24"/>
                <w:szCs w:val="24"/>
                <w:lang w:eastAsia="ru-RU"/>
              </w:rPr>
              <w:t xml:space="preserve"> в  </w:t>
            </w:r>
          </w:p>
          <w:p w:rsidR="00D7148A" w:rsidRPr="00D7148A" w:rsidRDefault="00D7148A" w:rsidP="00E54D86">
            <w:pPr>
              <w:widowControl w:val="0"/>
              <w:tabs>
                <w:tab w:val="left" w:pos="426"/>
                <w:tab w:val="left" w:pos="720"/>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 xml:space="preserve">филиале </w:t>
            </w:r>
            <w:r w:rsidR="00965D93">
              <w:rPr>
                <w:rFonts w:ascii="Times New Roman" w:eastAsia="Times New Roman" w:hAnsi="Times New Roman" w:cs="Times New Roman"/>
                <w:sz w:val="24"/>
                <w:szCs w:val="24"/>
                <w:lang w:eastAsia="ru-RU"/>
              </w:rPr>
              <w:t xml:space="preserve">ГПБ (АО) </w:t>
            </w:r>
            <w:proofErr w:type="gramStart"/>
            <w:r w:rsidR="00965D93">
              <w:rPr>
                <w:rFonts w:ascii="Times New Roman" w:eastAsia="Times New Roman" w:hAnsi="Times New Roman" w:cs="Times New Roman"/>
                <w:sz w:val="24"/>
                <w:szCs w:val="24"/>
                <w:lang w:eastAsia="ru-RU"/>
              </w:rPr>
              <w:t>в</w:t>
            </w:r>
            <w:proofErr w:type="gramEnd"/>
          </w:p>
          <w:p w:rsidR="00D7148A" w:rsidRPr="00D7148A" w:rsidRDefault="00D7148A" w:rsidP="00E54D86">
            <w:pPr>
              <w:widowControl w:val="0"/>
              <w:tabs>
                <w:tab w:val="left" w:pos="426"/>
                <w:tab w:val="left" w:pos="720"/>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г. Санкт-Петербург</w:t>
            </w:r>
          </w:p>
          <w:p w:rsidR="00D7148A" w:rsidRPr="00D7148A" w:rsidRDefault="00D7148A" w:rsidP="00E54D86">
            <w:pPr>
              <w:widowControl w:val="0"/>
              <w:tabs>
                <w:tab w:val="left" w:pos="426"/>
                <w:tab w:val="left" w:pos="720"/>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к/с 30101810</w:t>
            </w:r>
            <w:r w:rsidR="00965D93">
              <w:rPr>
                <w:rFonts w:ascii="Times New Roman" w:eastAsia="Times New Roman" w:hAnsi="Times New Roman" w:cs="Times New Roman"/>
                <w:sz w:val="24"/>
                <w:szCs w:val="24"/>
                <w:lang w:eastAsia="ru-RU"/>
              </w:rPr>
              <w:t>2</w:t>
            </w:r>
            <w:r w:rsidRPr="00D7148A">
              <w:rPr>
                <w:rFonts w:ascii="Times New Roman" w:eastAsia="Times New Roman" w:hAnsi="Times New Roman" w:cs="Times New Roman"/>
                <w:sz w:val="24"/>
                <w:szCs w:val="24"/>
                <w:lang w:eastAsia="ru-RU"/>
              </w:rPr>
              <w:t>000000008</w:t>
            </w:r>
            <w:r w:rsidR="00965D93">
              <w:rPr>
                <w:rFonts w:ascii="Times New Roman" w:eastAsia="Times New Roman" w:hAnsi="Times New Roman" w:cs="Times New Roman"/>
                <w:sz w:val="24"/>
                <w:szCs w:val="24"/>
                <w:lang w:eastAsia="ru-RU"/>
              </w:rPr>
              <w:t>27</w:t>
            </w:r>
          </w:p>
          <w:p w:rsidR="00D7148A" w:rsidRPr="00D7148A" w:rsidRDefault="00D7148A" w:rsidP="00E54D86">
            <w:pPr>
              <w:widowControl w:val="0"/>
              <w:tabs>
                <w:tab w:val="left" w:pos="426"/>
                <w:tab w:val="left" w:pos="720"/>
              </w:tabs>
              <w:spacing w:after="0" w:line="240" w:lineRule="auto"/>
              <w:contextualSpacing/>
              <w:jc w:val="both"/>
              <w:rPr>
                <w:rFonts w:ascii="Times New Roman" w:eastAsia="Times New Roman" w:hAnsi="Times New Roman" w:cs="Times New Roman"/>
                <w:sz w:val="24"/>
                <w:szCs w:val="24"/>
                <w:lang w:eastAsia="ru-RU"/>
              </w:rPr>
            </w:pPr>
            <w:r w:rsidRPr="00D7148A">
              <w:rPr>
                <w:rFonts w:ascii="Times New Roman" w:eastAsia="Times New Roman" w:hAnsi="Times New Roman" w:cs="Times New Roman"/>
                <w:sz w:val="24"/>
                <w:szCs w:val="24"/>
                <w:lang w:eastAsia="ru-RU"/>
              </w:rPr>
              <w:t>БИК 0440308</w:t>
            </w:r>
            <w:r w:rsidR="00965D93">
              <w:rPr>
                <w:rFonts w:ascii="Times New Roman" w:eastAsia="Times New Roman" w:hAnsi="Times New Roman" w:cs="Times New Roman"/>
                <w:sz w:val="24"/>
                <w:szCs w:val="24"/>
                <w:lang w:eastAsia="ru-RU"/>
              </w:rPr>
              <w:t>27</w:t>
            </w:r>
          </w:p>
          <w:p w:rsidR="00D7148A" w:rsidRPr="00D7148A" w:rsidRDefault="00D7148A" w:rsidP="00E54D86">
            <w:pPr>
              <w:widowControl w:val="0"/>
              <w:tabs>
                <w:tab w:val="left" w:pos="426"/>
                <w:tab w:val="left" w:pos="1440"/>
              </w:tabs>
              <w:snapToGrid w:val="0"/>
              <w:spacing w:after="0" w:line="240" w:lineRule="auto"/>
              <w:contextualSpacing/>
              <w:jc w:val="both"/>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ОКПО 88036460</w:t>
            </w:r>
          </w:p>
          <w:p w:rsidR="00D7148A" w:rsidRPr="00D7148A" w:rsidRDefault="00D7148A" w:rsidP="00E54D86">
            <w:pPr>
              <w:widowControl w:val="0"/>
              <w:tabs>
                <w:tab w:val="left" w:pos="426"/>
                <w:tab w:val="left" w:pos="1440"/>
              </w:tabs>
              <w:snapToGrid w:val="0"/>
              <w:spacing w:after="0" w:line="240" w:lineRule="auto"/>
              <w:contextualSpacing/>
              <w:jc w:val="both"/>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ОГРН 1095190009111</w:t>
            </w:r>
          </w:p>
          <w:p w:rsidR="00D7148A" w:rsidRPr="00D7148A" w:rsidRDefault="00D7148A" w:rsidP="00E54D86">
            <w:pPr>
              <w:widowControl w:val="0"/>
              <w:tabs>
                <w:tab w:val="left" w:pos="426"/>
                <w:tab w:val="left" w:pos="1440"/>
              </w:tabs>
              <w:snapToGrid w:val="0"/>
              <w:spacing w:after="0" w:line="240" w:lineRule="auto"/>
              <w:contextualSpacing/>
              <w:jc w:val="both"/>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ИНН 5190907139</w:t>
            </w:r>
          </w:p>
          <w:p w:rsidR="00D7148A" w:rsidRPr="00D7148A" w:rsidRDefault="00D7148A" w:rsidP="00E54D86">
            <w:pPr>
              <w:widowControl w:val="0"/>
              <w:tabs>
                <w:tab w:val="left" w:pos="426"/>
                <w:tab w:val="left" w:pos="720"/>
              </w:tabs>
              <w:suppressAutoHyphens/>
              <w:snapToGrid w:val="0"/>
              <w:spacing w:after="80" w:line="240" w:lineRule="auto"/>
              <w:contextualSpacing/>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sz w:val="24"/>
                <w:szCs w:val="24"/>
                <w:lang w:eastAsia="ar-SA"/>
              </w:rPr>
              <w:t>КПП 519950001</w:t>
            </w:r>
          </w:p>
        </w:tc>
      </w:tr>
    </w:tbl>
    <w:p w:rsidR="00D7148A" w:rsidRPr="00D7148A" w:rsidRDefault="00D7148A" w:rsidP="00E54D86">
      <w:pPr>
        <w:widowControl w:val="0"/>
        <w:tabs>
          <w:tab w:val="left" w:pos="426"/>
          <w:tab w:val="left" w:pos="1440"/>
        </w:tabs>
        <w:snapToGrid w:val="0"/>
        <w:spacing w:after="0" w:line="240" w:lineRule="auto"/>
        <w:contextualSpacing/>
        <w:jc w:val="both"/>
        <w:rPr>
          <w:rFonts w:ascii="Times New Roman" w:eastAsia="Calibri" w:hAnsi="Times New Roman" w:cs="Times New Roman"/>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D7148A" w:rsidRPr="00D7148A" w:rsidTr="00D7148A">
        <w:trPr>
          <w:cantSplit/>
          <w:trHeight w:val="385"/>
        </w:trPr>
        <w:tc>
          <w:tcPr>
            <w:tcW w:w="9546" w:type="dxa"/>
            <w:gridSpan w:val="3"/>
          </w:tcPr>
          <w:p w:rsidR="00D7148A" w:rsidRPr="00D7148A" w:rsidRDefault="00D7148A" w:rsidP="00E54D86">
            <w:pPr>
              <w:widowControl w:val="0"/>
              <w:tabs>
                <w:tab w:val="left" w:pos="426"/>
                <w:tab w:val="left" w:pos="1440"/>
              </w:tabs>
              <w:suppressAutoHyphens/>
              <w:snapToGrid w:val="0"/>
              <w:spacing w:after="80" w:line="240" w:lineRule="auto"/>
              <w:contextualSpacing/>
              <w:jc w:val="center"/>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Подписи Сторон</w:t>
            </w:r>
          </w:p>
        </w:tc>
      </w:tr>
      <w:tr w:rsidR="00D7148A" w:rsidRPr="00D7148A" w:rsidTr="00D7148A">
        <w:trPr>
          <w:trHeight w:val="1147"/>
        </w:trPr>
        <w:tc>
          <w:tcPr>
            <w:tcW w:w="4250" w:type="dxa"/>
          </w:tcPr>
          <w:p w:rsidR="00D7148A" w:rsidRPr="00D7148A" w:rsidRDefault="00D7148A" w:rsidP="00E54D86">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__________________</w:t>
            </w:r>
          </w:p>
          <w:p w:rsidR="00D7148A" w:rsidRPr="00D7148A" w:rsidRDefault="00D7148A" w:rsidP="00E54D86">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D7148A">
              <w:rPr>
                <w:rFonts w:ascii="Times New Roman" w:eastAsia="Calibri" w:hAnsi="Times New Roman" w:cs="Times New Roman"/>
                <w:bCs/>
                <w:sz w:val="24"/>
                <w:szCs w:val="24"/>
                <w:vertAlign w:val="superscript"/>
                <w:lang w:eastAsia="ar-SA"/>
              </w:rPr>
              <w:t xml:space="preserve">                 (</w:t>
            </w:r>
            <w:r w:rsidRPr="00D7148A">
              <w:rPr>
                <w:rFonts w:ascii="Times New Roman" w:eastAsia="Calibri" w:hAnsi="Times New Roman" w:cs="Times New Roman"/>
                <w:bCs/>
                <w:i/>
                <w:sz w:val="24"/>
                <w:szCs w:val="24"/>
                <w:vertAlign w:val="superscript"/>
                <w:lang w:eastAsia="ar-SA"/>
              </w:rPr>
              <w:t>должность)</w:t>
            </w:r>
          </w:p>
          <w:p w:rsidR="00D7148A" w:rsidRPr="00D7148A" w:rsidRDefault="00D7148A" w:rsidP="00E54D86">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p>
          <w:p w:rsidR="00D7148A" w:rsidRPr="00D7148A" w:rsidRDefault="00D7148A" w:rsidP="00E54D86">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_____________/____________/</w:t>
            </w:r>
          </w:p>
          <w:p w:rsidR="00D7148A" w:rsidRPr="00D7148A" w:rsidRDefault="00D7148A" w:rsidP="00E54D86">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D7148A">
              <w:rPr>
                <w:rFonts w:ascii="Times New Roman" w:eastAsia="Calibri" w:hAnsi="Times New Roman" w:cs="Times New Roman"/>
                <w:bCs/>
                <w:i/>
                <w:sz w:val="24"/>
                <w:szCs w:val="24"/>
                <w:vertAlign w:val="superscript"/>
                <w:lang w:eastAsia="ar-SA"/>
              </w:rPr>
              <w:t xml:space="preserve">                                                    (ФИО)  </w:t>
            </w:r>
          </w:p>
          <w:p w:rsidR="00D7148A" w:rsidRPr="00D7148A" w:rsidRDefault="00D7148A" w:rsidP="00E54D86">
            <w:pPr>
              <w:widowControl w:val="0"/>
              <w:tabs>
                <w:tab w:val="left" w:pos="426"/>
                <w:tab w:val="left" w:pos="720"/>
              </w:tabs>
              <w:suppressAutoHyphens/>
              <w:snapToGrid w:val="0"/>
              <w:spacing w:after="0" w:line="240" w:lineRule="auto"/>
              <w:contextualSpacing/>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М.П.</w:t>
            </w:r>
          </w:p>
        </w:tc>
        <w:tc>
          <w:tcPr>
            <w:tcW w:w="418" w:type="dxa"/>
          </w:tcPr>
          <w:p w:rsidR="00D7148A" w:rsidRPr="00D7148A" w:rsidRDefault="00D7148A" w:rsidP="00E54D86">
            <w:pPr>
              <w:widowControl w:val="0"/>
              <w:tabs>
                <w:tab w:val="left" w:pos="426"/>
              </w:tabs>
              <w:suppressAutoHyphens/>
              <w:snapToGrid w:val="0"/>
              <w:spacing w:after="0" w:line="240" w:lineRule="auto"/>
              <w:contextualSpacing/>
              <w:jc w:val="right"/>
              <w:rPr>
                <w:rFonts w:ascii="Times New Roman" w:eastAsia="Calibri" w:hAnsi="Times New Roman" w:cs="Times New Roman"/>
                <w:b/>
                <w:bCs/>
                <w:sz w:val="24"/>
                <w:szCs w:val="24"/>
                <w:lang w:eastAsia="ar-SA"/>
              </w:rPr>
            </w:pPr>
          </w:p>
        </w:tc>
        <w:tc>
          <w:tcPr>
            <w:tcW w:w="4878" w:type="dxa"/>
          </w:tcPr>
          <w:p w:rsidR="00D7148A" w:rsidRPr="00D7148A" w:rsidRDefault="00D7148A" w:rsidP="00E54D86">
            <w:pPr>
              <w:widowControl w:val="0"/>
              <w:tabs>
                <w:tab w:val="left" w:pos="426"/>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__________________</w:t>
            </w:r>
          </w:p>
          <w:p w:rsidR="00D7148A" w:rsidRPr="00D7148A" w:rsidRDefault="00D7148A" w:rsidP="00E54D86">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4"/>
                <w:szCs w:val="24"/>
                <w:vertAlign w:val="superscript"/>
                <w:lang w:eastAsia="ar-SA"/>
              </w:rPr>
            </w:pPr>
            <w:r w:rsidRPr="00D7148A">
              <w:rPr>
                <w:rFonts w:ascii="Times New Roman" w:eastAsia="Calibri" w:hAnsi="Times New Roman" w:cs="Times New Roman"/>
                <w:bCs/>
                <w:sz w:val="24"/>
                <w:szCs w:val="24"/>
                <w:vertAlign w:val="superscript"/>
                <w:lang w:eastAsia="ar-SA"/>
              </w:rPr>
              <w:t xml:space="preserve">             (</w:t>
            </w:r>
            <w:r w:rsidRPr="00D7148A">
              <w:rPr>
                <w:rFonts w:ascii="Times New Roman" w:eastAsia="Calibri" w:hAnsi="Times New Roman" w:cs="Times New Roman"/>
                <w:bCs/>
                <w:i/>
                <w:sz w:val="24"/>
                <w:szCs w:val="24"/>
                <w:vertAlign w:val="superscript"/>
                <w:lang w:eastAsia="ar-SA"/>
              </w:rPr>
              <w:t>должность)</w:t>
            </w:r>
          </w:p>
          <w:p w:rsidR="00D7148A" w:rsidRPr="00D7148A" w:rsidRDefault="00D7148A" w:rsidP="00E54D86">
            <w:pPr>
              <w:widowControl w:val="0"/>
              <w:tabs>
                <w:tab w:val="left" w:pos="426"/>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p>
          <w:p w:rsidR="00D7148A" w:rsidRPr="00D7148A" w:rsidRDefault="00D7148A" w:rsidP="00E54D86">
            <w:pPr>
              <w:widowControl w:val="0"/>
              <w:tabs>
                <w:tab w:val="left" w:pos="426"/>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__________________/_____________/</w:t>
            </w:r>
          </w:p>
          <w:p w:rsidR="00D7148A" w:rsidRPr="00D7148A" w:rsidRDefault="00D7148A" w:rsidP="00E54D86">
            <w:pPr>
              <w:widowControl w:val="0"/>
              <w:tabs>
                <w:tab w:val="left" w:pos="426"/>
                <w:tab w:val="left" w:pos="1440"/>
              </w:tabs>
              <w:suppressAutoHyphens/>
              <w:snapToGrid w:val="0"/>
              <w:spacing w:after="80" w:line="240" w:lineRule="auto"/>
              <w:contextualSpacing/>
              <w:rPr>
                <w:rFonts w:ascii="Times New Roman" w:eastAsia="Calibri" w:hAnsi="Times New Roman" w:cs="Times New Roman"/>
                <w:b/>
                <w:bCs/>
                <w:sz w:val="24"/>
                <w:szCs w:val="24"/>
                <w:vertAlign w:val="superscript"/>
                <w:lang w:eastAsia="ar-SA"/>
              </w:rPr>
            </w:pPr>
            <w:r w:rsidRPr="00D7148A">
              <w:rPr>
                <w:rFonts w:ascii="Times New Roman" w:eastAsia="Calibri" w:hAnsi="Times New Roman" w:cs="Times New Roman"/>
                <w:bCs/>
                <w:i/>
                <w:sz w:val="24"/>
                <w:szCs w:val="24"/>
                <w:vertAlign w:val="superscript"/>
                <w:lang w:eastAsia="ar-SA"/>
              </w:rPr>
              <w:t xml:space="preserve">                                                                         (ФИО)  </w:t>
            </w:r>
          </w:p>
          <w:p w:rsidR="00D7148A" w:rsidRPr="00D7148A" w:rsidRDefault="00D7148A" w:rsidP="00E54D86">
            <w:pPr>
              <w:widowControl w:val="0"/>
              <w:tabs>
                <w:tab w:val="left" w:pos="426"/>
                <w:tab w:val="left" w:pos="1440"/>
              </w:tabs>
              <w:suppressAutoHyphens/>
              <w:snapToGrid w:val="0"/>
              <w:spacing w:after="80" w:line="240" w:lineRule="auto"/>
              <w:contextualSpacing/>
              <w:rPr>
                <w:rFonts w:ascii="Times New Roman" w:eastAsia="Calibri" w:hAnsi="Times New Roman" w:cs="Times New Roman"/>
                <w:b/>
                <w:bCs/>
                <w:sz w:val="24"/>
                <w:szCs w:val="24"/>
                <w:lang w:eastAsia="ar-SA"/>
              </w:rPr>
            </w:pPr>
            <w:r w:rsidRPr="00D7148A">
              <w:rPr>
                <w:rFonts w:ascii="Times New Roman" w:eastAsia="Calibri" w:hAnsi="Times New Roman" w:cs="Times New Roman"/>
                <w:b/>
                <w:bCs/>
                <w:sz w:val="24"/>
                <w:szCs w:val="24"/>
                <w:lang w:eastAsia="ar-SA"/>
              </w:rPr>
              <w:t>М.П.</w:t>
            </w:r>
          </w:p>
        </w:tc>
      </w:tr>
    </w:tbl>
    <w:p w:rsidR="00D7148A" w:rsidRPr="00D7148A" w:rsidRDefault="00D7148A" w:rsidP="00E54D86">
      <w:pPr>
        <w:tabs>
          <w:tab w:val="left" w:pos="426"/>
        </w:tabs>
        <w:spacing w:line="240" w:lineRule="auto"/>
        <w:contextualSpacing/>
        <w:rPr>
          <w:rFonts w:ascii="Times New Roman" w:eastAsia="Calibri" w:hAnsi="Times New Roman" w:cs="Times New Roman"/>
          <w:i/>
          <w:sz w:val="24"/>
          <w:szCs w:val="24"/>
          <w:highlight w:val="lightGray"/>
        </w:rPr>
      </w:pPr>
    </w:p>
    <w:p w:rsidR="00D7148A" w:rsidRPr="00D7148A" w:rsidRDefault="00D7148A" w:rsidP="00E54D86">
      <w:pPr>
        <w:tabs>
          <w:tab w:val="left" w:pos="426"/>
        </w:tabs>
        <w:spacing w:line="240" w:lineRule="auto"/>
        <w:contextualSpacing/>
        <w:rPr>
          <w:rFonts w:ascii="Times New Roman" w:eastAsia="Calibri" w:hAnsi="Times New Roman" w:cs="Times New Roman"/>
          <w:i/>
          <w:sz w:val="24"/>
          <w:szCs w:val="24"/>
        </w:rPr>
      </w:pPr>
    </w:p>
    <w:p w:rsidR="00D7148A" w:rsidRPr="00D7148A" w:rsidRDefault="00D7148A" w:rsidP="00E54D86">
      <w:pPr>
        <w:tabs>
          <w:tab w:val="left" w:pos="426"/>
        </w:tabs>
        <w:spacing w:line="240" w:lineRule="auto"/>
        <w:contextualSpacing/>
        <w:rPr>
          <w:rFonts w:ascii="Times New Roman" w:eastAsia="Calibri" w:hAnsi="Times New Roman" w:cs="Times New Roman"/>
          <w:i/>
          <w:sz w:val="24"/>
          <w:szCs w:val="24"/>
        </w:rPr>
      </w:pPr>
    </w:p>
    <w:p w:rsidR="00D7148A" w:rsidRPr="00D7148A" w:rsidRDefault="00D7148A" w:rsidP="00E54D86">
      <w:pPr>
        <w:tabs>
          <w:tab w:val="left" w:pos="426"/>
        </w:tabs>
        <w:spacing w:line="240" w:lineRule="auto"/>
        <w:contextualSpacing/>
        <w:rPr>
          <w:rFonts w:ascii="Times New Roman" w:eastAsia="Calibri" w:hAnsi="Times New Roman" w:cs="Times New Roman"/>
          <w:i/>
          <w:sz w:val="24"/>
          <w:szCs w:val="24"/>
        </w:rPr>
      </w:pPr>
    </w:p>
    <w:p w:rsidR="00D7148A" w:rsidRPr="00D7148A" w:rsidRDefault="00D7148A" w:rsidP="00E54D86">
      <w:pPr>
        <w:tabs>
          <w:tab w:val="left" w:pos="426"/>
        </w:tabs>
        <w:spacing w:line="240" w:lineRule="auto"/>
        <w:contextualSpacing/>
        <w:rPr>
          <w:rFonts w:ascii="Times New Roman" w:eastAsia="Calibri" w:hAnsi="Times New Roman" w:cs="Times New Roman"/>
          <w:i/>
          <w:sz w:val="24"/>
          <w:szCs w:val="24"/>
        </w:rPr>
      </w:pPr>
    </w:p>
    <w:p w:rsidR="00D7148A" w:rsidRPr="00D7148A" w:rsidRDefault="00D7148A" w:rsidP="00E54D86">
      <w:pPr>
        <w:tabs>
          <w:tab w:val="left" w:pos="426"/>
        </w:tabs>
        <w:spacing w:line="240" w:lineRule="auto"/>
        <w:contextualSpacing/>
        <w:rPr>
          <w:rFonts w:ascii="Times New Roman" w:eastAsia="Calibri" w:hAnsi="Times New Roman" w:cs="Times New Roman"/>
          <w:i/>
          <w:sz w:val="24"/>
          <w:szCs w:val="24"/>
        </w:rPr>
      </w:pPr>
    </w:p>
    <w:p w:rsidR="00D7148A" w:rsidRPr="00D7148A" w:rsidRDefault="00D7148A" w:rsidP="00E54D86">
      <w:pPr>
        <w:tabs>
          <w:tab w:val="left" w:pos="426"/>
        </w:tabs>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bCs/>
          <w:sz w:val="24"/>
          <w:szCs w:val="24"/>
          <w:lang w:eastAsia="ar-SA"/>
        </w:rPr>
        <w:lastRenderedPageBreak/>
        <w:t xml:space="preserve">Приложение №1 </w:t>
      </w:r>
    </w:p>
    <w:p w:rsidR="00D7148A" w:rsidRDefault="00D7148A" w:rsidP="00D7148A">
      <w:pPr>
        <w:tabs>
          <w:tab w:val="left" w:pos="708"/>
        </w:tabs>
        <w:suppressAutoHyphens/>
        <w:spacing w:line="240" w:lineRule="auto"/>
        <w:contextualSpacing/>
        <w:jc w:val="right"/>
        <w:rPr>
          <w:rFonts w:ascii="Times New Roman" w:eastAsia="Times New Roman" w:hAnsi="Times New Roman" w:cs="Times New Roman"/>
          <w:b/>
          <w:bCs/>
          <w:sz w:val="24"/>
          <w:szCs w:val="24"/>
          <w:lang w:eastAsia="ar-SA"/>
        </w:rPr>
      </w:pPr>
      <w:r w:rsidRPr="00D7148A">
        <w:rPr>
          <w:rFonts w:ascii="Times New Roman" w:eastAsia="Times New Roman" w:hAnsi="Times New Roman" w:cs="Times New Roman"/>
          <w:b/>
          <w:bCs/>
          <w:sz w:val="24"/>
          <w:szCs w:val="24"/>
          <w:lang w:eastAsia="ar-SA"/>
        </w:rPr>
        <w:t>к Договору поставки № ___от «__»_____201_г.</w:t>
      </w:r>
    </w:p>
    <w:p w:rsidR="00DC76F5" w:rsidRPr="00D7148A" w:rsidRDefault="00DC76F5" w:rsidP="00D7148A">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p>
    <w:p w:rsidR="00D7148A" w:rsidRPr="00D7148A" w:rsidRDefault="00D7148A" w:rsidP="00D7148A">
      <w:pPr>
        <w:tabs>
          <w:tab w:val="left" w:pos="708"/>
        </w:tabs>
        <w:suppressAutoHyphens/>
        <w:spacing w:line="240" w:lineRule="auto"/>
        <w:contextualSpacing/>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b/>
          <w:bCs/>
          <w:sz w:val="24"/>
          <w:szCs w:val="24"/>
          <w:lang w:eastAsia="ar-SA"/>
        </w:rPr>
        <w:t>Спецификация</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2677"/>
        <w:gridCol w:w="814"/>
        <w:gridCol w:w="946"/>
        <w:gridCol w:w="2145"/>
        <w:gridCol w:w="2011"/>
      </w:tblGrid>
      <w:tr w:rsidR="00D7148A" w:rsidRPr="00D7148A" w:rsidTr="00D7148A">
        <w:trPr>
          <w:trHeight w:val="2116"/>
        </w:trPr>
        <w:tc>
          <w:tcPr>
            <w:tcW w:w="67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Ед. изм.</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rsidR="00D7148A" w:rsidRPr="00D7148A" w:rsidRDefault="00D7148A" w:rsidP="00D7148A">
            <w:pPr>
              <w:spacing w:line="240" w:lineRule="auto"/>
              <w:contextualSpacing/>
              <w:rPr>
                <w:rFonts w:ascii="Times New Roman" w:eastAsia="Calibri" w:hAnsi="Times New Roman" w:cs="Times New Roman"/>
                <w:sz w:val="24"/>
                <w:szCs w:val="24"/>
              </w:rPr>
            </w:pPr>
            <w:r w:rsidRPr="00D7148A">
              <w:rPr>
                <w:rFonts w:ascii="Times New Roman" w:eastAsia="Calibri" w:hAnsi="Times New Roman" w:cs="Times New Roman"/>
                <w:sz w:val="24"/>
                <w:szCs w:val="24"/>
              </w:rPr>
              <w:t xml:space="preserve">Цена, </w:t>
            </w:r>
            <w:proofErr w:type="spellStart"/>
            <w:r w:rsidRPr="00D7148A">
              <w:rPr>
                <w:rFonts w:ascii="Times New Roman" w:eastAsia="Calibri" w:hAnsi="Times New Roman" w:cs="Times New Roman"/>
                <w:sz w:val="24"/>
                <w:szCs w:val="24"/>
              </w:rPr>
              <w:t>руб</w:t>
            </w:r>
            <w:proofErr w:type="gramStart"/>
            <w:r w:rsidRPr="00D7148A">
              <w:rPr>
                <w:rFonts w:ascii="Times New Roman" w:eastAsia="Calibri" w:hAnsi="Times New Roman" w:cs="Times New Roman"/>
                <w:sz w:val="24"/>
                <w:szCs w:val="24"/>
              </w:rPr>
              <w:t>.к</w:t>
            </w:r>
            <w:proofErr w:type="gramEnd"/>
            <w:r w:rsidRPr="00D7148A">
              <w:rPr>
                <w:rFonts w:ascii="Times New Roman" w:eastAsia="Calibri" w:hAnsi="Times New Roman" w:cs="Times New Roman"/>
                <w:sz w:val="24"/>
                <w:szCs w:val="24"/>
              </w:rPr>
              <w:t>оп</w:t>
            </w:r>
            <w:proofErr w:type="spellEnd"/>
            <w:r w:rsidRPr="00D7148A">
              <w:rPr>
                <w:rFonts w:ascii="Times New Roman" w:eastAsia="Calibri" w:hAnsi="Times New Roman" w:cs="Times New Roman"/>
                <w:sz w:val="24"/>
                <w:szCs w:val="24"/>
              </w:rPr>
              <w:t xml:space="preserve">., </w:t>
            </w:r>
          </w:p>
          <w:p w:rsidR="00D7148A" w:rsidRPr="00D7148A" w:rsidRDefault="00D7148A" w:rsidP="00D7148A">
            <w:pPr>
              <w:spacing w:line="240" w:lineRule="auto"/>
              <w:contextualSpacing/>
              <w:rPr>
                <w:rFonts w:ascii="Times New Roman" w:eastAsia="Calibri" w:hAnsi="Times New Roman" w:cs="Times New Roman"/>
                <w:i/>
                <w:sz w:val="24"/>
                <w:szCs w:val="24"/>
              </w:rPr>
            </w:pPr>
            <w:r w:rsidRPr="00D7148A">
              <w:rPr>
                <w:rFonts w:ascii="Times New Roman" w:eastAsia="Calibri" w:hAnsi="Times New Roman" w:cs="Times New Roman"/>
                <w:i/>
                <w:sz w:val="24"/>
                <w:szCs w:val="24"/>
                <w:shd w:val="clear" w:color="auto" w:fill="FFFFFF" w:themeFill="background1"/>
              </w:rPr>
              <w:t xml:space="preserve">в т.ч. НДС </w:t>
            </w:r>
            <w:r w:rsidRPr="00D7148A">
              <w:rPr>
                <w:rFonts w:ascii="Times New Roman" w:eastAsia="Calibri" w:hAnsi="Times New Roman" w:cs="Times New Roman"/>
                <w:i/>
                <w:iCs/>
                <w:sz w:val="24"/>
                <w:szCs w:val="24"/>
                <w:shd w:val="clear" w:color="auto" w:fill="FFFFFF" w:themeFill="background1"/>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Calibri" w:hAnsi="Times New Roman" w:cs="Times New Roman"/>
                <w:sz w:val="24"/>
                <w:szCs w:val="24"/>
              </w:rPr>
            </w:pPr>
            <w:r w:rsidRPr="00D7148A">
              <w:rPr>
                <w:rFonts w:ascii="Times New Roman" w:eastAsia="Calibri" w:hAnsi="Times New Roman" w:cs="Times New Roman"/>
                <w:sz w:val="24"/>
                <w:szCs w:val="24"/>
              </w:rPr>
              <w:t xml:space="preserve">Сумма, </w:t>
            </w:r>
            <w:proofErr w:type="spellStart"/>
            <w:r w:rsidRPr="00D7148A">
              <w:rPr>
                <w:rFonts w:ascii="Times New Roman" w:eastAsia="Calibri" w:hAnsi="Times New Roman" w:cs="Times New Roman"/>
                <w:sz w:val="24"/>
                <w:szCs w:val="24"/>
              </w:rPr>
              <w:t>руб</w:t>
            </w:r>
            <w:proofErr w:type="gramStart"/>
            <w:r w:rsidRPr="00D7148A">
              <w:rPr>
                <w:rFonts w:ascii="Times New Roman" w:eastAsia="Calibri" w:hAnsi="Times New Roman" w:cs="Times New Roman"/>
                <w:sz w:val="24"/>
                <w:szCs w:val="24"/>
              </w:rPr>
              <w:t>.к</w:t>
            </w:r>
            <w:proofErr w:type="gramEnd"/>
            <w:r w:rsidRPr="00D7148A">
              <w:rPr>
                <w:rFonts w:ascii="Times New Roman" w:eastAsia="Calibri" w:hAnsi="Times New Roman" w:cs="Times New Roman"/>
                <w:sz w:val="24"/>
                <w:szCs w:val="24"/>
              </w:rPr>
              <w:t>оп</w:t>
            </w:r>
            <w:proofErr w:type="spellEnd"/>
            <w:r w:rsidRPr="00D7148A">
              <w:rPr>
                <w:rFonts w:ascii="Times New Roman" w:eastAsia="Calibri" w:hAnsi="Times New Roman" w:cs="Times New Roman"/>
                <w:sz w:val="24"/>
                <w:szCs w:val="24"/>
              </w:rPr>
              <w:t xml:space="preserve">., </w:t>
            </w:r>
          </w:p>
          <w:p w:rsidR="00D7148A" w:rsidRPr="00D7148A" w:rsidRDefault="00D7148A" w:rsidP="00D7148A">
            <w:pPr>
              <w:spacing w:line="240" w:lineRule="auto"/>
              <w:contextualSpacing/>
              <w:rPr>
                <w:rFonts w:ascii="Times New Roman" w:eastAsia="Calibri" w:hAnsi="Times New Roman" w:cs="Times New Roman"/>
                <w:sz w:val="24"/>
                <w:szCs w:val="24"/>
              </w:rPr>
            </w:pPr>
            <w:r w:rsidRPr="00D7148A">
              <w:rPr>
                <w:rFonts w:ascii="Times New Roman" w:eastAsia="Calibri" w:hAnsi="Times New Roman" w:cs="Times New Roman"/>
                <w:i/>
                <w:sz w:val="24"/>
                <w:szCs w:val="24"/>
                <w:shd w:val="clear" w:color="auto" w:fill="FFFFFF" w:themeFill="background1"/>
              </w:rPr>
              <w:t xml:space="preserve">в т.ч. НДС </w:t>
            </w:r>
            <w:r w:rsidRPr="00D7148A">
              <w:rPr>
                <w:rFonts w:ascii="Times New Roman" w:eastAsia="Calibri" w:hAnsi="Times New Roman" w:cs="Times New Roman"/>
                <w:i/>
                <w:iCs/>
                <w:sz w:val="24"/>
                <w:szCs w:val="24"/>
                <w:shd w:val="clear" w:color="auto" w:fill="FFFFFF" w:themeFill="background1"/>
              </w:rPr>
              <w:t>(в случае, если организация не является плательщиком НДС, указывается – НДС не облагается)</w:t>
            </w:r>
          </w:p>
        </w:tc>
      </w:tr>
      <w:tr w:rsidR="00D7148A" w:rsidRPr="00D7148A" w:rsidTr="00D7148A">
        <w:trPr>
          <w:trHeight w:hRule="exact" w:val="249"/>
        </w:trPr>
        <w:tc>
          <w:tcPr>
            <w:tcW w:w="67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jc w:val="center"/>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jc w:val="center"/>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jc w:val="center"/>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jc w:val="center"/>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jc w:val="center"/>
              <w:rPr>
                <w:rFonts w:ascii="Times New Roman" w:eastAsia="Calibri" w:hAnsi="Times New Roman" w:cs="Times New Roman"/>
                <w:sz w:val="24"/>
                <w:szCs w:val="24"/>
              </w:rPr>
            </w:pPr>
            <w:r w:rsidRPr="00D7148A">
              <w:rPr>
                <w:rFonts w:ascii="Times New Roman" w:eastAsia="Calibri" w:hAnsi="Times New Roman" w:cs="Times New Roman"/>
                <w:sz w:val="24"/>
                <w:szCs w:val="24"/>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jc w:val="center"/>
              <w:rPr>
                <w:rFonts w:ascii="Times New Roman" w:eastAsia="Calibri" w:hAnsi="Times New Roman" w:cs="Times New Roman"/>
                <w:sz w:val="24"/>
                <w:szCs w:val="24"/>
              </w:rPr>
            </w:pPr>
            <w:r w:rsidRPr="00D7148A">
              <w:rPr>
                <w:rFonts w:ascii="Times New Roman" w:eastAsia="Calibri" w:hAnsi="Times New Roman" w:cs="Times New Roman"/>
                <w:sz w:val="24"/>
                <w:szCs w:val="24"/>
              </w:rPr>
              <w:t>6</w:t>
            </w:r>
          </w:p>
        </w:tc>
      </w:tr>
      <w:tr w:rsidR="00D7148A" w:rsidRPr="00D7148A" w:rsidTr="00D7148A">
        <w:tc>
          <w:tcPr>
            <w:tcW w:w="67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r>
      <w:tr w:rsidR="00D7148A" w:rsidRPr="00D7148A" w:rsidTr="00D7148A">
        <w:tc>
          <w:tcPr>
            <w:tcW w:w="67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r>
      <w:tr w:rsidR="00D7148A" w:rsidRPr="00D7148A" w:rsidTr="00D7148A">
        <w:tc>
          <w:tcPr>
            <w:tcW w:w="67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jc w:val="center"/>
              <w:rPr>
                <w:rFonts w:ascii="Times New Roman" w:eastAsia="Times New Roman" w:hAnsi="Times New Roman" w:cs="Times New Roman"/>
                <w:sz w:val="24"/>
                <w:szCs w:val="24"/>
              </w:rPr>
            </w:pPr>
            <w:r w:rsidRPr="00D7148A">
              <w:rPr>
                <w:rFonts w:ascii="Times New Roman" w:eastAsia="Times New Roman" w:hAnsi="Times New Roman" w:cs="Times New Roman"/>
                <w:sz w:val="24"/>
                <w:szCs w:val="24"/>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7148A" w:rsidRPr="00D7148A" w:rsidRDefault="00D7148A" w:rsidP="00D7148A">
            <w:pPr>
              <w:spacing w:line="240" w:lineRule="auto"/>
              <w:contextualSpacing/>
              <w:rPr>
                <w:rFonts w:ascii="Times New Roman" w:eastAsia="Times New Roman" w:hAnsi="Times New Roman" w:cs="Times New Roman"/>
                <w:sz w:val="24"/>
                <w:szCs w:val="24"/>
              </w:rPr>
            </w:pPr>
          </w:p>
        </w:tc>
      </w:tr>
    </w:tbl>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line="240" w:lineRule="auto"/>
        <w:contextualSpacing/>
        <w:rPr>
          <w:rFonts w:ascii="Times New Roman" w:eastAsia="Calibri" w:hAnsi="Times New Roman" w:cs="Times New Roman"/>
          <w:i/>
          <w:sz w:val="24"/>
          <w:szCs w:val="24"/>
        </w:rPr>
      </w:pPr>
    </w:p>
    <w:p w:rsidR="00D7148A" w:rsidRPr="00D7148A" w:rsidRDefault="00D7148A" w:rsidP="00D7148A">
      <w:pPr>
        <w:spacing w:after="0" w:line="240" w:lineRule="auto"/>
        <w:contextualSpacing/>
        <w:jc w:val="center"/>
        <w:rPr>
          <w:rFonts w:ascii="Times New Roman" w:eastAsia="Calibri" w:hAnsi="Times New Roman" w:cs="Times New Roman"/>
          <w:b/>
          <w:sz w:val="24"/>
          <w:szCs w:val="24"/>
        </w:rPr>
      </w:pPr>
      <w:r w:rsidRPr="00D7148A">
        <w:rPr>
          <w:rFonts w:ascii="Times New Roman" w:eastAsia="Calibri" w:hAnsi="Times New Roman" w:cs="Times New Roman"/>
          <w:b/>
          <w:sz w:val="24"/>
          <w:szCs w:val="24"/>
        </w:rPr>
        <w:t>Подписи Сторон:</w:t>
      </w:r>
    </w:p>
    <w:p w:rsidR="00D7148A" w:rsidRPr="00D7148A" w:rsidRDefault="00D7148A" w:rsidP="00D7148A">
      <w:pPr>
        <w:spacing w:after="0" w:line="240" w:lineRule="auto"/>
        <w:jc w:val="center"/>
        <w:rPr>
          <w:rFonts w:ascii="Times New Roman" w:eastAsia="Calibri" w:hAnsi="Times New Roman" w:cs="Times New Roman"/>
          <w:b/>
          <w:sz w:val="27"/>
          <w:szCs w:val="27"/>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D7148A" w:rsidRPr="00D7148A" w:rsidTr="00D7148A">
        <w:trPr>
          <w:trHeight w:val="1147"/>
        </w:trPr>
        <w:tc>
          <w:tcPr>
            <w:tcW w:w="4250" w:type="dxa"/>
          </w:tcPr>
          <w:p w:rsidR="00D7148A" w:rsidRPr="00D7148A" w:rsidRDefault="00D7148A" w:rsidP="00D7148A">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p>
          <w:p w:rsidR="00D7148A" w:rsidRPr="00D7148A" w:rsidRDefault="00D7148A" w:rsidP="00D7148A">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r w:rsidRPr="00D7148A">
              <w:rPr>
                <w:rFonts w:ascii="Times New Roman" w:eastAsia="Calibri" w:hAnsi="Times New Roman" w:cs="Times New Roman"/>
                <w:b/>
                <w:bCs/>
                <w:sz w:val="28"/>
                <w:szCs w:val="28"/>
                <w:lang w:eastAsia="ar-SA"/>
              </w:rPr>
              <w:t>__________________</w:t>
            </w:r>
          </w:p>
          <w:p w:rsidR="00D7148A" w:rsidRPr="00D7148A" w:rsidRDefault="00D7148A" w:rsidP="00D7148A">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D7148A">
              <w:rPr>
                <w:rFonts w:ascii="Times New Roman" w:eastAsia="Calibri" w:hAnsi="Times New Roman" w:cs="Times New Roman"/>
                <w:bCs/>
                <w:sz w:val="28"/>
                <w:szCs w:val="28"/>
                <w:vertAlign w:val="superscript"/>
                <w:lang w:eastAsia="ar-SA"/>
              </w:rPr>
              <w:t xml:space="preserve">                 (</w:t>
            </w:r>
            <w:r w:rsidRPr="00D7148A">
              <w:rPr>
                <w:rFonts w:ascii="Times New Roman" w:eastAsia="Calibri" w:hAnsi="Times New Roman" w:cs="Times New Roman"/>
                <w:bCs/>
                <w:i/>
                <w:sz w:val="28"/>
                <w:szCs w:val="28"/>
                <w:vertAlign w:val="superscript"/>
                <w:lang w:eastAsia="ar-SA"/>
              </w:rPr>
              <w:t>должность)</w:t>
            </w:r>
          </w:p>
          <w:p w:rsidR="00D7148A" w:rsidRPr="00D7148A" w:rsidRDefault="00D7148A" w:rsidP="00D7148A">
            <w:pPr>
              <w:widowControl w:val="0"/>
              <w:tabs>
                <w:tab w:val="left" w:pos="426"/>
                <w:tab w:val="left" w:pos="720"/>
              </w:tabs>
              <w:suppressAutoHyphens/>
              <w:snapToGrid w:val="0"/>
              <w:spacing w:after="80" w:line="360" w:lineRule="auto"/>
              <w:rPr>
                <w:rFonts w:ascii="Times New Roman" w:eastAsia="Calibri" w:hAnsi="Times New Roman" w:cs="Times New Roman"/>
                <w:b/>
                <w:bCs/>
                <w:sz w:val="28"/>
                <w:szCs w:val="28"/>
                <w:lang w:eastAsia="ar-SA"/>
              </w:rPr>
            </w:pPr>
          </w:p>
          <w:p w:rsidR="00D7148A" w:rsidRPr="00D7148A" w:rsidRDefault="00D7148A" w:rsidP="00D7148A">
            <w:pPr>
              <w:widowControl w:val="0"/>
              <w:tabs>
                <w:tab w:val="left" w:pos="426"/>
                <w:tab w:val="left" w:pos="720"/>
              </w:tabs>
              <w:suppressAutoHyphens/>
              <w:snapToGrid w:val="0"/>
              <w:spacing w:after="80" w:line="240" w:lineRule="auto"/>
              <w:rPr>
                <w:rFonts w:ascii="Times New Roman" w:eastAsia="Calibri" w:hAnsi="Times New Roman" w:cs="Times New Roman"/>
                <w:b/>
                <w:bCs/>
                <w:sz w:val="28"/>
                <w:szCs w:val="28"/>
                <w:lang w:eastAsia="ar-SA"/>
              </w:rPr>
            </w:pPr>
            <w:r w:rsidRPr="00D7148A">
              <w:rPr>
                <w:rFonts w:ascii="Times New Roman" w:eastAsia="Calibri" w:hAnsi="Times New Roman" w:cs="Times New Roman"/>
                <w:b/>
                <w:bCs/>
                <w:sz w:val="28"/>
                <w:szCs w:val="28"/>
                <w:lang w:eastAsia="ar-SA"/>
              </w:rPr>
              <w:t>_____________/____________/</w:t>
            </w:r>
          </w:p>
          <w:p w:rsidR="00D7148A" w:rsidRPr="00D7148A" w:rsidRDefault="00D7148A" w:rsidP="00D7148A">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D7148A">
              <w:rPr>
                <w:rFonts w:ascii="Times New Roman" w:eastAsia="Calibri" w:hAnsi="Times New Roman" w:cs="Times New Roman"/>
                <w:bCs/>
                <w:i/>
                <w:sz w:val="28"/>
                <w:szCs w:val="28"/>
                <w:vertAlign w:val="superscript"/>
                <w:lang w:eastAsia="ar-SA"/>
              </w:rPr>
              <w:t xml:space="preserve">                                                    (ФИО)  </w:t>
            </w:r>
          </w:p>
          <w:p w:rsidR="00D7148A" w:rsidRPr="00D7148A" w:rsidRDefault="00D7148A" w:rsidP="00D7148A">
            <w:pPr>
              <w:widowControl w:val="0"/>
              <w:tabs>
                <w:tab w:val="left" w:pos="426"/>
                <w:tab w:val="left" w:pos="720"/>
              </w:tabs>
              <w:suppressAutoHyphens/>
              <w:snapToGrid w:val="0"/>
              <w:spacing w:after="0" w:line="360" w:lineRule="auto"/>
              <w:rPr>
                <w:rFonts w:ascii="Times New Roman" w:eastAsia="Calibri" w:hAnsi="Times New Roman" w:cs="Times New Roman"/>
                <w:b/>
                <w:bCs/>
                <w:sz w:val="28"/>
                <w:szCs w:val="28"/>
                <w:lang w:eastAsia="ar-SA"/>
              </w:rPr>
            </w:pPr>
            <w:r w:rsidRPr="00D7148A">
              <w:rPr>
                <w:rFonts w:ascii="Times New Roman" w:eastAsia="Calibri" w:hAnsi="Times New Roman" w:cs="Times New Roman"/>
                <w:b/>
                <w:bCs/>
                <w:sz w:val="28"/>
                <w:szCs w:val="28"/>
                <w:lang w:eastAsia="ar-SA"/>
              </w:rPr>
              <w:t>М.П.</w:t>
            </w:r>
          </w:p>
        </w:tc>
        <w:tc>
          <w:tcPr>
            <w:tcW w:w="418" w:type="dxa"/>
          </w:tcPr>
          <w:p w:rsidR="00D7148A" w:rsidRPr="00D7148A" w:rsidRDefault="00D7148A" w:rsidP="00D7148A">
            <w:pPr>
              <w:widowControl w:val="0"/>
              <w:suppressAutoHyphens/>
              <w:snapToGrid w:val="0"/>
              <w:spacing w:after="0" w:line="360" w:lineRule="auto"/>
              <w:ind w:firstLine="35"/>
              <w:jc w:val="right"/>
              <w:rPr>
                <w:rFonts w:ascii="Times New Roman" w:eastAsia="Calibri" w:hAnsi="Times New Roman" w:cs="Times New Roman"/>
                <w:b/>
                <w:bCs/>
                <w:sz w:val="28"/>
                <w:szCs w:val="28"/>
                <w:lang w:eastAsia="ar-SA"/>
              </w:rPr>
            </w:pPr>
          </w:p>
        </w:tc>
        <w:tc>
          <w:tcPr>
            <w:tcW w:w="4878" w:type="dxa"/>
          </w:tcPr>
          <w:p w:rsidR="00D7148A" w:rsidRPr="00D7148A" w:rsidRDefault="00D7148A" w:rsidP="00D7148A">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p>
          <w:p w:rsidR="00D7148A" w:rsidRPr="00D7148A" w:rsidRDefault="00D7148A" w:rsidP="00D7148A">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D7148A">
              <w:rPr>
                <w:rFonts w:ascii="Times New Roman" w:eastAsia="Calibri" w:hAnsi="Times New Roman" w:cs="Times New Roman"/>
                <w:b/>
                <w:bCs/>
                <w:sz w:val="28"/>
                <w:szCs w:val="28"/>
                <w:lang w:eastAsia="ar-SA"/>
              </w:rPr>
              <w:t>__________________</w:t>
            </w:r>
          </w:p>
          <w:p w:rsidR="00D7148A" w:rsidRPr="00D7148A" w:rsidRDefault="00D7148A" w:rsidP="00D7148A">
            <w:pPr>
              <w:widowControl w:val="0"/>
              <w:tabs>
                <w:tab w:val="left" w:pos="426"/>
                <w:tab w:val="left" w:pos="720"/>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D7148A">
              <w:rPr>
                <w:rFonts w:ascii="Times New Roman" w:eastAsia="Calibri" w:hAnsi="Times New Roman" w:cs="Times New Roman"/>
                <w:bCs/>
                <w:sz w:val="28"/>
                <w:szCs w:val="28"/>
                <w:vertAlign w:val="superscript"/>
                <w:lang w:eastAsia="ar-SA"/>
              </w:rPr>
              <w:t xml:space="preserve">             (</w:t>
            </w:r>
            <w:r w:rsidRPr="00D7148A">
              <w:rPr>
                <w:rFonts w:ascii="Times New Roman" w:eastAsia="Calibri" w:hAnsi="Times New Roman" w:cs="Times New Roman"/>
                <w:bCs/>
                <w:i/>
                <w:sz w:val="28"/>
                <w:szCs w:val="28"/>
                <w:vertAlign w:val="superscript"/>
                <w:lang w:eastAsia="ar-SA"/>
              </w:rPr>
              <w:t>должность)</w:t>
            </w:r>
          </w:p>
          <w:p w:rsidR="00D7148A" w:rsidRPr="00D7148A" w:rsidRDefault="00D7148A" w:rsidP="00D7148A">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D7148A" w:rsidRPr="00D7148A" w:rsidRDefault="00D7148A" w:rsidP="00D7148A">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D7148A">
              <w:rPr>
                <w:rFonts w:ascii="Times New Roman" w:eastAsia="Calibri" w:hAnsi="Times New Roman" w:cs="Times New Roman"/>
                <w:b/>
                <w:bCs/>
                <w:sz w:val="28"/>
                <w:szCs w:val="28"/>
                <w:lang w:eastAsia="ar-SA"/>
              </w:rPr>
              <w:t>__________________/_____________/</w:t>
            </w:r>
          </w:p>
          <w:p w:rsidR="00D7148A" w:rsidRPr="00D7148A" w:rsidRDefault="00D7148A" w:rsidP="00D7148A">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D7148A">
              <w:rPr>
                <w:rFonts w:ascii="Times New Roman" w:eastAsia="Calibri" w:hAnsi="Times New Roman" w:cs="Times New Roman"/>
                <w:bCs/>
                <w:i/>
                <w:sz w:val="28"/>
                <w:szCs w:val="28"/>
                <w:vertAlign w:val="superscript"/>
                <w:lang w:eastAsia="ar-SA"/>
              </w:rPr>
              <w:t xml:space="preserve">                                                                         (ФИО)  </w:t>
            </w:r>
          </w:p>
          <w:p w:rsidR="00D7148A" w:rsidRPr="00D7148A" w:rsidRDefault="00D7148A" w:rsidP="00D7148A">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r w:rsidRPr="00D7148A">
              <w:rPr>
                <w:rFonts w:ascii="Times New Roman" w:eastAsia="Calibri" w:hAnsi="Times New Roman" w:cs="Times New Roman"/>
                <w:b/>
                <w:bCs/>
                <w:sz w:val="28"/>
                <w:szCs w:val="28"/>
                <w:lang w:eastAsia="ar-SA"/>
              </w:rPr>
              <w:t>М.П.</w:t>
            </w:r>
          </w:p>
          <w:p w:rsidR="00D7148A" w:rsidRPr="00D7148A" w:rsidRDefault="00D7148A" w:rsidP="00D7148A">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D7148A" w:rsidRPr="00D7148A" w:rsidRDefault="00D7148A" w:rsidP="00D7148A">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tc>
      </w:tr>
    </w:tbl>
    <w:p w:rsidR="00D7148A" w:rsidRPr="00D7148A" w:rsidRDefault="00D7148A" w:rsidP="00D7148A">
      <w:pPr>
        <w:spacing w:line="360" w:lineRule="auto"/>
        <w:rPr>
          <w:rFonts w:ascii="Times New Roman" w:eastAsia="Calibri" w:hAnsi="Times New Roman" w:cs="Times New Roman"/>
          <w:i/>
          <w:sz w:val="20"/>
          <w:szCs w:val="20"/>
        </w:rPr>
      </w:pPr>
    </w:p>
    <w:p w:rsidR="00D7148A" w:rsidRPr="00D7148A" w:rsidRDefault="00D7148A" w:rsidP="00D7148A">
      <w:pPr>
        <w:spacing w:after="0" w:line="240" w:lineRule="auto"/>
        <w:rPr>
          <w:rFonts w:ascii="Times New Roman" w:eastAsia="Calibri" w:hAnsi="Times New Roman" w:cs="Times New Roman"/>
          <w:b/>
          <w:sz w:val="27"/>
          <w:szCs w:val="27"/>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D7148A" w:rsidRPr="00D7148A" w:rsidRDefault="00D7148A" w:rsidP="00D7148A">
      <w:pPr>
        <w:spacing w:line="240" w:lineRule="auto"/>
        <w:contextualSpacing/>
        <w:rPr>
          <w:rFonts w:ascii="Times New Roman" w:eastAsia="Calibri" w:hAnsi="Times New Roman" w:cs="Times New Roman"/>
          <w:i/>
          <w:sz w:val="20"/>
          <w:szCs w:val="20"/>
        </w:rPr>
      </w:pPr>
    </w:p>
    <w:p w:rsidR="00697230" w:rsidRPr="00697230" w:rsidRDefault="00D7148A" w:rsidP="00697230">
      <w:pPr>
        <w:spacing w:after="0" w:line="240" w:lineRule="auto"/>
        <w:contextualSpacing/>
        <w:jc w:val="right"/>
        <w:outlineLvl w:val="0"/>
        <w:rPr>
          <w:rFonts w:ascii="Times New Roman" w:hAnsi="Times New Roman" w:cs="Times New Roman"/>
          <w:b/>
          <w:sz w:val="24"/>
          <w:szCs w:val="24"/>
          <w:lang w:eastAsia="ar-SA"/>
        </w:rPr>
      </w:pPr>
      <w:r w:rsidRPr="00D7148A">
        <w:rPr>
          <w:rFonts w:ascii="Times New Roman" w:eastAsia="Times New Roman" w:hAnsi="Times New Roman" w:cs="Times New Roman"/>
          <w:b/>
          <w:snapToGrid w:val="0"/>
          <w:kern w:val="28"/>
          <w:sz w:val="24"/>
          <w:szCs w:val="24"/>
          <w:lang w:val="x-none" w:eastAsia="x-none"/>
        </w:rPr>
        <w:t xml:space="preserve">Приложение № </w:t>
      </w:r>
      <w:r w:rsidRPr="00D7148A">
        <w:rPr>
          <w:rFonts w:ascii="Times New Roman" w:eastAsia="Times New Roman" w:hAnsi="Times New Roman" w:cs="Times New Roman"/>
          <w:b/>
          <w:snapToGrid w:val="0"/>
          <w:kern w:val="28"/>
          <w:sz w:val="24"/>
          <w:szCs w:val="24"/>
          <w:lang w:eastAsia="x-none"/>
        </w:rPr>
        <w:t xml:space="preserve">5 </w:t>
      </w:r>
      <w:r w:rsidR="00697230" w:rsidRPr="00697230">
        <w:rPr>
          <w:rFonts w:ascii="Times New Roman" w:hAnsi="Times New Roman" w:cs="Times New Roman"/>
          <w:b/>
          <w:sz w:val="24"/>
          <w:szCs w:val="24"/>
          <w:lang w:eastAsia="ar-SA"/>
        </w:rPr>
        <w:t xml:space="preserve">к Документации </w:t>
      </w:r>
    </w:p>
    <w:p w:rsidR="00697230" w:rsidRPr="00697230" w:rsidRDefault="00697230" w:rsidP="00697230">
      <w:pPr>
        <w:spacing w:after="0"/>
        <w:jc w:val="right"/>
        <w:rPr>
          <w:rFonts w:ascii="Times New Roman" w:eastAsia="Times New Roman" w:hAnsi="Times New Roman" w:cs="Times New Roman"/>
          <w:b/>
          <w:snapToGrid w:val="0"/>
          <w:kern w:val="28"/>
          <w:sz w:val="24"/>
          <w:szCs w:val="24"/>
          <w:lang w:val="x-none" w:eastAsia="x-none"/>
        </w:rPr>
      </w:pPr>
      <w:r w:rsidRPr="00697230">
        <w:rPr>
          <w:rFonts w:ascii="Times New Roman" w:eastAsia="Times New Roman" w:hAnsi="Times New Roman" w:cs="Times New Roman"/>
          <w:b/>
          <w:snapToGrid w:val="0"/>
          <w:kern w:val="28"/>
          <w:sz w:val="24"/>
          <w:szCs w:val="24"/>
          <w:lang w:val="x-none" w:eastAsia="x-none"/>
        </w:rPr>
        <w:t xml:space="preserve">о проведении открытого запроса цен </w:t>
      </w:r>
    </w:p>
    <w:p w:rsidR="00697230" w:rsidRPr="00697230" w:rsidRDefault="00697230" w:rsidP="00697230">
      <w:pPr>
        <w:spacing w:after="0"/>
        <w:jc w:val="right"/>
        <w:rPr>
          <w:rFonts w:ascii="Times New Roman" w:eastAsia="Times New Roman" w:hAnsi="Times New Roman" w:cs="Times New Roman"/>
          <w:b/>
          <w:snapToGrid w:val="0"/>
          <w:kern w:val="28"/>
          <w:sz w:val="24"/>
          <w:szCs w:val="24"/>
          <w:lang w:val="x-none" w:eastAsia="x-none"/>
        </w:rPr>
      </w:pPr>
      <w:r w:rsidRPr="00697230">
        <w:rPr>
          <w:rFonts w:ascii="Times New Roman" w:eastAsia="Times New Roman" w:hAnsi="Times New Roman" w:cs="Times New Roman"/>
          <w:b/>
          <w:snapToGrid w:val="0"/>
          <w:kern w:val="28"/>
          <w:sz w:val="24"/>
          <w:szCs w:val="24"/>
          <w:lang w:val="x-none" w:eastAsia="x-none"/>
        </w:rPr>
        <w:t>в электронной форме на право заключения Договоров</w:t>
      </w:r>
    </w:p>
    <w:p w:rsidR="00697230" w:rsidRPr="00697230" w:rsidRDefault="00697230" w:rsidP="00697230">
      <w:pPr>
        <w:spacing w:after="0"/>
        <w:jc w:val="right"/>
        <w:rPr>
          <w:rFonts w:ascii="Times New Roman" w:eastAsia="Times New Roman" w:hAnsi="Times New Roman" w:cs="Times New Roman"/>
          <w:b/>
          <w:snapToGrid w:val="0"/>
          <w:kern w:val="28"/>
          <w:sz w:val="24"/>
          <w:szCs w:val="24"/>
          <w:lang w:val="x-none" w:eastAsia="x-none"/>
        </w:rPr>
      </w:pPr>
      <w:r w:rsidRPr="00697230">
        <w:rPr>
          <w:rFonts w:ascii="Times New Roman" w:eastAsia="Times New Roman" w:hAnsi="Times New Roman" w:cs="Times New Roman"/>
          <w:b/>
          <w:snapToGrid w:val="0"/>
          <w:kern w:val="28"/>
          <w:sz w:val="24"/>
          <w:szCs w:val="24"/>
          <w:lang w:val="x-none" w:eastAsia="x-none"/>
        </w:rPr>
        <w:t>поставки калориметра сгорания бомбового АБК-1В</w:t>
      </w:r>
    </w:p>
    <w:p w:rsidR="00D7148A" w:rsidRPr="00D7148A" w:rsidRDefault="00697230" w:rsidP="00697230">
      <w:pPr>
        <w:spacing w:after="0"/>
        <w:jc w:val="right"/>
        <w:rPr>
          <w:rFonts w:eastAsia="Calibri"/>
          <w:i/>
          <w:sz w:val="20"/>
          <w:szCs w:val="20"/>
        </w:rPr>
      </w:pPr>
      <w:r w:rsidRPr="00697230">
        <w:rPr>
          <w:rFonts w:ascii="Times New Roman" w:eastAsia="Times New Roman" w:hAnsi="Times New Roman" w:cs="Times New Roman"/>
          <w:b/>
          <w:snapToGrid w:val="0"/>
          <w:kern w:val="28"/>
          <w:sz w:val="24"/>
          <w:szCs w:val="24"/>
          <w:lang w:val="x-none" w:eastAsia="x-none"/>
        </w:rPr>
        <w:t xml:space="preserve"> для нужд ОАО «Мурманэнергосбыт»</w:t>
      </w:r>
    </w:p>
    <w:p w:rsidR="002452ED" w:rsidRDefault="002452ED" w:rsidP="002452ED">
      <w:pPr>
        <w:jc w:val="center"/>
        <w:rPr>
          <w:lang w:eastAsia="ru-RU"/>
        </w:rPr>
      </w:pPr>
    </w:p>
    <w:p w:rsidR="00D7148A" w:rsidRPr="00D7148A" w:rsidRDefault="00D7148A" w:rsidP="00D7148A">
      <w:pPr>
        <w:suppressAutoHyphens/>
        <w:spacing w:after="0" w:line="240" w:lineRule="auto"/>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ОПИСЬ ДОКУМЕНТОВ,</w:t>
      </w:r>
    </w:p>
    <w:p w:rsidR="00D7148A" w:rsidRPr="00D7148A" w:rsidRDefault="00D7148A" w:rsidP="00D7148A">
      <w:pPr>
        <w:suppressAutoHyphens/>
        <w:spacing w:after="0" w:line="240" w:lineRule="auto"/>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ВХОДЯЩИХ В СОСТАВ ЗАЯВКИ НА УЧАСТИЕ В ЗАПРОСЕ ЦЕН</w:t>
      </w:r>
    </w:p>
    <w:p w:rsidR="00D7148A" w:rsidRPr="00D7148A" w:rsidRDefault="00D7148A" w:rsidP="00D7148A">
      <w:pPr>
        <w:suppressAutoHyphens/>
        <w:spacing w:after="0" w:line="240" w:lineRule="auto"/>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675"/>
        <w:gridCol w:w="1781"/>
        <w:gridCol w:w="2748"/>
        <w:gridCol w:w="1708"/>
        <w:gridCol w:w="1347"/>
        <w:gridCol w:w="1276"/>
        <w:gridCol w:w="178"/>
      </w:tblGrid>
      <w:tr w:rsidR="00D7148A" w:rsidRPr="00D7148A" w:rsidTr="00D7148A">
        <w:tc>
          <w:tcPr>
            <w:tcW w:w="2456" w:type="dxa"/>
            <w:gridSpan w:val="2"/>
            <w:shd w:val="clear" w:color="auto" w:fill="auto"/>
          </w:tcPr>
          <w:p w:rsidR="00D7148A" w:rsidRPr="00D7148A" w:rsidRDefault="00D7148A" w:rsidP="00D7148A">
            <w:pPr>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Наименование  закупки </w:t>
            </w:r>
          </w:p>
          <w:p w:rsidR="00D7148A" w:rsidRPr="00D7148A" w:rsidRDefault="00D7148A" w:rsidP="00D7148A">
            <w:pPr>
              <w:suppressAutoHyphens/>
              <w:spacing w:after="0" w:line="240" w:lineRule="auto"/>
              <w:rPr>
                <w:rFonts w:ascii="Times New Roman" w:eastAsia="Times New Roman" w:hAnsi="Times New Roman" w:cs="Times New Roman"/>
                <w:sz w:val="24"/>
                <w:szCs w:val="24"/>
                <w:lang w:eastAsia="ar-SA"/>
              </w:rPr>
            </w:pPr>
          </w:p>
        </w:tc>
        <w:tc>
          <w:tcPr>
            <w:tcW w:w="7257" w:type="dxa"/>
            <w:gridSpan w:val="5"/>
            <w:shd w:val="clear" w:color="auto" w:fill="auto"/>
          </w:tcPr>
          <w:p w:rsidR="00697230" w:rsidRPr="00697230" w:rsidRDefault="00D7148A" w:rsidP="00697230">
            <w:pPr>
              <w:spacing w:after="0" w:line="240" w:lineRule="auto"/>
              <w:contextualSpacing/>
              <w:jc w:val="both"/>
              <w:outlineLvl w:val="0"/>
              <w:rPr>
                <w:rFonts w:ascii="Times New Roman" w:eastAsia="Times New Roman" w:hAnsi="Times New Roman" w:cs="Times New Roman"/>
                <w:snapToGrid w:val="0"/>
                <w:sz w:val="24"/>
                <w:szCs w:val="24"/>
                <w:u w:val="single"/>
                <w:lang w:eastAsia="ru-RU"/>
              </w:rPr>
            </w:pPr>
            <w:r w:rsidRPr="00D7148A">
              <w:rPr>
                <w:rFonts w:ascii="Times New Roman" w:eastAsia="Times New Roman" w:hAnsi="Times New Roman" w:cs="Times New Roman"/>
                <w:sz w:val="24"/>
                <w:szCs w:val="24"/>
                <w:u w:val="single"/>
                <w:lang w:eastAsia="ar-SA"/>
              </w:rPr>
              <w:t>Открытый запрос цен в электронной форме на право заключения Договоров</w:t>
            </w:r>
            <w:r w:rsidRPr="00D7148A">
              <w:rPr>
                <w:rFonts w:ascii="Times New Roman" w:eastAsia="Times New Roman" w:hAnsi="Times New Roman" w:cs="Times New Roman"/>
                <w:sz w:val="24"/>
                <w:szCs w:val="24"/>
                <w:u w:val="single"/>
                <w:lang w:eastAsia="ru-RU"/>
              </w:rPr>
              <w:t xml:space="preserve"> </w:t>
            </w:r>
            <w:r w:rsidRPr="00D7148A">
              <w:rPr>
                <w:rFonts w:ascii="Times New Roman" w:eastAsia="Times New Roman" w:hAnsi="Times New Roman" w:cs="Times New Roman"/>
                <w:snapToGrid w:val="0"/>
                <w:sz w:val="24"/>
                <w:szCs w:val="24"/>
                <w:u w:val="single"/>
                <w:lang w:eastAsia="ru-RU"/>
              </w:rPr>
              <w:t xml:space="preserve">поставки </w:t>
            </w:r>
            <w:r w:rsidR="00697230" w:rsidRPr="00697230">
              <w:rPr>
                <w:rFonts w:ascii="Times New Roman" w:eastAsia="Times New Roman" w:hAnsi="Times New Roman" w:cs="Times New Roman"/>
                <w:snapToGrid w:val="0"/>
                <w:sz w:val="24"/>
                <w:szCs w:val="24"/>
                <w:u w:val="single"/>
                <w:lang w:eastAsia="ru-RU"/>
              </w:rPr>
              <w:t>калориметра сгорания бомбового АБК-1В</w:t>
            </w:r>
          </w:p>
          <w:p w:rsidR="00D7148A" w:rsidRPr="00D7148A" w:rsidRDefault="00697230" w:rsidP="00697230">
            <w:pPr>
              <w:spacing w:after="0" w:line="240" w:lineRule="auto"/>
              <w:contextualSpacing/>
              <w:jc w:val="both"/>
              <w:outlineLvl w:val="0"/>
              <w:rPr>
                <w:rFonts w:ascii="Times New Roman" w:eastAsia="Times New Roman" w:hAnsi="Times New Roman" w:cs="Times New Roman"/>
                <w:i/>
                <w:snapToGrid w:val="0"/>
                <w:kern w:val="28"/>
                <w:sz w:val="24"/>
                <w:szCs w:val="24"/>
                <w:u w:val="single"/>
                <w:lang w:eastAsia="x-none"/>
              </w:rPr>
            </w:pPr>
            <w:r w:rsidRPr="00697230">
              <w:rPr>
                <w:rFonts w:ascii="Times New Roman" w:eastAsia="Times New Roman" w:hAnsi="Times New Roman" w:cs="Times New Roman"/>
                <w:snapToGrid w:val="0"/>
                <w:sz w:val="24"/>
                <w:szCs w:val="24"/>
                <w:u w:val="single"/>
                <w:lang w:eastAsia="ru-RU"/>
              </w:rPr>
              <w:t xml:space="preserve"> для нужд ОАО «Мурманэнергосбыт»</w:t>
            </w:r>
          </w:p>
          <w:p w:rsidR="00D7148A" w:rsidRPr="00D7148A" w:rsidRDefault="00D7148A" w:rsidP="00D7148A">
            <w:pPr>
              <w:spacing w:after="0" w:line="240" w:lineRule="auto"/>
              <w:contextualSpacing/>
              <w:jc w:val="both"/>
              <w:outlineLvl w:val="0"/>
              <w:rPr>
                <w:rFonts w:ascii="Times New Roman" w:eastAsia="Times New Roman" w:hAnsi="Times New Roman" w:cs="Times New Roman"/>
                <w:bCs/>
                <w:sz w:val="24"/>
                <w:szCs w:val="24"/>
                <w:u w:val="single"/>
                <w:lang w:eastAsia="ru-RU"/>
              </w:rPr>
            </w:pPr>
          </w:p>
          <w:p w:rsidR="00D7148A" w:rsidRPr="00D7148A" w:rsidRDefault="00D7148A" w:rsidP="00D7148A">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u w:val="single"/>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w:t>
            </w:r>
            <w:proofErr w:type="gramStart"/>
            <w:r w:rsidRPr="00D7148A">
              <w:rPr>
                <w:rFonts w:ascii="Times New Roman" w:eastAsia="Times New Roman" w:hAnsi="Times New Roman" w:cs="Times New Roman"/>
                <w:sz w:val="24"/>
                <w:szCs w:val="24"/>
                <w:lang w:eastAsia="ar-SA"/>
              </w:rPr>
              <w:t>п</w:t>
            </w:r>
            <w:proofErr w:type="gramEnd"/>
            <w:r w:rsidRPr="00D7148A">
              <w:rPr>
                <w:rFonts w:ascii="Times New Roman" w:eastAsia="Times New Roman" w:hAnsi="Times New Roman" w:cs="Times New Roman"/>
                <w:sz w:val="24"/>
                <w:szCs w:val="24"/>
                <w:lang w:eastAsia="ar-SA"/>
              </w:rPr>
              <w:t>/п</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roofErr w:type="gramStart"/>
            <w:r w:rsidRPr="00D7148A">
              <w:rPr>
                <w:rFonts w:ascii="Times New Roman" w:eastAsia="Times New Roman" w:hAnsi="Times New Roman" w:cs="Times New Roman"/>
                <w:sz w:val="24"/>
                <w:szCs w:val="24"/>
                <w:lang w:eastAsia="ar-SA"/>
              </w:rPr>
              <w:t>Реквизиты документа (номер, дата выдачи (составления)</w:t>
            </w:r>
            <w:proofErr w:type="gramEnd"/>
          </w:p>
        </w:tc>
        <w:tc>
          <w:tcPr>
            <w:tcW w:w="1347" w:type="dxa"/>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Номер листа</w:t>
            </w: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D7148A">
              <w:rPr>
                <w:rFonts w:ascii="Times New Roman" w:eastAsia="Times New Roman" w:hAnsi="Times New Roman" w:cs="Times New Roman"/>
                <w:spacing w:val="-3"/>
                <w:sz w:val="24"/>
                <w:szCs w:val="24"/>
                <w:lang w:eastAsia="ar-SA"/>
              </w:rPr>
              <w:t>1.</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D7148A">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D7148A">
              <w:rPr>
                <w:rFonts w:ascii="Times New Roman" w:eastAsia="Times New Roman" w:hAnsi="Times New Roman" w:cs="Times New Roman"/>
                <w:spacing w:val="-3"/>
                <w:sz w:val="24"/>
                <w:szCs w:val="24"/>
                <w:lang w:eastAsia="ar-SA"/>
              </w:rPr>
              <w:t>2.</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D7148A">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6.</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7.</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8.</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9.</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10.</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006D26"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Cs/>
                <w:sz w:val="24"/>
                <w:lang w:eastAsia="ru-RU"/>
              </w:rPr>
              <w:t>Э</w:t>
            </w:r>
            <w:r w:rsidR="00D7148A" w:rsidRPr="00D7148A">
              <w:rPr>
                <w:rFonts w:ascii="Times New Roman" w:eastAsia="Times New Roman" w:hAnsi="Times New Roman" w:cs="Times New Roman"/>
                <w:bCs/>
                <w:sz w:val="24"/>
                <w:lang w:eastAsia="ru-RU"/>
              </w:rPr>
              <w:t>лектронный вид оригинала или</w:t>
            </w:r>
            <w:r w:rsidR="00D7148A" w:rsidRPr="00D7148A">
              <w:rPr>
                <w:rFonts w:ascii="Times New Roman" w:eastAsia="Calibri" w:hAnsi="Times New Roman" w:cs="Times New Roman"/>
                <w:sz w:val="24"/>
                <w:szCs w:val="24"/>
              </w:rPr>
              <w:t xml:space="preserve"> копия Устава в действующей редакции,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11.</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bCs/>
                <w:sz w:val="24"/>
                <w:lang w:eastAsia="ru-RU"/>
              </w:rPr>
              <w:t>Электронный вид оригинала или</w:t>
            </w:r>
            <w:r w:rsidRPr="00D7148A">
              <w:rPr>
                <w:rFonts w:ascii="Times New Roman" w:eastAsia="Calibri" w:hAnsi="Times New Roman" w:cs="Times New Roman"/>
                <w:sz w:val="24"/>
                <w:szCs w:val="24"/>
              </w:rPr>
              <w:t xml:space="preserve"> копии свидетельства о постановке на учет в налоговом органе по месту нахождения на территории РФ,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12.</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bCs/>
                <w:sz w:val="24"/>
                <w:lang w:eastAsia="ru-RU"/>
              </w:rPr>
              <w:t>Электронный вид оригинала или</w:t>
            </w:r>
            <w:r w:rsidRPr="00D7148A">
              <w:rPr>
                <w:rFonts w:ascii="Times New Roman" w:eastAsia="Times New Roman" w:hAnsi="Times New Roman" w:cs="Times New Roman"/>
                <w:sz w:val="24"/>
                <w:szCs w:val="24"/>
                <w:lang w:eastAsia="ar-SA"/>
              </w:rPr>
              <w:t xml:space="preserve"> копии свидетельства о государственной </w:t>
            </w:r>
            <w:r w:rsidRPr="00D7148A">
              <w:rPr>
                <w:rFonts w:ascii="Times New Roman" w:eastAsia="Times New Roman" w:hAnsi="Times New Roman" w:cs="Times New Roman"/>
                <w:sz w:val="24"/>
                <w:szCs w:val="24"/>
                <w:lang w:eastAsia="ar-SA"/>
              </w:rPr>
              <w:lastRenderedPageBreak/>
              <w:t xml:space="preserve">регистрации, </w:t>
            </w:r>
            <w:proofErr w:type="gramStart"/>
            <w:r w:rsidRPr="00D7148A">
              <w:rPr>
                <w:rFonts w:ascii="Times New Roman" w:eastAsia="Times New Roman" w:hAnsi="Times New Roman" w:cs="Times New Roman"/>
                <w:sz w:val="24"/>
                <w:szCs w:val="24"/>
                <w:lang w:eastAsia="ar-SA"/>
              </w:rPr>
              <w:t>заверена</w:t>
            </w:r>
            <w:proofErr w:type="gramEnd"/>
            <w:r w:rsidRPr="00D7148A">
              <w:rPr>
                <w:rFonts w:ascii="Times New Roman" w:eastAsia="Times New Roman" w:hAnsi="Times New Roman" w:cs="Times New Roman"/>
                <w:sz w:val="24"/>
                <w:szCs w:val="24"/>
                <w:lang w:eastAsia="ar-SA"/>
              </w:rPr>
              <w:t xml:space="preserve">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lastRenderedPageBreak/>
              <w:t>13.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bCs/>
                <w:sz w:val="24"/>
                <w:lang w:eastAsia="ru-RU"/>
              </w:rPr>
              <w:t>Электронный вид оригинала или</w:t>
            </w:r>
            <w:r w:rsidRPr="00D7148A">
              <w:rPr>
                <w:rFonts w:ascii="Times New Roman" w:eastAsia="Times New Roman" w:hAnsi="Times New Roman" w:cs="Times New Roman"/>
                <w:sz w:val="24"/>
                <w:szCs w:val="24"/>
                <w:lang w:eastAsia="ar-SA"/>
              </w:rPr>
              <w:t xml:space="preserve"> копии свидетельства о внесении записи в ЕГРЮЛ</w:t>
            </w:r>
            <w:r w:rsidRPr="00D7148A">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D7148A">
              <w:rPr>
                <w:rFonts w:ascii="Times New Roman" w:eastAsia="Times New Roman" w:hAnsi="Times New Roman" w:cs="Times New Roman"/>
                <w:sz w:val="24"/>
                <w:szCs w:val="24"/>
                <w:lang w:eastAsia="ar-SA"/>
              </w:rPr>
              <w:t xml:space="preserve"> (при наличии), </w:t>
            </w:r>
            <w:proofErr w:type="gramStart"/>
            <w:r w:rsidRPr="00D7148A">
              <w:rPr>
                <w:rFonts w:ascii="Times New Roman" w:eastAsia="Times New Roman" w:hAnsi="Times New Roman" w:cs="Times New Roman"/>
                <w:sz w:val="24"/>
                <w:szCs w:val="24"/>
                <w:lang w:eastAsia="ar-SA"/>
              </w:rPr>
              <w:t>заверена</w:t>
            </w:r>
            <w:proofErr w:type="gramEnd"/>
            <w:r w:rsidRPr="00D7148A">
              <w:rPr>
                <w:rFonts w:ascii="Times New Roman" w:eastAsia="Times New Roman" w:hAnsi="Times New Roman" w:cs="Times New Roman"/>
                <w:sz w:val="24"/>
                <w:szCs w:val="24"/>
                <w:lang w:eastAsia="ar-SA"/>
              </w:rPr>
              <w:t xml:space="preserve">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D7148A">
              <w:rPr>
                <w:rFonts w:ascii="Times New Roman" w:eastAsia="Calibri" w:hAnsi="Times New Roman" w:cs="Times New Roman"/>
                <w:sz w:val="24"/>
                <w:szCs w:val="24"/>
              </w:rPr>
              <w:t xml:space="preserve">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006D26">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Копия бухгалтерской отчетности за 201</w:t>
            </w:r>
            <w:r w:rsidR="00006D26">
              <w:rPr>
                <w:rFonts w:ascii="Times New Roman" w:eastAsia="Times New Roman" w:hAnsi="Times New Roman" w:cs="Times New Roman"/>
                <w:sz w:val="24"/>
                <w:szCs w:val="24"/>
                <w:lang w:eastAsia="ar-SA"/>
              </w:rPr>
              <w:t>4</w:t>
            </w:r>
            <w:r w:rsidRPr="00D7148A">
              <w:rPr>
                <w:rFonts w:ascii="Times New Roman" w:eastAsia="Times New Roman" w:hAnsi="Times New Roman" w:cs="Times New Roman"/>
                <w:sz w:val="24"/>
                <w:szCs w:val="24"/>
                <w:lang w:eastAsia="ar-SA"/>
              </w:rPr>
              <w:t xml:space="preserve"> год с отметкой налоговой инспекции, заверенная уполномоченным лицом Участника</w:t>
            </w:r>
            <w:r w:rsidRPr="00D7148A">
              <w:rPr>
                <w:rFonts w:ascii="Times New Roman" w:eastAsia="Times New Roman" w:hAnsi="Times New Roman" w:cs="Times New Roman"/>
                <w:bCs/>
                <w:sz w:val="24"/>
                <w:lang w:eastAsia="ru-RU"/>
              </w:rPr>
              <w:t xml:space="preserve">, </w:t>
            </w:r>
            <w:proofErr w:type="gramStart"/>
            <w:r w:rsidRPr="00D7148A">
              <w:rPr>
                <w:rFonts w:ascii="Times New Roman" w:eastAsia="Times New Roman" w:hAnsi="Times New Roman" w:cs="Times New Roman"/>
                <w:bCs/>
                <w:sz w:val="24"/>
                <w:lang w:eastAsia="ru-RU"/>
              </w:rPr>
              <w:t>поданных</w:t>
            </w:r>
            <w:proofErr w:type="gramEnd"/>
            <w:r w:rsidRPr="00D7148A">
              <w:rPr>
                <w:rFonts w:ascii="Times New Roman" w:eastAsia="Times New Roman" w:hAnsi="Times New Roman" w:cs="Times New Roman"/>
                <w:bCs/>
                <w:sz w:val="24"/>
                <w:lang w:eastAsia="ru-RU"/>
              </w:rPr>
              <w:t xml:space="preserve"> в установленном порядке в налоговую инспекцию по месту регистрации Участника с отметкой о приеме </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16.</w:t>
            </w:r>
          </w:p>
        </w:tc>
        <w:tc>
          <w:tcPr>
            <w:tcW w:w="4529" w:type="dxa"/>
            <w:gridSpan w:val="2"/>
            <w:tcBorders>
              <w:top w:val="single" w:sz="4" w:space="0" w:color="000000"/>
              <w:left w:val="single" w:sz="4" w:space="0" w:color="000000"/>
              <w:bottom w:val="single" w:sz="4" w:space="0" w:color="000000"/>
              <w:right w:val="single" w:sz="4" w:space="0" w:color="000000"/>
            </w:tcBorders>
          </w:tcPr>
          <w:p w:rsidR="00D7148A" w:rsidRPr="00D7148A" w:rsidRDefault="00693A89" w:rsidP="005D70AC">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lang w:eastAsia="ru-RU"/>
              </w:rPr>
              <w:t>Д</w:t>
            </w:r>
            <w:r w:rsidRPr="00D7148A">
              <w:rPr>
                <w:rFonts w:ascii="Times New Roman" w:eastAsia="Times New Roman" w:hAnsi="Times New Roman" w:cs="Times New Roman"/>
                <w:b/>
                <w:bCs/>
                <w:sz w:val="24"/>
                <w:lang w:eastAsia="ru-RU"/>
              </w:rPr>
              <w:t>окументы, подтверждающие соответствие продукции требованиям</w:t>
            </w:r>
            <w:r w:rsidRPr="00D7148A">
              <w:rPr>
                <w:rFonts w:ascii="Times New Roman" w:eastAsia="Times New Roman" w:hAnsi="Times New Roman" w:cs="Times New Roman"/>
                <w:bCs/>
                <w:sz w:val="24"/>
                <w:lang w:eastAsia="ru-RU"/>
              </w:rPr>
              <w:t xml:space="preserve">, установленным в соответствии с законодательством РФ (копия сертификата </w:t>
            </w:r>
            <w:r w:rsidRPr="000A3442">
              <w:rPr>
                <w:rFonts w:ascii="Times New Roman" w:eastAsia="Times New Roman" w:hAnsi="Times New Roman" w:cs="Times New Roman"/>
                <w:bCs/>
                <w:sz w:val="24"/>
                <w:lang w:eastAsia="ru-RU"/>
              </w:rPr>
              <w:t>соответствия</w:t>
            </w:r>
            <w:r w:rsidRPr="00D7148A">
              <w:rPr>
                <w:rFonts w:ascii="Times New Roman" w:eastAsia="Times New Roman" w:hAnsi="Times New Roman" w:cs="Times New Roman"/>
                <w:bCs/>
                <w:sz w:val="24"/>
                <w:lang w:eastAsia="ru-RU"/>
              </w:rPr>
              <w:t>).</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D7148A" w:rsidRPr="00D7148A" w:rsidRDefault="00D7148A" w:rsidP="00693A89">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w:t>
            </w:r>
            <w:r w:rsidR="00693A89">
              <w:rPr>
                <w:rFonts w:ascii="Times New Roman" w:eastAsia="Times New Roman" w:hAnsi="Times New Roman" w:cs="Times New Roman"/>
                <w:sz w:val="24"/>
                <w:szCs w:val="24"/>
                <w:lang w:eastAsia="ar-SA"/>
              </w:rPr>
              <w:t>7</w:t>
            </w:r>
            <w:r w:rsidRPr="00D7148A">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ar-SA"/>
              </w:rPr>
            </w:pPr>
            <w:r w:rsidRPr="00D7148A">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D7148A" w:rsidRPr="00D7148A" w:rsidTr="00D714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gridSpan w:val="2"/>
            <w:tcBorders>
              <w:top w:val="single" w:sz="4" w:space="0" w:color="000000"/>
              <w:left w:val="single" w:sz="4" w:space="0" w:color="000000"/>
              <w:bottom w:val="single" w:sz="4" w:space="0" w:color="000000"/>
              <w:right w:val="single" w:sz="4" w:space="0" w:color="000000"/>
            </w:tcBorders>
            <w:hideMark/>
          </w:tcPr>
          <w:p w:rsidR="00D7148A" w:rsidRPr="00D7148A" w:rsidRDefault="00D7148A" w:rsidP="00D7148A">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D7148A" w:rsidRPr="00D7148A" w:rsidRDefault="00D7148A" w:rsidP="00D7148A">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Дата «_____»______________20__г.</w:t>
      </w:r>
    </w:p>
    <w:p w:rsidR="00D7148A" w:rsidRPr="00D7148A" w:rsidRDefault="00D7148A" w:rsidP="00D7148A">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Примечание: </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D7148A" w:rsidRPr="00D7148A" w:rsidRDefault="00D7148A" w:rsidP="00D7148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7148A">
        <w:rPr>
          <w:rFonts w:ascii="Times New Roman" w:eastAsia="Times New Roman" w:hAnsi="Times New Roman" w:cs="Times New Roman"/>
          <w:sz w:val="24"/>
          <w:szCs w:val="24"/>
          <w:lang w:eastAsia="ar-SA"/>
        </w:rPr>
        <w:t xml:space="preserve"> 2) Организации, применяющие </w:t>
      </w:r>
      <w:r w:rsidRPr="00D7148A">
        <w:rPr>
          <w:rFonts w:ascii="Times New Roman" w:eastAsia="Times New Roman" w:hAnsi="Times New Roman" w:cs="Times New Roman"/>
          <w:bCs/>
          <w:sz w:val="24"/>
          <w:lang w:eastAsia="ru-RU"/>
        </w:rPr>
        <w:t>системы налогообложения, отличные от общей системы, и организации, зарегистрированные после 1 января 201</w:t>
      </w:r>
      <w:r w:rsidR="00F12352">
        <w:rPr>
          <w:rFonts w:ascii="Times New Roman" w:eastAsia="Times New Roman" w:hAnsi="Times New Roman" w:cs="Times New Roman"/>
          <w:bCs/>
          <w:sz w:val="24"/>
          <w:lang w:eastAsia="ru-RU"/>
        </w:rPr>
        <w:t>5</w:t>
      </w:r>
      <w:r w:rsidRPr="00D7148A">
        <w:rPr>
          <w:rFonts w:ascii="Times New Roman" w:eastAsia="Times New Roman" w:hAnsi="Times New Roman" w:cs="Times New Roman"/>
          <w:bCs/>
          <w:sz w:val="24"/>
          <w:lang w:eastAsia="ru-RU"/>
        </w:rPr>
        <w:t xml:space="preserve"> года, указывают в п.16 описи сведения с учетом требований п. 3.2. </w:t>
      </w:r>
      <w:r w:rsidRPr="00D7148A">
        <w:rPr>
          <w:rFonts w:ascii="Times New Roman" w:eastAsia="Times New Roman" w:hAnsi="Times New Roman" w:cs="Times New Roman"/>
          <w:sz w:val="24"/>
          <w:szCs w:val="24"/>
          <w:lang w:eastAsia="ar-SA"/>
        </w:rPr>
        <w:t>настоящей Документации.</w:t>
      </w:r>
    </w:p>
    <w:p w:rsidR="00D7148A" w:rsidRPr="00D7148A" w:rsidRDefault="00D7148A" w:rsidP="00D7148A"/>
    <w:p w:rsidR="00D7148A" w:rsidRPr="00D7148A" w:rsidRDefault="00D7148A" w:rsidP="00D7148A"/>
    <w:p w:rsidR="00D7148A" w:rsidRPr="00D7148A" w:rsidRDefault="00D7148A" w:rsidP="00D7148A"/>
    <w:p w:rsidR="00503F00" w:rsidRDefault="00503F00"/>
    <w:sectPr w:rsidR="00503F00" w:rsidSect="00D7148A">
      <w:footerReference w:type="default" r:id="rId57"/>
      <w:pgSz w:w="11906" w:h="16838"/>
      <w:pgMar w:top="819" w:right="991" w:bottom="1560" w:left="1418"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F4A" w:rsidRDefault="00916F4A">
      <w:pPr>
        <w:spacing w:after="0" w:line="240" w:lineRule="auto"/>
      </w:pPr>
      <w:r>
        <w:separator/>
      </w:r>
    </w:p>
  </w:endnote>
  <w:endnote w:type="continuationSeparator" w:id="0">
    <w:p w:rsidR="00916F4A" w:rsidRDefault="00916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251577"/>
      <w:docPartObj>
        <w:docPartGallery w:val="Page Numbers (Bottom of Page)"/>
        <w:docPartUnique/>
      </w:docPartObj>
    </w:sdtPr>
    <w:sdtEndPr/>
    <w:sdtContent>
      <w:p w:rsidR="00916F4A" w:rsidRDefault="00916F4A">
        <w:pPr>
          <w:pStyle w:val="af1"/>
        </w:pPr>
        <w:r>
          <w:fldChar w:fldCharType="begin"/>
        </w:r>
        <w:r>
          <w:instrText>PAGE   \* MERGEFORMAT</w:instrText>
        </w:r>
        <w:r>
          <w:fldChar w:fldCharType="separate"/>
        </w:r>
        <w:r w:rsidR="00D54D9A">
          <w:rPr>
            <w:noProof/>
          </w:rPr>
          <w:t>20</w:t>
        </w:r>
        <w:r>
          <w:fldChar w:fldCharType="end"/>
        </w:r>
      </w:p>
    </w:sdtContent>
  </w:sdt>
  <w:p w:rsidR="00916F4A" w:rsidRDefault="00916F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F4A" w:rsidRDefault="00916F4A">
      <w:pPr>
        <w:spacing w:after="0" w:line="240" w:lineRule="auto"/>
      </w:pPr>
      <w:r>
        <w:separator/>
      </w:r>
    </w:p>
  </w:footnote>
  <w:footnote w:type="continuationSeparator" w:id="0">
    <w:p w:rsidR="00916F4A" w:rsidRDefault="00916F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3">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E"/>
    <w:multiLevelType w:val="multilevel"/>
    <w:tmpl w:val="FE22F32A"/>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862"/>
        </w:tabs>
        <w:ind w:left="862" w:hanging="720"/>
      </w:pPr>
      <w:rPr>
        <w:rFonts w:ascii="Times New Roman" w:hAnsi="Times New Roman" w:cs="Times New Roman"/>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
    <w:nsid w:val="00000014"/>
    <w:multiLevelType w:val="multilevel"/>
    <w:tmpl w:val="00000014"/>
    <w:name w:val="WW8Num46"/>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1">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15AA591B"/>
    <w:multiLevelType w:val="hybridMultilevel"/>
    <w:tmpl w:val="BF40A0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7B41A53"/>
    <w:multiLevelType w:val="hybridMultilevel"/>
    <w:tmpl w:val="234EA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0D82839"/>
    <w:multiLevelType w:val="hybridMultilevel"/>
    <w:tmpl w:val="FA866C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0">
    <w:nsid w:val="277B5078"/>
    <w:multiLevelType w:val="hybridMultilevel"/>
    <w:tmpl w:val="FCB8A2F0"/>
    <w:lvl w:ilvl="0" w:tplc="04190001">
      <w:start w:val="1"/>
      <w:numFmt w:val="bullet"/>
      <w:lvlText w:val=""/>
      <w:lvlJc w:val="left"/>
      <w:pPr>
        <w:ind w:left="1144" w:hanging="360"/>
      </w:pPr>
      <w:rPr>
        <w:rFonts w:ascii="Symbol" w:hAnsi="Symbol"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21">
    <w:nsid w:val="27F9350A"/>
    <w:multiLevelType w:val="multilevel"/>
    <w:tmpl w:val="FD46FF2A"/>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BA524DB"/>
    <w:multiLevelType w:val="hybridMultilevel"/>
    <w:tmpl w:val="701C7C0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2CC37170"/>
    <w:multiLevelType w:val="hybridMultilevel"/>
    <w:tmpl w:val="AE62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812C11"/>
    <w:multiLevelType w:val="multilevel"/>
    <w:tmpl w:val="72442058"/>
    <w:lvl w:ilvl="0">
      <w:start w:val="1"/>
      <w:numFmt w:val="decimal"/>
      <w:lvlText w:val="%1."/>
      <w:lvlJc w:val="left"/>
      <w:pPr>
        <w:ind w:left="405" w:hanging="405"/>
      </w:pPr>
    </w:lvl>
    <w:lvl w:ilvl="1">
      <w:start w:val="1"/>
      <w:numFmt w:val="decimal"/>
      <w:lvlText w:val="%1.%2."/>
      <w:lvlJc w:val="left"/>
      <w:pPr>
        <w:ind w:left="547" w:hanging="405"/>
      </w:pPr>
    </w:lvl>
    <w:lvl w:ilvl="2">
      <w:start w:val="1"/>
      <w:numFmt w:val="decimal"/>
      <w:lvlText w:val="%1.%2.%3."/>
      <w:lvlJc w:val="left"/>
      <w:pPr>
        <w:ind w:left="840" w:hanging="720"/>
      </w:pPr>
    </w:lvl>
    <w:lvl w:ilvl="3">
      <w:start w:val="1"/>
      <w:numFmt w:val="decimal"/>
      <w:lvlText w:val="%1.%2.%3.%4."/>
      <w:lvlJc w:val="left"/>
      <w:pPr>
        <w:ind w:left="900" w:hanging="720"/>
      </w:pPr>
    </w:lvl>
    <w:lvl w:ilvl="4">
      <w:start w:val="1"/>
      <w:numFmt w:val="decimal"/>
      <w:lvlText w:val="%1.%2.%3.%4.%5."/>
      <w:lvlJc w:val="left"/>
      <w:pPr>
        <w:ind w:left="1320" w:hanging="1080"/>
      </w:pPr>
    </w:lvl>
    <w:lvl w:ilvl="5">
      <w:start w:val="1"/>
      <w:numFmt w:val="decimal"/>
      <w:lvlText w:val="%1.%2.%3.%4.%5.%6."/>
      <w:lvlJc w:val="left"/>
      <w:pPr>
        <w:ind w:left="1380" w:hanging="1080"/>
      </w:pPr>
    </w:lvl>
    <w:lvl w:ilvl="6">
      <w:start w:val="1"/>
      <w:numFmt w:val="decimal"/>
      <w:lvlText w:val="%1.%2.%3.%4.%5.%6.%7."/>
      <w:lvlJc w:val="left"/>
      <w:pPr>
        <w:ind w:left="1800" w:hanging="1440"/>
      </w:pPr>
    </w:lvl>
    <w:lvl w:ilvl="7">
      <w:start w:val="1"/>
      <w:numFmt w:val="decimal"/>
      <w:lvlText w:val="%1.%2.%3.%4.%5.%6.%7.%8."/>
      <w:lvlJc w:val="left"/>
      <w:pPr>
        <w:ind w:left="1860" w:hanging="1440"/>
      </w:pPr>
    </w:lvl>
    <w:lvl w:ilvl="8">
      <w:start w:val="1"/>
      <w:numFmt w:val="decimal"/>
      <w:lvlText w:val="%1.%2.%3.%4.%5.%6.%7.%8.%9."/>
      <w:lvlJc w:val="left"/>
      <w:pPr>
        <w:ind w:left="2280" w:hanging="1800"/>
      </w:pPr>
    </w:lvl>
  </w:abstractNum>
  <w:abstractNum w:abstractNumId="25">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EB43815"/>
    <w:multiLevelType w:val="hybridMultilevel"/>
    <w:tmpl w:val="F9969E6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48AC3CD6"/>
    <w:multiLevelType w:val="multilevel"/>
    <w:tmpl w:val="90DE1B42"/>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1">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13C2735"/>
    <w:multiLevelType w:val="multilevel"/>
    <w:tmpl w:val="4C84F908"/>
    <w:lvl w:ilvl="0">
      <w:start w:val="1"/>
      <w:numFmt w:val="decimal"/>
      <w:pStyle w:val="20"/>
      <w:lvlText w:val="%1."/>
      <w:lvlJc w:val="left"/>
      <w:pPr>
        <w:ind w:left="502"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1FF658F"/>
    <w:multiLevelType w:val="hybridMultilevel"/>
    <w:tmpl w:val="02B89018"/>
    <w:lvl w:ilvl="0" w:tplc="A82AF98A">
      <w:start w:val="4"/>
      <w:numFmt w:val="decimal"/>
      <w:lvlText w:val="%1"/>
      <w:lvlJc w:val="left"/>
      <w:pPr>
        <w:ind w:left="720" w:hanging="360"/>
      </w:pPr>
      <w:rPr>
        <w:rFonts w:hint="default"/>
      </w:rPr>
    </w:lvl>
    <w:lvl w:ilvl="1" w:tplc="88BAC132">
      <w:start w:val="1"/>
      <w:numFmt w:val="lowerLetter"/>
      <w:lvlText w:val="%2."/>
      <w:lvlJc w:val="left"/>
      <w:pPr>
        <w:ind w:left="1440" w:hanging="360"/>
      </w:pPr>
      <w:rPr>
        <w:color w:val="FF0000"/>
        <w:u w:val="single"/>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9C07BD4"/>
    <w:multiLevelType w:val="multilevel"/>
    <w:tmpl w:val="702CD5D2"/>
    <w:lvl w:ilvl="0">
      <w:start w:val="1"/>
      <w:numFmt w:val="decimal"/>
      <w:pStyle w:val="16"/>
      <w:lvlText w:val="%1."/>
      <w:lvlJc w:val="left"/>
      <w:pPr>
        <w:ind w:left="720" w:hanging="360"/>
      </w:p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0"/>
  </w:num>
  <w:num w:numId="2">
    <w:abstractNumId w:val="13"/>
  </w:num>
  <w:num w:numId="3">
    <w:abstractNumId w:val="37"/>
  </w:num>
  <w:num w:numId="4">
    <w:abstractNumId w:val="36"/>
  </w:num>
  <w:num w:numId="5">
    <w:abstractNumId w:val="16"/>
  </w:num>
  <w:num w:numId="6">
    <w:abstractNumId w:val="11"/>
  </w:num>
  <w:num w:numId="7">
    <w:abstractNumId w:val="26"/>
  </w:num>
  <w:num w:numId="8">
    <w:abstractNumId w:val="29"/>
  </w:num>
  <w:num w:numId="9">
    <w:abstractNumId w:val="40"/>
  </w:num>
  <w:num w:numId="10">
    <w:abstractNumId w:val="27"/>
  </w:num>
  <w:num w:numId="11">
    <w:abstractNumId w:val="35"/>
  </w:num>
  <w:num w:numId="12">
    <w:abstractNumId w:val="31"/>
  </w:num>
  <w:num w:numId="13">
    <w:abstractNumId w:val="12"/>
  </w:num>
  <w:num w:numId="14">
    <w:abstractNumId w:val="34"/>
  </w:num>
  <w:num w:numId="15">
    <w:abstractNumId w:val="9"/>
  </w:num>
  <w:num w:numId="16">
    <w:abstractNumId w:val="32"/>
  </w:num>
  <w:num w:numId="17">
    <w:abstractNumId w:val="39"/>
  </w:num>
  <w:num w:numId="18">
    <w:abstractNumId w:val="2"/>
  </w:num>
  <w:num w:numId="19">
    <w:abstractNumId w:val="8"/>
  </w:num>
  <w:num w:numId="20">
    <w:abstractNumId w:val="6"/>
  </w:num>
  <w:num w:numId="21">
    <w:abstractNumId w:val="25"/>
  </w:num>
  <w:num w:numId="22">
    <w:abstractNumId w:val="3"/>
  </w:num>
  <w:num w:numId="23">
    <w:abstractNumId w:val="19"/>
  </w:num>
  <w:num w:numId="24">
    <w:abstractNumId w:val="1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5"/>
  </w:num>
  <w:num w:numId="30">
    <w:abstractNumId w:val="21"/>
  </w:num>
  <w:num w:numId="31">
    <w:abstractNumId w:val="4"/>
  </w:num>
  <w:num w:numId="32">
    <w:abstractNumId w:val="7"/>
  </w:num>
  <w:num w:numId="33">
    <w:abstractNumId w:val="38"/>
  </w:num>
  <w:num w:numId="34">
    <w:abstractNumId w:val="30"/>
  </w:num>
  <w:num w:numId="35">
    <w:abstractNumId w:val="28"/>
  </w:num>
  <w:num w:numId="36">
    <w:abstractNumId w:val="22"/>
  </w:num>
  <w:num w:numId="37">
    <w:abstractNumId w:val="14"/>
  </w:num>
  <w:num w:numId="38">
    <w:abstractNumId w:val="23"/>
  </w:num>
  <w:num w:numId="39">
    <w:abstractNumId w:val="15"/>
  </w:num>
  <w:num w:numId="40">
    <w:abstractNumId w:val="20"/>
  </w:num>
  <w:num w:numId="41">
    <w:abstractNumId w:val="17"/>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48A"/>
    <w:rsid w:val="00006D26"/>
    <w:rsid w:val="00014481"/>
    <w:rsid w:val="000171ED"/>
    <w:rsid w:val="000538F0"/>
    <w:rsid w:val="0006670F"/>
    <w:rsid w:val="000925D9"/>
    <w:rsid w:val="000A04A3"/>
    <w:rsid w:val="000A3442"/>
    <w:rsid w:val="000E12F3"/>
    <w:rsid w:val="00102856"/>
    <w:rsid w:val="00106405"/>
    <w:rsid w:val="00113742"/>
    <w:rsid w:val="0013751B"/>
    <w:rsid w:val="0018198B"/>
    <w:rsid w:val="0019197E"/>
    <w:rsid w:val="001B0619"/>
    <w:rsid w:val="001B16F0"/>
    <w:rsid w:val="001B6152"/>
    <w:rsid w:val="001C4D2F"/>
    <w:rsid w:val="001F7ABF"/>
    <w:rsid w:val="00222FF3"/>
    <w:rsid w:val="00242826"/>
    <w:rsid w:val="002452ED"/>
    <w:rsid w:val="002911CD"/>
    <w:rsid w:val="00292518"/>
    <w:rsid w:val="00310697"/>
    <w:rsid w:val="00311D3C"/>
    <w:rsid w:val="00354D40"/>
    <w:rsid w:val="00384416"/>
    <w:rsid w:val="0039627B"/>
    <w:rsid w:val="003B0AB4"/>
    <w:rsid w:val="003C6013"/>
    <w:rsid w:val="003D1FAD"/>
    <w:rsid w:val="003E10B2"/>
    <w:rsid w:val="003E2BA6"/>
    <w:rsid w:val="00452ECE"/>
    <w:rsid w:val="00491EF0"/>
    <w:rsid w:val="00492D51"/>
    <w:rsid w:val="004D195A"/>
    <w:rsid w:val="004E6C74"/>
    <w:rsid w:val="00503F00"/>
    <w:rsid w:val="005742D7"/>
    <w:rsid w:val="0059673B"/>
    <w:rsid w:val="005C5ED7"/>
    <w:rsid w:val="005D70AC"/>
    <w:rsid w:val="00600DD0"/>
    <w:rsid w:val="006067D7"/>
    <w:rsid w:val="00614E9E"/>
    <w:rsid w:val="006250B5"/>
    <w:rsid w:val="00642F8C"/>
    <w:rsid w:val="00652E75"/>
    <w:rsid w:val="006709E7"/>
    <w:rsid w:val="00674512"/>
    <w:rsid w:val="00693A89"/>
    <w:rsid w:val="00697230"/>
    <w:rsid w:val="00716274"/>
    <w:rsid w:val="00725720"/>
    <w:rsid w:val="00783502"/>
    <w:rsid w:val="007B20D0"/>
    <w:rsid w:val="007F7053"/>
    <w:rsid w:val="008548A1"/>
    <w:rsid w:val="00860186"/>
    <w:rsid w:val="00875E84"/>
    <w:rsid w:val="008B0B42"/>
    <w:rsid w:val="008B7D86"/>
    <w:rsid w:val="008C385B"/>
    <w:rsid w:val="008E7047"/>
    <w:rsid w:val="0090278E"/>
    <w:rsid w:val="00912642"/>
    <w:rsid w:val="00916F4A"/>
    <w:rsid w:val="009617C7"/>
    <w:rsid w:val="00965D93"/>
    <w:rsid w:val="00970BE0"/>
    <w:rsid w:val="00974DE1"/>
    <w:rsid w:val="00977583"/>
    <w:rsid w:val="009856AF"/>
    <w:rsid w:val="009B60BC"/>
    <w:rsid w:val="009E0933"/>
    <w:rsid w:val="009E75C3"/>
    <w:rsid w:val="009F131E"/>
    <w:rsid w:val="00A15019"/>
    <w:rsid w:val="00A51742"/>
    <w:rsid w:val="00A6539A"/>
    <w:rsid w:val="00A864C4"/>
    <w:rsid w:val="00AB41E2"/>
    <w:rsid w:val="00AC4E9C"/>
    <w:rsid w:val="00AD22C0"/>
    <w:rsid w:val="00B00536"/>
    <w:rsid w:val="00B02C65"/>
    <w:rsid w:val="00B274F9"/>
    <w:rsid w:val="00B4653F"/>
    <w:rsid w:val="00B76715"/>
    <w:rsid w:val="00BB168C"/>
    <w:rsid w:val="00BD0C6A"/>
    <w:rsid w:val="00C33A5A"/>
    <w:rsid w:val="00C45709"/>
    <w:rsid w:val="00C50A4F"/>
    <w:rsid w:val="00C73269"/>
    <w:rsid w:val="00C971A2"/>
    <w:rsid w:val="00CA19CD"/>
    <w:rsid w:val="00CA51FD"/>
    <w:rsid w:val="00CC3069"/>
    <w:rsid w:val="00CD0AB4"/>
    <w:rsid w:val="00CE017C"/>
    <w:rsid w:val="00CE7158"/>
    <w:rsid w:val="00D02784"/>
    <w:rsid w:val="00D04008"/>
    <w:rsid w:val="00D51CE2"/>
    <w:rsid w:val="00D54D9A"/>
    <w:rsid w:val="00D7148A"/>
    <w:rsid w:val="00D826EA"/>
    <w:rsid w:val="00DC28CA"/>
    <w:rsid w:val="00DC44F7"/>
    <w:rsid w:val="00DC76F5"/>
    <w:rsid w:val="00DD6D3D"/>
    <w:rsid w:val="00E039FD"/>
    <w:rsid w:val="00E21DAC"/>
    <w:rsid w:val="00E22E23"/>
    <w:rsid w:val="00E34DAC"/>
    <w:rsid w:val="00E54D86"/>
    <w:rsid w:val="00E67285"/>
    <w:rsid w:val="00E9257B"/>
    <w:rsid w:val="00E92DBF"/>
    <w:rsid w:val="00E97EDE"/>
    <w:rsid w:val="00EB23DA"/>
    <w:rsid w:val="00F018A2"/>
    <w:rsid w:val="00F12352"/>
    <w:rsid w:val="00F473AA"/>
    <w:rsid w:val="00F503BB"/>
    <w:rsid w:val="00F511AF"/>
    <w:rsid w:val="00FC6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E9E"/>
  </w:style>
  <w:style w:type="paragraph" w:styleId="16">
    <w:name w:val="heading 1"/>
    <w:basedOn w:val="a"/>
    <w:next w:val="a"/>
    <w:link w:val="17"/>
    <w:uiPriority w:val="9"/>
    <w:qFormat/>
    <w:rsid w:val="00D7148A"/>
    <w:pPr>
      <w:keepNext/>
      <w:keepLines/>
      <w:numPr>
        <w:numId w:val="17"/>
      </w:numPr>
      <w:tabs>
        <w:tab w:val="left" w:pos="425"/>
        <w:tab w:val="left" w:pos="567"/>
        <w:tab w:val="left" w:pos="709"/>
      </w:tabs>
      <w:suppressAutoHyphens/>
      <w:spacing w:before="240" w:after="0" w:line="240" w:lineRule="auto"/>
      <w:ind w:left="0" w:firstLine="0"/>
      <w:outlineLvl w:val="0"/>
    </w:pPr>
    <w:rPr>
      <w:rFonts w:ascii="Times New Roman" w:eastAsiaTheme="majorEastAsia" w:hAnsi="Times New Roman" w:cstheme="majorBidi"/>
      <w:b/>
      <w:bCs/>
      <w:sz w:val="24"/>
      <w:szCs w:val="28"/>
      <w:lang w:eastAsia="ar-SA"/>
    </w:rPr>
  </w:style>
  <w:style w:type="paragraph" w:styleId="20">
    <w:name w:val="heading 2"/>
    <w:basedOn w:val="a"/>
    <w:next w:val="a"/>
    <w:link w:val="21"/>
    <w:uiPriority w:val="9"/>
    <w:unhideWhenUsed/>
    <w:qFormat/>
    <w:rsid w:val="00D7148A"/>
    <w:pPr>
      <w:keepNext/>
      <w:keepLines/>
      <w:numPr>
        <w:numId w:val="16"/>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heme="majorEastAsia" w:hAnsi="Times New Roman" w:cstheme="majorBidi"/>
      <w:b/>
      <w:bCs/>
      <w:sz w:val="24"/>
      <w:szCs w:val="26"/>
      <w:lang w:eastAsia="ar-SA"/>
    </w:rPr>
  </w:style>
  <w:style w:type="paragraph" w:styleId="30">
    <w:name w:val="heading 3"/>
    <w:basedOn w:val="a"/>
    <w:next w:val="a"/>
    <w:link w:val="31"/>
    <w:unhideWhenUsed/>
    <w:qFormat/>
    <w:rsid w:val="00D7148A"/>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heme="majorEastAsia" w:hAnsi="Times New Roman" w:cstheme="majorBidi"/>
      <w:b/>
      <w:bCs/>
      <w:sz w:val="24"/>
      <w:szCs w:val="24"/>
      <w:lang w:eastAsia="ar-SA"/>
    </w:rPr>
  </w:style>
  <w:style w:type="paragraph" w:styleId="40">
    <w:name w:val="heading 4"/>
    <w:basedOn w:val="a"/>
    <w:next w:val="a"/>
    <w:link w:val="41"/>
    <w:unhideWhenUsed/>
    <w:qFormat/>
    <w:rsid w:val="00D7148A"/>
    <w:pPr>
      <w:keepNext/>
      <w:keepLines/>
      <w:tabs>
        <w:tab w:val="left" w:pos="425"/>
        <w:tab w:val="left" w:pos="567"/>
        <w:tab w:val="left" w:pos="709"/>
      </w:tabs>
      <w:suppressAutoHyphens/>
      <w:spacing w:before="200" w:after="0" w:line="240" w:lineRule="auto"/>
      <w:outlineLvl w:val="3"/>
    </w:pPr>
    <w:rPr>
      <w:rFonts w:asciiTheme="majorHAnsi" w:eastAsiaTheme="majorEastAsia" w:hAnsiTheme="majorHAnsi" w:cstheme="majorBidi"/>
      <w:b/>
      <w:bCs/>
      <w:i/>
      <w:iCs/>
      <w:color w:val="4F81BD" w:themeColor="accent1"/>
      <w:sz w:val="24"/>
      <w:szCs w:val="24"/>
      <w:lang w:eastAsia="ar-SA"/>
    </w:rPr>
  </w:style>
  <w:style w:type="paragraph" w:styleId="50">
    <w:name w:val="heading 5"/>
    <w:basedOn w:val="a"/>
    <w:next w:val="a"/>
    <w:link w:val="51"/>
    <w:uiPriority w:val="9"/>
    <w:unhideWhenUsed/>
    <w:qFormat/>
    <w:rsid w:val="00D7148A"/>
    <w:pPr>
      <w:keepNext/>
      <w:keepLines/>
      <w:tabs>
        <w:tab w:val="left" w:pos="425"/>
        <w:tab w:val="left" w:pos="567"/>
        <w:tab w:val="left" w:pos="709"/>
      </w:tab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0">
    <w:name w:val="heading 6"/>
    <w:basedOn w:val="a"/>
    <w:next w:val="a"/>
    <w:link w:val="61"/>
    <w:uiPriority w:val="9"/>
    <w:semiHidden/>
    <w:unhideWhenUsed/>
    <w:qFormat/>
    <w:rsid w:val="00D7148A"/>
    <w:pPr>
      <w:keepNext/>
      <w:keepLines/>
      <w:tabs>
        <w:tab w:val="left" w:pos="425"/>
        <w:tab w:val="left" w:pos="567"/>
        <w:tab w:val="left" w:pos="709"/>
      </w:tab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0">
    <w:name w:val="heading 7"/>
    <w:basedOn w:val="a"/>
    <w:next w:val="a"/>
    <w:link w:val="71"/>
    <w:uiPriority w:val="9"/>
    <w:semiHidden/>
    <w:unhideWhenUsed/>
    <w:qFormat/>
    <w:rsid w:val="00D7148A"/>
    <w:pPr>
      <w:keepNext/>
      <w:keepLines/>
      <w:tabs>
        <w:tab w:val="left" w:pos="425"/>
        <w:tab w:val="left" w:pos="567"/>
        <w:tab w:val="left" w:pos="709"/>
      </w:tab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paragraph" w:styleId="80">
    <w:name w:val="heading 8"/>
    <w:basedOn w:val="a"/>
    <w:next w:val="a"/>
    <w:link w:val="81"/>
    <w:uiPriority w:val="9"/>
    <w:semiHidden/>
    <w:unhideWhenUsed/>
    <w:qFormat/>
    <w:rsid w:val="00D7148A"/>
    <w:pPr>
      <w:keepNext/>
      <w:keepLines/>
      <w:tabs>
        <w:tab w:val="left" w:pos="425"/>
        <w:tab w:val="left" w:pos="567"/>
        <w:tab w:val="left" w:pos="709"/>
      </w:tabs>
      <w:suppressAutoHyphens/>
      <w:spacing w:before="200" w:after="0" w:line="240" w:lineRule="auto"/>
      <w:outlineLvl w:val="7"/>
    </w:pPr>
    <w:rPr>
      <w:rFonts w:asciiTheme="majorHAnsi" w:eastAsiaTheme="majorEastAsia" w:hAnsiTheme="majorHAnsi" w:cstheme="majorBidi"/>
      <w:color w:val="404040" w:themeColor="text1" w:themeTint="BF"/>
      <w:sz w:val="20"/>
      <w:szCs w:val="20"/>
      <w:lang w:eastAsia="ar-SA"/>
    </w:rPr>
  </w:style>
  <w:style w:type="paragraph" w:styleId="90">
    <w:name w:val="heading 9"/>
    <w:basedOn w:val="a"/>
    <w:next w:val="a"/>
    <w:link w:val="91"/>
    <w:uiPriority w:val="9"/>
    <w:semiHidden/>
    <w:unhideWhenUsed/>
    <w:qFormat/>
    <w:rsid w:val="00D7148A"/>
    <w:pPr>
      <w:keepNext/>
      <w:keepLines/>
      <w:tabs>
        <w:tab w:val="left" w:pos="425"/>
        <w:tab w:val="left" w:pos="567"/>
        <w:tab w:val="left" w:pos="709"/>
      </w:tabs>
      <w:suppressAutoHyphens/>
      <w:spacing w:before="200" w:after="0" w:line="240"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D7148A"/>
    <w:rPr>
      <w:rFonts w:ascii="Times New Roman" w:eastAsiaTheme="majorEastAsia" w:hAnsi="Times New Roman" w:cstheme="majorBidi"/>
      <w:b/>
      <w:bCs/>
      <w:sz w:val="24"/>
      <w:szCs w:val="28"/>
      <w:lang w:eastAsia="ar-SA"/>
    </w:rPr>
  </w:style>
  <w:style w:type="character" w:customStyle="1" w:styleId="21">
    <w:name w:val="Заголовок 2 Знак"/>
    <w:basedOn w:val="a0"/>
    <w:link w:val="20"/>
    <w:uiPriority w:val="9"/>
    <w:rsid w:val="00D7148A"/>
    <w:rPr>
      <w:rFonts w:ascii="Times New Roman" w:eastAsiaTheme="majorEastAsia" w:hAnsi="Times New Roman" w:cstheme="majorBidi"/>
      <w:b/>
      <w:bCs/>
      <w:sz w:val="24"/>
      <w:szCs w:val="26"/>
      <w:lang w:eastAsia="ar-SA"/>
    </w:rPr>
  </w:style>
  <w:style w:type="character" w:customStyle="1" w:styleId="31">
    <w:name w:val="Заголовок 3 Знак"/>
    <w:basedOn w:val="a0"/>
    <w:link w:val="30"/>
    <w:rsid w:val="00D7148A"/>
    <w:rPr>
      <w:rFonts w:ascii="Times New Roman" w:eastAsiaTheme="majorEastAsia" w:hAnsi="Times New Roman" w:cstheme="majorBidi"/>
      <w:b/>
      <w:bCs/>
      <w:sz w:val="24"/>
      <w:szCs w:val="24"/>
      <w:lang w:eastAsia="ar-SA"/>
    </w:rPr>
  </w:style>
  <w:style w:type="character" w:customStyle="1" w:styleId="41">
    <w:name w:val="Заголовок 4 Знак"/>
    <w:basedOn w:val="a0"/>
    <w:link w:val="40"/>
    <w:rsid w:val="00D7148A"/>
    <w:rPr>
      <w:rFonts w:asciiTheme="majorHAnsi" w:eastAsiaTheme="majorEastAsia" w:hAnsiTheme="majorHAnsi" w:cstheme="majorBidi"/>
      <w:b/>
      <w:bCs/>
      <w:i/>
      <w:iCs/>
      <w:color w:val="4F81BD" w:themeColor="accent1"/>
      <w:sz w:val="24"/>
      <w:szCs w:val="24"/>
      <w:lang w:eastAsia="ar-SA"/>
    </w:rPr>
  </w:style>
  <w:style w:type="character" w:customStyle="1" w:styleId="51">
    <w:name w:val="Заголовок 5 Знак"/>
    <w:basedOn w:val="a0"/>
    <w:link w:val="50"/>
    <w:uiPriority w:val="9"/>
    <w:rsid w:val="00D7148A"/>
    <w:rPr>
      <w:rFonts w:asciiTheme="majorHAnsi" w:eastAsiaTheme="majorEastAsia" w:hAnsiTheme="majorHAnsi" w:cstheme="majorBidi"/>
      <w:color w:val="243F60" w:themeColor="accent1" w:themeShade="7F"/>
      <w:sz w:val="24"/>
      <w:szCs w:val="24"/>
      <w:lang w:eastAsia="ar-SA"/>
    </w:rPr>
  </w:style>
  <w:style w:type="character" w:customStyle="1" w:styleId="61">
    <w:name w:val="Заголовок 6 Знак"/>
    <w:basedOn w:val="a0"/>
    <w:link w:val="60"/>
    <w:uiPriority w:val="9"/>
    <w:semiHidden/>
    <w:rsid w:val="00D7148A"/>
    <w:rPr>
      <w:rFonts w:asciiTheme="majorHAnsi" w:eastAsiaTheme="majorEastAsia" w:hAnsiTheme="majorHAnsi" w:cstheme="majorBidi"/>
      <w:i/>
      <w:iCs/>
      <w:color w:val="243F60" w:themeColor="accent1" w:themeShade="7F"/>
      <w:sz w:val="24"/>
      <w:szCs w:val="24"/>
      <w:lang w:eastAsia="ar-SA"/>
    </w:rPr>
  </w:style>
  <w:style w:type="character" w:customStyle="1" w:styleId="71">
    <w:name w:val="Заголовок 7 Знак"/>
    <w:basedOn w:val="a0"/>
    <w:link w:val="70"/>
    <w:uiPriority w:val="9"/>
    <w:semiHidden/>
    <w:rsid w:val="00D7148A"/>
    <w:rPr>
      <w:rFonts w:asciiTheme="majorHAnsi" w:eastAsiaTheme="majorEastAsia" w:hAnsiTheme="majorHAnsi" w:cstheme="majorBidi"/>
      <w:i/>
      <w:iCs/>
      <w:color w:val="404040" w:themeColor="text1" w:themeTint="BF"/>
      <w:sz w:val="24"/>
      <w:szCs w:val="24"/>
      <w:lang w:eastAsia="ar-SA"/>
    </w:rPr>
  </w:style>
  <w:style w:type="character" w:customStyle="1" w:styleId="81">
    <w:name w:val="Заголовок 8 Знак"/>
    <w:basedOn w:val="a0"/>
    <w:link w:val="80"/>
    <w:uiPriority w:val="9"/>
    <w:semiHidden/>
    <w:rsid w:val="00D7148A"/>
    <w:rPr>
      <w:rFonts w:asciiTheme="majorHAnsi" w:eastAsiaTheme="majorEastAsia" w:hAnsiTheme="majorHAnsi" w:cstheme="majorBidi"/>
      <w:color w:val="404040" w:themeColor="text1" w:themeTint="BF"/>
      <w:sz w:val="20"/>
      <w:szCs w:val="20"/>
      <w:lang w:eastAsia="ar-SA"/>
    </w:rPr>
  </w:style>
  <w:style w:type="character" w:customStyle="1" w:styleId="91">
    <w:name w:val="Заголовок 9 Знак"/>
    <w:basedOn w:val="a0"/>
    <w:link w:val="90"/>
    <w:uiPriority w:val="9"/>
    <w:semiHidden/>
    <w:rsid w:val="00D7148A"/>
    <w:rPr>
      <w:rFonts w:asciiTheme="majorHAnsi" w:eastAsiaTheme="majorEastAsia" w:hAnsiTheme="majorHAnsi" w:cstheme="majorBidi"/>
      <w:i/>
      <w:iCs/>
      <w:color w:val="404040" w:themeColor="text1" w:themeTint="BF"/>
      <w:sz w:val="20"/>
      <w:szCs w:val="20"/>
      <w:lang w:eastAsia="ar-SA"/>
    </w:rPr>
  </w:style>
  <w:style w:type="numbering" w:customStyle="1" w:styleId="18">
    <w:name w:val="Нет списка1"/>
    <w:next w:val="a2"/>
    <w:uiPriority w:val="99"/>
    <w:semiHidden/>
    <w:unhideWhenUsed/>
    <w:rsid w:val="00D7148A"/>
  </w:style>
  <w:style w:type="character" w:styleId="a3">
    <w:name w:val="Hyperlink"/>
    <w:basedOn w:val="a0"/>
    <w:uiPriority w:val="99"/>
    <w:unhideWhenUsed/>
    <w:rsid w:val="00D7148A"/>
    <w:rPr>
      <w:color w:val="0000FF" w:themeColor="hyperlink"/>
      <w:u w:val="single"/>
    </w:rPr>
  </w:style>
  <w:style w:type="paragraph" w:styleId="a4">
    <w:name w:val="List Paragraph"/>
    <w:basedOn w:val="a"/>
    <w:uiPriority w:val="99"/>
    <w:qFormat/>
    <w:rsid w:val="00D7148A"/>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D7148A"/>
    <w:pPr>
      <w:numPr>
        <w:numId w:val="1"/>
      </w:numPr>
    </w:pPr>
  </w:style>
  <w:style w:type="paragraph" w:styleId="a5">
    <w:name w:val="endnote text"/>
    <w:basedOn w:val="a"/>
    <w:link w:val="a6"/>
    <w:uiPriority w:val="99"/>
    <w:semiHidden/>
    <w:unhideWhenUsed/>
    <w:rsid w:val="00D7148A"/>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D7148A"/>
    <w:rPr>
      <w:rFonts w:ascii="Times New Roman" w:eastAsia="Times New Roman" w:hAnsi="Times New Roman" w:cs="Times New Roman"/>
      <w:sz w:val="20"/>
      <w:szCs w:val="20"/>
      <w:lang w:eastAsia="ar-SA"/>
    </w:rPr>
  </w:style>
  <w:style w:type="character" w:styleId="a7">
    <w:name w:val="endnote reference"/>
    <w:basedOn w:val="a0"/>
    <w:uiPriority w:val="99"/>
    <w:semiHidden/>
    <w:unhideWhenUsed/>
    <w:rsid w:val="00D7148A"/>
    <w:rPr>
      <w:vertAlign w:val="superscript"/>
    </w:rPr>
  </w:style>
  <w:style w:type="character" w:styleId="a8">
    <w:name w:val="annotation reference"/>
    <w:basedOn w:val="a0"/>
    <w:uiPriority w:val="99"/>
    <w:semiHidden/>
    <w:unhideWhenUsed/>
    <w:rsid w:val="00D7148A"/>
    <w:rPr>
      <w:sz w:val="16"/>
      <w:szCs w:val="16"/>
    </w:rPr>
  </w:style>
  <w:style w:type="paragraph" w:styleId="a9">
    <w:name w:val="annotation text"/>
    <w:basedOn w:val="a"/>
    <w:link w:val="aa"/>
    <w:uiPriority w:val="99"/>
    <w:semiHidden/>
    <w:unhideWhenUsed/>
    <w:rsid w:val="00D7148A"/>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D7148A"/>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D7148A"/>
    <w:rPr>
      <w:b/>
      <w:bCs/>
    </w:rPr>
  </w:style>
  <w:style w:type="character" w:customStyle="1" w:styleId="ac">
    <w:name w:val="Тема примечания Знак"/>
    <w:basedOn w:val="aa"/>
    <w:link w:val="ab"/>
    <w:uiPriority w:val="99"/>
    <w:semiHidden/>
    <w:rsid w:val="00D7148A"/>
    <w:rPr>
      <w:rFonts w:ascii="Times New Roman" w:eastAsia="Times New Roman" w:hAnsi="Times New Roman" w:cs="Times New Roman"/>
      <w:b/>
      <w:bCs/>
      <w:sz w:val="20"/>
      <w:szCs w:val="20"/>
      <w:lang w:eastAsia="ar-SA"/>
    </w:rPr>
  </w:style>
  <w:style w:type="paragraph" w:styleId="ad">
    <w:name w:val="Balloon Text"/>
    <w:aliases w:val=" Знак"/>
    <w:basedOn w:val="a"/>
    <w:link w:val="ae"/>
    <w:uiPriority w:val="99"/>
    <w:unhideWhenUsed/>
    <w:rsid w:val="00D7148A"/>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aliases w:val=" Знак Знак"/>
    <w:basedOn w:val="a0"/>
    <w:link w:val="ad"/>
    <w:uiPriority w:val="99"/>
    <w:rsid w:val="00D7148A"/>
    <w:rPr>
      <w:rFonts w:ascii="Tahoma" w:eastAsia="Times New Roman" w:hAnsi="Tahoma" w:cs="Tahoma"/>
      <w:sz w:val="16"/>
      <w:szCs w:val="16"/>
      <w:lang w:eastAsia="ar-SA"/>
    </w:rPr>
  </w:style>
  <w:style w:type="paragraph" w:styleId="af">
    <w:name w:val="header"/>
    <w:basedOn w:val="a"/>
    <w:link w:val="af0"/>
    <w:uiPriority w:val="99"/>
    <w:unhideWhenUsed/>
    <w:rsid w:val="00D7148A"/>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D7148A"/>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D7148A"/>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D7148A"/>
    <w:rPr>
      <w:rFonts w:ascii="Times New Roman" w:eastAsia="Times New Roman" w:hAnsi="Times New Roman" w:cs="Times New Roman"/>
      <w:sz w:val="24"/>
      <w:szCs w:val="24"/>
      <w:lang w:eastAsia="ar-SA"/>
    </w:rPr>
  </w:style>
  <w:style w:type="table" w:styleId="af3">
    <w:name w:val="Table Grid"/>
    <w:basedOn w:val="a1"/>
    <w:uiPriority w:val="59"/>
    <w:rsid w:val="00D71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unhideWhenUsed/>
    <w:rsid w:val="00D7148A"/>
    <w:rPr>
      <w:color w:val="800080"/>
      <w:u w:val="single"/>
    </w:rPr>
  </w:style>
  <w:style w:type="paragraph" w:customStyle="1" w:styleId="xl66">
    <w:name w:val="xl66"/>
    <w:basedOn w:val="a"/>
    <w:rsid w:val="00D7148A"/>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D7148A"/>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D7148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D7148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D7148A"/>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D7148A"/>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D7148A"/>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D7148A"/>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D7148A"/>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D7148A"/>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D7148A"/>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D7148A"/>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D7148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D7148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D7148A"/>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D7148A"/>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D7148A"/>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D7148A"/>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D7148A"/>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D7148A"/>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D7148A"/>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D7148A"/>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D7148A"/>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D7148A"/>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D7148A"/>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D7148A"/>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D7148A"/>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D7148A"/>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D7148A"/>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D7148A"/>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D7148A"/>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D7148A"/>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D7148A"/>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D7148A"/>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D7148A"/>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D7148A"/>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D7148A"/>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D7148A"/>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D7148A"/>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D7148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D7148A"/>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D7148A"/>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D7148A"/>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D7148A"/>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D7148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D7148A"/>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D7148A"/>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D7148A"/>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D7148A"/>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D7148A"/>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D7148A"/>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D7148A"/>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D7148A"/>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D7148A"/>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D7148A"/>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D7148A"/>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D7148A"/>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D7148A"/>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D7148A"/>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D7148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D7148A"/>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D7148A"/>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D7148A"/>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D7148A"/>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D7148A"/>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D7148A"/>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D7148A"/>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D7148A"/>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D7148A"/>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D7148A"/>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D7148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D7148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D7148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D7148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D7148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D7148A"/>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D7148A"/>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D7148A"/>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D7148A"/>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D7148A"/>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D7148A"/>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D7148A"/>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D7148A"/>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D7148A"/>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D7148A"/>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D7148A"/>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D7148A"/>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D7148A"/>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D7148A"/>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D7148A"/>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D7148A"/>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D7148A"/>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D7148A"/>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D7148A"/>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D7148A"/>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D7148A"/>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D7148A"/>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D7148A"/>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D7148A"/>
    <w:pPr>
      <w:numPr>
        <w:numId w:val="2"/>
      </w:numPr>
    </w:pPr>
  </w:style>
  <w:style w:type="numbering" w:customStyle="1" w:styleId="3">
    <w:name w:val="Стиль3"/>
    <w:uiPriority w:val="99"/>
    <w:rsid w:val="00D7148A"/>
    <w:pPr>
      <w:numPr>
        <w:numId w:val="3"/>
      </w:numPr>
    </w:pPr>
  </w:style>
  <w:style w:type="paragraph" w:styleId="af5">
    <w:name w:val="Title"/>
    <w:basedOn w:val="a"/>
    <w:next w:val="a"/>
    <w:link w:val="af6"/>
    <w:uiPriority w:val="10"/>
    <w:qFormat/>
    <w:rsid w:val="00D7148A"/>
    <w:pPr>
      <w:pBdr>
        <w:bottom w:val="single" w:sz="8" w:space="4" w:color="4F81BD" w:themeColor="accent1"/>
      </w:pBdr>
      <w:tabs>
        <w:tab w:val="left" w:pos="425"/>
        <w:tab w:val="left" w:pos="567"/>
        <w:tab w:val="left" w:pos="709"/>
      </w:tabs>
      <w:suppressAutoHyphens/>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6">
    <w:name w:val="Название Знак"/>
    <w:basedOn w:val="a0"/>
    <w:link w:val="af5"/>
    <w:uiPriority w:val="10"/>
    <w:rsid w:val="00D7148A"/>
    <w:rPr>
      <w:rFonts w:asciiTheme="majorHAnsi" w:eastAsiaTheme="majorEastAsia" w:hAnsiTheme="majorHAnsi" w:cstheme="majorBidi"/>
      <w:color w:val="17365D" w:themeColor="text2" w:themeShade="BF"/>
      <w:spacing w:val="5"/>
      <w:kern w:val="28"/>
      <w:sz w:val="52"/>
      <w:szCs w:val="52"/>
      <w:lang w:eastAsia="ar-SA"/>
    </w:rPr>
  </w:style>
  <w:style w:type="paragraph" w:styleId="af7">
    <w:name w:val="Subtitle"/>
    <w:basedOn w:val="a"/>
    <w:next w:val="a"/>
    <w:link w:val="af8"/>
    <w:uiPriority w:val="11"/>
    <w:qFormat/>
    <w:rsid w:val="00D7148A"/>
    <w:pPr>
      <w:numPr>
        <w:ilvl w:val="1"/>
      </w:numPr>
      <w:tabs>
        <w:tab w:val="left" w:pos="425"/>
        <w:tab w:val="left" w:pos="567"/>
        <w:tab w:val="left" w:pos="709"/>
      </w:tabs>
      <w:suppressAutoHyphens/>
      <w:spacing w:after="0" w:line="240" w:lineRule="auto"/>
    </w:pPr>
    <w:rPr>
      <w:rFonts w:asciiTheme="majorHAnsi" w:eastAsiaTheme="majorEastAsia" w:hAnsiTheme="majorHAnsi" w:cstheme="majorBidi"/>
      <w:i/>
      <w:iCs/>
      <w:color w:val="4F81BD" w:themeColor="accent1"/>
      <w:spacing w:val="15"/>
      <w:sz w:val="24"/>
      <w:szCs w:val="24"/>
      <w:lang w:eastAsia="ar-SA"/>
    </w:rPr>
  </w:style>
  <w:style w:type="character" w:customStyle="1" w:styleId="af8">
    <w:name w:val="Подзаголовок Знак"/>
    <w:basedOn w:val="a0"/>
    <w:link w:val="af7"/>
    <w:uiPriority w:val="11"/>
    <w:rsid w:val="00D7148A"/>
    <w:rPr>
      <w:rFonts w:asciiTheme="majorHAnsi" w:eastAsiaTheme="majorEastAsia" w:hAnsiTheme="majorHAnsi" w:cstheme="majorBidi"/>
      <w:i/>
      <w:iCs/>
      <w:color w:val="4F81BD" w:themeColor="accent1"/>
      <w:spacing w:val="15"/>
      <w:sz w:val="24"/>
      <w:szCs w:val="24"/>
      <w:lang w:eastAsia="ar-SA"/>
    </w:rPr>
  </w:style>
  <w:style w:type="numbering" w:customStyle="1" w:styleId="4">
    <w:name w:val="Стиль4"/>
    <w:uiPriority w:val="99"/>
    <w:rsid w:val="00D7148A"/>
    <w:pPr>
      <w:numPr>
        <w:numId w:val="4"/>
      </w:numPr>
    </w:pPr>
  </w:style>
  <w:style w:type="numbering" w:customStyle="1" w:styleId="5">
    <w:name w:val="Стиль5"/>
    <w:uiPriority w:val="99"/>
    <w:rsid w:val="00D7148A"/>
    <w:pPr>
      <w:numPr>
        <w:numId w:val="5"/>
      </w:numPr>
    </w:pPr>
  </w:style>
  <w:style w:type="numbering" w:customStyle="1" w:styleId="6">
    <w:name w:val="Стиль6"/>
    <w:uiPriority w:val="99"/>
    <w:rsid w:val="00D7148A"/>
    <w:pPr>
      <w:numPr>
        <w:numId w:val="6"/>
      </w:numPr>
    </w:pPr>
  </w:style>
  <w:style w:type="numbering" w:customStyle="1" w:styleId="7">
    <w:name w:val="Стиль7"/>
    <w:uiPriority w:val="99"/>
    <w:rsid w:val="00D7148A"/>
    <w:pPr>
      <w:numPr>
        <w:numId w:val="7"/>
      </w:numPr>
    </w:pPr>
  </w:style>
  <w:style w:type="character" w:styleId="af9">
    <w:name w:val="Book Title"/>
    <w:basedOn w:val="a0"/>
    <w:uiPriority w:val="33"/>
    <w:rsid w:val="00D7148A"/>
    <w:rPr>
      <w:b/>
      <w:bCs/>
      <w:smallCaps/>
      <w:spacing w:val="5"/>
    </w:rPr>
  </w:style>
  <w:style w:type="paragraph" w:styleId="afa">
    <w:name w:val="No Spacing"/>
    <w:next w:val="a"/>
    <w:uiPriority w:val="1"/>
    <w:qFormat/>
    <w:rsid w:val="00D7148A"/>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basedOn w:val="a0"/>
    <w:uiPriority w:val="31"/>
    <w:qFormat/>
    <w:rsid w:val="00D7148A"/>
    <w:rPr>
      <w:smallCaps/>
      <w:color w:val="C0504D" w:themeColor="accent2"/>
      <w:u w:val="single"/>
    </w:rPr>
  </w:style>
  <w:style w:type="numbering" w:customStyle="1" w:styleId="8">
    <w:name w:val="Стиль8"/>
    <w:uiPriority w:val="99"/>
    <w:rsid w:val="00D7148A"/>
    <w:pPr>
      <w:numPr>
        <w:numId w:val="8"/>
      </w:numPr>
    </w:pPr>
  </w:style>
  <w:style w:type="numbering" w:customStyle="1" w:styleId="9">
    <w:name w:val="Стиль9"/>
    <w:uiPriority w:val="99"/>
    <w:rsid w:val="00D7148A"/>
    <w:pPr>
      <w:numPr>
        <w:numId w:val="9"/>
      </w:numPr>
    </w:pPr>
  </w:style>
  <w:style w:type="numbering" w:customStyle="1" w:styleId="100">
    <w:name w:val="Стиль10"/>
    <w:uiPriority w:val="99"/>
    <w:rsid w:val="00D7148A"/>
    <w:pPr>
      <w:numPr>
        <w:numId w:val="10"/>
      </w:numPr>
    </w:pPr>
  </w:style>
  <w:style w:type="numbering" w:customStyle="1" w:styleId="11">
    <w:name w:val="Стиль11"/>
    <w:uiPriority w:val="99"/>
    <w:rsid w:val="00D7148A"/>
    <w:pPr>
      <w:numPr>
        <w:numId w:val="11"/>
      </w:numPr>
    </w:pPr>
  </w:style>
  <w:style w:type="numbering" w:customStyle="1" w:styleId="12">
    <w:name w:val="Стиль12"/>
    <w:uiPriority w:val="99"/>
    <w:rsid w:val="00D7148A"/>
    <w:pPr>
      <w:numPr>
        <w:numId w:val="12"/>
      </w:numPr>
    </w:pPr>
  </w:style>
  <w:style w:type="numbering" w:customStyle="1" w:styleId="13">
    <w:name w:val="Стиль13"/>
    <w:uiPriority w:val="99"/>
    <w:rsid w:val="00D7148A"/>
    <w:pPr>
      <w:numPr>
        <w:numId w:val="13"/>
      </w:numPr>
    </w:pPr>
  </w:style>
  <w:style w:type="numbering" w:customStyle="1" w:styleId="14">
    <w:name w:val="Стиль14"/>
    <w:uiPriority w:val="99"/>
    <w:rsid w:val="00D7148A"/>
    <w:pPr>
      <w:numPr>
        <w:numId w:val="14"/>
      </w:numPr>
    </w:pPr>
  </w:style>
  <w:style w:type="numbering" w:customStyle="1" w:styleId="15">
    <w:name w:val="Стиль15"/>
    <w:uiPriority w:val="99"/>
    <w:rsid w:val="00D7148A"/>
    <w:pPr>
      <w:numPr>
        <w:numId w:val="15"/>
      </w:numPr>
    </w:pPr>
  </w:style>
  <w:style w:type="numbering" w:customStyle="1" w:styleId="110">
    <w:name w:val="Нет списка11"/>
    <w:next w:val="a2"/>
    <w:uiPriority w:val="99"/>
    <w:semiHidden/>
    <w:unhideWhenUsed/>
    <w:rsid w:val="00D7148A"/>
  </w:style>
  <w:style w:type="numbering" w:customStyle="1" w:styleId="111">
    <w:name w:val="Нет списка111"/>
    <w:next w:val="a2"/>
    <w:uiPriority w:val="99"/>
    <w:semiHidden/>
    <w:unhideWhenUsed/>
    <w:rsid w:val="00D7148A"/>
  </w:style>
  <w:style w:type="paragraph" w:customStyle="1" w:styleId="Times12">
    <w:name w:val="Times 12"/>
    <w:basedOn w:val="a"/>
    <w:rsid w:val="00D7148A"/>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uiPriority w:val="99"/>
    <w:rsid w:val="00D7148A"/>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D7148A"/>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D7148A"/>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D7148A"/>
    <w:rPr>
      <w:rFonts w:ascii="Arial" w:eastAsia="Times New Roman" w:hAnsi="Arial" w:cs="Times New Roman"/>
      <w:szCs w:val="20"/>
      <w:lang w:eastAsia="ru-RU"/>
    </w:rPr>
  </w:style>
  <w:style w:type="paragraph" w:styleId="32">
    <w:name w:val="Body Text Indent 3"/>
    <w:basedOn w:val="a"/>
    <w:link w:val="33"/>
    <w:unhideWhenUsed/>
    <w:rsid w:val="00D7148A"/>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D7148A"/>
    <w:rPr>
      <w:rFonts w:ascii="Times New Roman" w:eastAsia="Times New Roman" w:hAnsi="Times New Roman" w:cs="Times New Roman"/>
      <w:sz w:val="16"/>
      <w:szCs w:val="16"/>
      <w:lang w:eastAsia="ar-SA"/>
    </w:rPr>
  </w:style>
  <w:style w:type="paragraph" w:styleId="afd">
    <w:name w:val="Body Text"/>
    <w:basedOn w:val="a"/>
    <w:link w:val="afe"/>
    <w:unhideWhenUsed/>
    <w:rsid w:val="00D7148A"/>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basedOn w:val="a0"/>
    <w:link w:val="afd"/>
    <w:rsid w:val="00D7148A"/>
    <w:rPr>
      <w:rFonts w:ascii="Times New Roman" w:eastAsia="Times New Roman" w:hAnsi="Times New Roman" w:cs="Times New Roman"/>
      <w:sz w:val="24"/>
      <w:szCs w:val="24"/>
      <w:lang w:eastAsia="ar-SA"/>
    </w:rPr>
  </w:style>
  <w:style w:type="numbering" w:customStyle="1" w:styleId="1111">
    <w:name w:val="Нет списка1111"/>
    <w:next w:val="a2"/>
    <w:semiHidden/>
    <w:rsid w:val="00D7148A"/>
  </w:style>
  <w:style w:type="paragraph" w:styleId="aff">
    <w:name w:val="Body Text Indent"/>
    <w:basedOn w:val="a"/>
    <w:link w:val="aff0"/>
    <w:rsid w:val="00D7148A"/>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D7148A"/>
    <w:rPr>
      <w:rFonts w:ascii="Arial" w:eastAsia="Times New Roman" w:hAnsi="Arial" w:cs="Times New Roman"/>
      <w:sz w:val="24"/>
      <w:szCs w:val="20"/>
      <w:lang w:eastAsia="ru-RU"/>
    </w:rPr>
  </w:style>
  <w:style w:type="character" w:styleId="aff1">
    <w:name w:val="page number"/>
    <w:basedOn w:val="a0"/>
    <w:rsid w:val="00D7148A"/>
  </w:style>
  <w:style w:type="paragraph" w:styleId="24">
    <w:name w:val="Body Text 2"/>
    <w:basedOn w:val="a"/>
    <w:link w:val="25"/>
    <w:rsid w:val="00D7148A"/>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D7148A"/>
    <w:rPr>
      <w:rFonts w:ascii="Times New Roman" w:eastAsia="Times New Roman" w:hAnsi="Times New Roman" w:cs="Times New Roman"/>
      <w:sz w:val="24"/>
      <w:szCs w:val="20"/>
      <w:lang w:eastAsia="ru-RU"/>
    </w:rPr>
  </w:style>
  <w:style w:type="paragraph" w:styleId="34">
    <w:name w:val="Body Text 3"/>
    <w:basedOn w:val="a"/>
    <w:link w:val="35"/>
    <w:rsid w:val="00D7148A"/>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D7148A"/>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D7148A"/>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D7148A"/>
    <w:pPr>
      <w:numPr>
        <w:numId w:val="21"/>
      </w:numPr>
    </w:pPr>
  </w:style>
  <w:style w:type="paragraph" w:styleId="aff3">
    <w:name w:val="Revision"/>
    <w:hidden/>
    <w:uiPriority w:val="99"/>
    <w:semiHidden/>
    <w:rsid w:val="00D7148A"/>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D714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basedOn w:val="33"/>
    <w:qFormat/>
    <w:rsid w:val="00D7148A"/>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D7148A"/>
  </w:style>
  <w:style w:type="numbering" w:customStyle="1" w:styleId="112">
    <w:name w:val="Текущий список11"/>
    <w:rsid w:val="00D7148A"/>
  </w:style>
  <w:style w:type="paragraph" w:styleId="aff5">
    <w:name w:val="footnote text"/>
    <w:basedOn w:val="a"/>
    <w:link w:val="aff6"/>
    <w:uiPriority w:val="99"/>
    <w:semiHidden/>
    <w:unhideWhenUsed/>
    <w:rsid w:val="00D7148A"/>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D7148A"/>
    <w:rPr>
      <w:rFonts w:ascii="Times New Roman" w:eastAsia="Times New Roman" w:hAnsi="Times New Roman" w:cs="Times New Roman"/>
      <w:sz w:val="20"/>
      <w:szCs w:val="20"/>
      <w:lang w:eastAsia="ar-SA"/>
    </w:rPr>
  </w:style>
  <w:style w:type="character" w:styleId="aff7">
    <w:name w:val="footnote reference"/>
    <w:basedOn w:val="a0"/>
    <w:uiPriority w:val="99"/>
    <w:semiHidden/>
    <w:unhideWhenUsed/>
    <w:rsid w:val="00D7148A"/>
    <w:rPr>
      <w:vertAlign w:val="superscript"/>
    </w:rPr>
  </w:style>
  <w:style w:type="character" w:styleId="aff8">
    <w:name w:val="Emphasis"/>
    <w:uiPriority w:val="20"/>
    <w:qFormat/>
    <w:rsid w:val="00D7148A"/>
    <w:rPr>
      <w:i/>
      <w:iCs/>
    </w:rPr>
  </w:style>
  <w:style w:type="character" w:customStyle="1" w:styleId="style18">
    <w:name w:val="style18"/>
    <w:uiPriority w:val="99"/>
    <w:rsid w:val="00D7148A"/>
  </w:style>
  <w:style w:type="character" w:customStyle="1" w:styleId="product-fields-title">
    <w:name w:val="product-fields-title"/>
    <w:rsid w:val="00D7148A"/>
  </w:style>
  <w:style w:type="character" w:customStyle="1" w:styleId="name">
    <w:name w:val="name"/>
    <w:rsid w:val="00D7148A"/>
  </w:style>
  <w:style w:type="character" w:customStyle="1" w:styleId="proddescr">
    <w:name w:val="prod_descr"/>
    <w:basedOn w:val="a0"/>
    <w:rsid w:val="00D7148A"/>
  </w:style>
  <w:style w:type="character" w:customStyle="1" w:styleId="hotname1">
    <w:name w:val="hot_name1"/>
    <w:basedOn w:val="a0"/>
    <w:rsid w:val="00D7148A"/>
  </w:style>
  <w:style w:type="character" w:customStyle="1" w:styleId="st">
    <w:name w:val="st"/>
    <w:basedOn w:val="a0"/>
    <w:rsid w:val="00D7148A"/>
  </w:style>
  <w:style w:type="character" w:customStyle="1" w:styleId="apple-style-span">
    <w:name w:val="apple-style-span"/>
    <w:basedOn w:val="a0"/>
    <w:rsid w:val="00D7148A"/>
  </w:style>
  <w:style w:type="character" w:customStyle="1" w:styleId="button">
    <w:name w:val="button"/>
    <w:basedOn w:val="a0"/>
    <w:rsid w:val="00D7148A"/>
  </w:style>
  <w:style w:type="paragraph" w:customStyle="1" w:styleId="font5">
    <w:name w:val="font5"/>
    <w:basedOn w:val="a"/>
    <w:rsid w:val="00D7148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rsid w:val="00D7148A"/>
    <w:pPr>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rsid w:val="00D7148A"/>
    <w:pPr>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rsid w:val="00D7148A"/>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Название объекта1"/>
    <w:rsid w:val="00D7148A"/>
  </w:style>
  <w:style w:type="paragraph" w:customStyle="1" w:styleId="aff9">
    <w:name w:val="Знак Знак Знак Знак Знак Знак Знак"/>
    <w:basedOn w:val="a"/>
    <w:rsid w:val="00311D3C"/>
    <w:pPr>
      <w:spacing w:before="100" w:beforeAutospacing="1" w:after="100" w:afterAutospacing="1" w:line="240" w:lineRule="auto"/>
    </w:pPr>
    <w:rPr>
      <w:rFonts w:ascii="Tahoma" w:eastAsia="Times New Roman" w:hAnsi="Tahoma" w:cs="Times New Roman"/>
      <w:sz w:val="20"/>
      <w:szCs w:val="20"/>
      <w:lang w:val="en-US"/>
    </w:rPr>
  </w:style>
  <w:style w:type="paragraph" w:styleId="26">
    <w:name w:val="toc 2"/>
    <w:basedOn w:val="a"/>
    <w:next w:val="a"/>
    <w:autoRedefine/>
    <w:rsid w:val="00DC28CA"/>
    <w:pPr>
      <w:tabs>
        <w:tab w:val="right" w:pos="10348"/>
      </w:tabs>
      <w:spacing w:after="0" w:line="240" w:lineRule="auto"/>
      <w:ind w:right="74"/>
      <w:jc w:val="both"/>
    </w:pPr>
    <w:rPr>
      <w:rFonts w:ascii="Times New Roman" w:eastAsia="Calibri" w:hAnsi="Times New Roman" w:cs="Times New Roman"/>
      <w:b/>
      <w:bCs/>
      <w:noProo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E9E"/>
  </w:style>
  <w:style w:type="paragraph" w:styleId="16">
    <w:name w:val="heading 1"/>
    <w:basedOn w:val="a"/>
    <w:next w:val="a"/>
    <w:link w:val="17"/>
    <w:uiPriority w:val="9"/>
    <w:qFormat/>
    <w:rsid w:val="00D7148A"/>
    <w:pPr>
      <w:keepNext/>
      <w:keepLines/>
      <w:numPr>
        <w:numId w:val="17"/>
      </w:numPr>
      <w:tabs>
        <w:tab w:val="left" w:pos="425"/>
        <w:tab w:val="left" w:pos="567"/>
        <w:tab w:val="left" w:pos="709"/>
      </w:tabs>
      <w:suppressAutoHyphens/>
      <w:spacing w:before="240" w:after="0" w:line="240" w:lineRule="auto"/>
      <w:ind w:left="0" w:firstLine="0"/>
      <w:outlineLvl w:val="0"/>
    </w:pPr>
    <w:rPr>
      <w:rFonts w:ascii="Times New Roman" w:eastAsiaTheme="majorEastAsia" w:hAnsi="Times New Roman" w:cstheme="majorBidi"/>
      <w:b/>
      <w:bCs/>
      <w:sz w:val="24"/>
      <w:szCs w:val="28"/>
      <w:lang w:eastAsia="ar-SA"/>
    </w:rPr>
  </w:style>
  <w:style w:type="paragraph" w:styleId="20">
    <w:name w:val="heading 2"/>
    <w:basedOn w:val="a"/>
    <w:next w:val="a"/>
    <w:link w:val="21"/>
    <w:uiPriority w:val="9"/>
    <w:unhideWhenUsed/>
    <w:qFormat/>
    <w:rsid w:val="00D7148A"/>
    <w:pPr>
      <w:keepNext/>
      <w:keepLines/>
      <w:numPr>
        <w:numId w:val="16"/>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heme="majorEastAsia" w:hAnsi="Times New Roman" w:cstheme="majorBidi"/>
      <w:b/>
      <w:bCs/>
      <w:sz w:val="24"/>
      <w:szCs w:val="26"/>
      <w:lang w:eastAsia="ar-SA"/>
    </w:rPr>
  </w:style>
  <w:style w:type="paragraph" w:styleId="30">
    <w:name w:val="heading 3"/>
    <w:basedOn w:val="a"/>
    <w:next w:val="a"/>
    <w:link w:val="31"/>
    <w:unhideWhenUsed/>
    <w:qFormat/>
    <w:rsid w:val="00D7148A"/>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heme="majorEastAsia" w:hAnsi="Times New Roman" w:cstheme="majorBidi"/>
      <w:b/>
      <w:bCs/>
      <w:sz w:val="24"/>
      <w:szCs w:val="24"/>
      <w:lang w:eastAsia="ar-SA"/>
    </w:rPr>
  </w:style>
  <w:style w:type="paragraph" w:styleId="40">
    <w:name w:val="heading 4"/>
    <w:basedOn w:val="a"/>
    <w:next w:val="a"/>
    <w:link w:val="41"/>
    <w:unhideWhenUsed/>
    <w:qFormat/>
    <w:rsid w:val="00D7148A"/>
    <w:pPr>
      <w:keepNext/>
      <w:keepLines/>
      <w:tabs>
        <w:tab w:val="left" w:pos="425"/>
        <w:tab w:val="left" w:pos="567"/>
        <w:tab w:val="left" w:pos="709"/>
      </w:tabs>
      <w:suppressAutoHyphens/>
      <w:spacing w:before="200" w:after="0" w:line="240" w:lineRule="auto"/>
      <w:outlineLvl w:val="3"/>
    </w:pPr>
    <w:rPr>
      <w:rFonts w:asciiTheme="majorHAnsi" w:eastAsiaTheme="majorEastAsia" w:hAnsiTheme="majorHAnsi" w:cstheme="majorBidi"/>
      <w:b/>
      <w:bCs/>
      <w:i/>
      <w:iCs/>
      <w:color w:val="4F81BD" w:themeColor="accent1"/>
      <w:sz w:val="24"/>
      <w:szCs w:val="24"/>
      <w:lang w:eastAsia="ar-SA"/>
    </w:rPr>
  </w:style>
  <w:style w:type="paragraph" w:styleId="50">
    <w:name w:val="heading 5"/>
    <w:basedOn w:val="a"/>
    <w:next w:val="a"/>
    <w:link w:val="51"/>
    <w:uiPriority w:val="9"/>
    <w:unhideWhenUsed/>
    <w:qFormat/>
    <w:rsid w:val="00D7148A"/>
    <w:pPr>
      <w:keepNext/>
      <w:keepLines/>
      <w:tabs>
        <w:tab w:val="left" w:pos="425"/>
        <w:tab w:val="left" w:pos="567"/>
        <w:tab w:val="left" w:pos="709"/>
      </w:tab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0">
    <w:name w:val="heading 6"/>
    <w:basedOn w:val="a"/>
    <w:next w:val="a"/>
    <w:link w:val="61"/>
    <w:uiPriority w:val="9"/>
    <w:semiHidden/>
    <w:unhideWhenUsed/>
    <w:qFormat/>
    <w:rsid w:val="00D7148A"/>
    <w:pPr>
      <w:keepNext/>
      <w:keepLines/>
      <w:tabs>
        <w:tab w:val="left" w:pos="425"/>
        <w:tab w:val="left" w:pos="567"/>
        <w:tab w:val="left" w:pos="709"/>
      </w:tab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0">
    <w:name w:val="heading 7"/>
    <w:basedOn w:val="a"/>
    <w:next w:val="a"/>
    <w:link w:val="71"/>
    <w:uiPriority w:val="9"/>
    <w:semiHidden/>
    <w:unhideWhenUsed/>
    <w:qFormat/>
    <w:rsid w:val="00D7148A"/>
    <w:pPr>
      <w:keepNext/>
      <w:keepLines/>
      <w:tabs>
        <w:tab w:val="left" w:pos="425"/>
        <w:tab w:val="left" w:pos="567"/>
        <w:tab w:val="left" w:pos="709"/>
      </w:tab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paragraph" w:styleId="80">
    <w:name w:val="heading 8"/>
    <w:basedOn w:val="a"/>
    <w:next w:val="a"/>
    <w:link w:val="81"/>
    <w:uiPriority w:val="9"/>
    <w:semiHidden/>
    <w:unhideWhenUsed/>
    <w:qFormat/>
    <w:rsid w:val="00D7148A"/>
    <w:pPr>
      <w:keepNext/>
      <w:keepLines/>
      <w:tabs>
        <w:tab w:val="left" w:pos="425"/>
        <w:tab w:val="left" w:pos="567"/>
        <w:tab w:val="left" w:pos="709"/>
      </w:tabs>
      <w:suppressAutoHyphens/>
      <w:spacing w:before="200" w:after="0" w:line="240" w:lineRule="auto"/>
      <w:outlineLvl w:val="7"/>
    </w:pPr>
    <w:rPr>
      <w:rFonts w:asciiTheme="majorHAnsi" w:eastAsiaTheme="majorEastAsia" w:hAnsiTheme="majorHAnsi" w:cstheme="majorBidi"/>
      <w:color w:val="404040" w:themeColor="text1" w:themeTint="BF"/>
      <w:sz w:val="20"/>
      <w:szCs w:val="20"/>
      <w:lang w:eastAsia="ar-SA"/>
    </w:rPr>
  </w:style>
  <w:style w:type="paragraph" w:styleId="90">
    <w:name w:val="heading 9"/>
    <w:basedOn w:val="a"/>
    <w:next w:val="a"/>
    <w:link w:val="91"/>
    <w:uiPriority w:val="9"/>
    <w:semiHidden/>
    <w:unhideWhenUsed/>
    <w:qFormat/>
    <w:rsid w:val="00D7148A"/>
    <w:pPr>
      <w:keepNext/>
      <w:keepLines/>
      <w:tabs>
        <w:tab w:val="left" w:pos="425"/>
        <w:tab w:val="left" w:pos="567"/>
        <w:tab w:val="left" w:pos="709"/>
      </w:tabs>
      <w:suppressAutoHyphens/>
      <w:spacing w:before="200" w:after="0" w:line="240"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D7148A"/>
    <w:rPr>
      <w:rFonts w:ascii="Times New Roman" w:eastAsiaTheme="majorEastAsia" w:hAnsi="Times New Roman" w:cstheme="majorBidi"/>
      <w:b/>
      <w:bCs/>
      <w:sz w:val="24"/>
      <w:szCs w:val="28"/>
      <w:lang w:eastAsia="ar-SA"/>
    </w:rPr>
  </w:style>
  <w:style w:type="character" w:customStyle="1" w:styleId="21">
    <w:name w:val="Заголовок 2 Знак"/>
    <w:basedOn w:val="a0"/>
    <w:link w:val="20"/>
    <w:uiPriority w:val="9"/>
    <w:rsid w:val="00D7148A"/>
    <w:rPr>
      <w:rFonts w:ascii="Times New Roman" w:eastAsiaTheme="majorEastAsia" w:hAnsi="Times New Roman" w:cstheme="majorBidi"/>
      <w:b/>
      <w:bCs/>
      <w:sz w:val="24"/>
      <w:szCs w:val="26"/>
      <w:lang w:eastAsia="ar-SA"/>
    </w:rPr>
  </w:style>
  <w:style w:type="character" w:customStyle="1" w:styleId="31">
    <w:name w:val="Заголовок 3 Знак"/>
    <w:basedOn w:val="a0"/>
    <w:link w:val="30"/>
    <w:rsid w:val="00D7148A"/>
    <w:rPr>
      <w:rFonts w:ascii="Times New Roman" w:eastAsiaTheme="majorEastAsia" w:hAnsi="Times New Roman" w:cstheme="majorBidi"/>
      <w:b/>
      <w:bCs/>
      <w:sz w:val="24"/>
      <w:szCs w:val="24"/>
      <w:lang w:eastAsia="ar-SA"/>
    </w:rPr>
  </w:style>
  <w:style w:type="character" w:customStyle="1" w:styleId="41">
    <w:name w:val="Заголовок 4 Знак"/>
    <w:basedOn w:val="a0"/>
    <w:link w:val="40"/>
    <w:rsid w:val="00D7148A"/>
    <w:rPr>
      <w:rFonts w:asciiTheme="majorHAnsi" w:eastAsiaTheme="majorEastAsia" w:hAnsiTheme="majorHAnsi" w:cstheme="majorBidi"/>
      <w:b/>
      <w:bCs/>
      <w:i/>
      <w:iCs/>
      <w:color w:val="4F81BD" w:themeColor="accent1"/>
      <w:sz w:val="24"/>
      <w:szCs w:val="24"/>
      <w:lang w:eastAsia="ar-SA"/>
    </w:rPr>
  </w:style>
  <w:style w:type="character" w:customStyle="1" w:styleId="51">
    <w:name w:val="Заголовок 5 Знак"/>
    <w:basedOn w:val="a0"/>
    <w:link w:val="50"/>
    <w:uiPriority w:val="9"/>
    <w:rsid w:val="00D7148A"/>
    <w:rPr>
      <w:rFonts w:asciiTheme="majorHAnsi" w:eastAsiaTheme="majorEastAsia" w:hAnsiTheme="majorHAnsi" w:cstheme="majorBidi"/>
      <w:color w:val="243F60" w:themeColor="accent1" w:themeShade="7F"/>
      <w:sz w:val="24"/>
      <w:szCs w:val="24"/>
      <w:lang w:eastAsia="ar-SA"/>
    </w:rPr>
  </w:style>
  <w:style w:type="character" w:customStyle="1" w:styleId="61">
    <w:name w:val="Заголовок 6 Знак"/>
    <w:basedOn w:val="a0"/>
    <w:link w:val="60"/>
    <w:uiPriority w:val="9"/>
    <w:semiHidden/>
    <w:rsid w:val="00D7148A"/>
    <w:rPr>
      <w:rFonts w:asciiTheme="majorHAnsi" w:eastAsiaTheme="majorEastAsia" w:hAnsiTheme="majorHAnsi" w:cstheme="majorBidi"/>
      <w:i/>
      <w:iCs/>
      <w:color w:val="243F60" w:themeColor="accent1" w:themeShade="7F"/>
      <w:sz w:val="24"/>
      <w:szCs w:val="24"/>
      <w:lang w:eastAsia="ar-SA"/>
    </w:rPr>
  </w:style>
  <w:style w:type="character" w:customStyle="1" w:styleId="71">
    <w:name w:val="Заголовок 7 Знак"/>
    <w:basedOn w:val="a0"/>
    <w:link w:val="70"/>
    <w:uiPriority w:val="9"/>
    <w:semiHidden/>
    <w:rsid w:val="00D7148A"/>
    <w:rPr>
      <w:rFonts w:asciiTheme="majorHAnsi" w:eastAsiaTheme="majorEastAsia" w:hAnsiTheme="majorHAnsi" w:cstheme="majorBidi"/>
      <w:i/>
      <w:iCs/>
      <w:color w:val="404040" w:themeColor="text1" w:themeTint="BF"/>
      <w:sz w:val="24"/>
      <w:szCs w:val="24"/>
      <w:lang w:eastAsia="ar-SA"/>
    </w:rPr>
  </w:style>
  <w:style w:type="character" w:customStyle="1" w:styleId="81">
    <w:name w:val="Заголовок 8 Знак"/>
    <w:basedOn w:val="a0"/>
    <w:link w:val="80"/>
    <w:uiPriority w:val="9"/>
    <w:semiHidden/>
    <w:rsid w:val="00D7148A"/>
    <w:rPr>
      <w:rFonts w:asciiTheme="majorHAnsi" w:eastAsiaTheme="majorEastAsia" w:hAnsiTheme="majorHAnsi" w:cstheme="majorBidi"/>
      <w:color w:val="404040" w:themeColor="text1" w:themeTint="BF"/>
      <w:sz w:val="20"/>
      <w:szCs w:val="20"/>
      <w:lang w:eastAsia="ar-SA"/>
    </w:rPr>
  </w:style>
  <w:style w:type="character" w:customStyle="1" w:styleId="91">
    <w:name w:val="Заголовок 9 Знак"/>
    <w:basedOn w:val="a0"/>
    <w:link w:val="90"/>
    <w:uiPriority w:val="9"/>
    <w:semiHidden/>
    <w:rsid w:val="00D7148A"/>
    <w:rPr>
      <w:rFonts w:asciiTheme="majorHAnsi" w:eastAsiaTheme="majorEastAsia" w:hAnsiTheme="majorHAnsi" w:cstheme="majorBidi"/>
      <w:i/>
      <w:iCs/>
      <w:color w:val="404040" w:themeColor="text1" w:themeTint="BF"/>
      <w:sz w:val="20"/>
      <w:szCs w:val="20"/>
      <w:lang w:eastAsia="ar-SA"/>
    </w:rPr>
  </w:style>
  <w:style w:type="numbering" w:customStyle="1" w:styleId="18">
    <w:name w:val="Нет списка1"/>
    <w:next w:val="a2"/>
    <w:uiPriority w:val="99"/>
    <w:semiHidden/>
    <w:unhideWhenUsed/>
    <w:rsid w:val="00D7148A"/>
  </w:style>
  <w:style w:type="character" w:styleId="a3">
    <w:name w:val="Hyperlink"/>
    <w:basedOn w:val="a0"/>
    <w:uiPriority w:val="99"/>
    <w:unhideWhenUsed/>
    <w:rsid w:val="00D7148A"/>
    <w:rPr>
      <w:color w:val="0000FF" w:themeColor="hyperlink"/>
      <w:u w:val="single"/>
    </w:rPr>
  </w:style>
  <w:style w:type="paragraph" w:styleId="a4">
    <w:name w:val="List Paragraph"/>
    <w:basedOn w:val="a"/>
    <w:uiPriority w:val="99"/>
    <w:qFormat/>
    <w:rsid w:val="00D7148A"/>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D7148A"/>
    <w:pPr>
      <w:numPr>
        <w:numId w:val="1"/>
      </w:numPr>
    </w:pPr>
  </w:style>
  <w:style w:type="paragraph" w:styleId="a5">
    <w:name w:val="endnote text"/>
    <w:basedOn w:val="a"/>
    <w:link w:val="a6"/>
    <w:uiPriority w:val="99"/>
    <w:semiHidden/>
    <w:unhideWhenUsed/>
    <w:rsid w:val="00D7148A"/>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D7148A"/>
    <w:rPr>
      <w:rFonts w:ascii="Times New Roman" w:eastAsia="Times New Roman" w:hAnsi="Times New Roman" w:cs="Times New Roman"/>
      <w:sz w:val="20"/>
      <w:szCs w:val="20"/>
      <w:lang w:eastAsia="ar-SA"/>
    </w:rPr>
  </w:style>
  <w:style w:type="character" w:styleId="a7">
    <w:name w:val="endnote reference"/>
    <w:basedOn w:val="a0"/>
    <w:uiPriority w:val="99"/>
    <w:semiHidden/>
    <w:unhideWhenUsed/>
    <w:rsid w:val="00D7148A"/>
    <w:rPr>
      <w:vertAlign w:val="superscript"/>
    </w:rPr>
  </w:style>
  <w:style w:type="character" w:styleId="a8">
    <w:name w:val="annotation reference"/>
    <w:basedOn w:val="a0"/>
    <w:uiPriority w:val="99"/>
    <w:semiHidden/>
    <w:unhideWhenUsed/>
    <w:rsid w:val="00D7148A"/>
    <w:rPr>
      <w:sz w:val="16"/>
      <w:szCs w:val="16"/>
    </w:rPr>
  </w:style>
  <w:style w:type="paragraph" w:styleId="a9">
    <w:name w:val="annotation text"/>
    <w:basedOn w:val="a"/>
    <w:link w:val="aa"/>
    <w:uiPriority w:val="99"/>
    <w:semiHidden/>
    <w:unhideWhenUsed/>
    <w:rsid w:val="00D7148A"/>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D7148A"/>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D7148A"/>
    <w:rPr>
      <w:b/>
      <w:bCs/>
    </w:rPr>
  </w:style>
  <w:style w:type="character" w:customStyle="1" w:styleId="ac">
    <w:name w:val="Тема примечания Знак"/>
    <w:basedOn w:val="aa"/>
    <w:link w:val="ab"/>
    <w:uiPriority w:val="99"/>
    <w:semiHidden/>
    <w:rsid w:val="00D7148A"/>
    <w:rPr>
      <w:rFonts w:ascii="Times New Roman" w:eastAsia="Times New Roman" w:hAnsi="Times New Roman" w:cs="Times New Roman"/>
      <w:b/>
      <w:bCs/>
      <w:sz w:val="20"/>
      <w:szCs w:val="20"/>
      <w:lang w:eastAsia="ar-SA"/>
    </w:rPr>
  </w:style>
  <w:style w:type="paragraph" w:styleId="ad">
    <w:name w:val="Balloon Text"/>
    <w:aliases w:val=" Знак"/>
    <w:basedOn w:val="a"/>
    <w:link w:val="ae"/>
    <w:uiPriority w:val="99"/>
    <w:unhideWhenUsed/>
    <w:rsid w:val="00D7148A"/>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aliases w:val=" Знак Знак"/>
    <w:basedOn w:val="a0"/>
    <w:link w:val="ad"/>
    <w:uiPriority w:val="99"/>
    <w:rsid w:val="00D7148A"/>
    <w:rPr>
      <w:rFonts w:ascii="Tahoma" w:eastAsia="Times New Roman" w:hAnsi="Tahoma" w:cs="Tahoma"/>
      <w:sz w:val="16"/>
      <w:szCs w:val="16"/>
      <w:lang w:eastAsia="ar-SA"/>
    </w:rPr>
  </w:style>
  <w:style w:type="paragraph" w:styleId="af">
    <w:name w:val="header"/>
    <w:basedOn w:val="a"/>
    <w:link w:val="af0"/>
    <w:uiPriority w:val="99"/>
    <w:unhideWhenUsed/>
    <w:rsid w:val="00D7148A"/>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D7148A"/>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D7148A"/>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D7148A"/>
    <w:rPr>
      <w:rFonts w:ascii="Times New Roman" w:eastAsia="Times New Roman" w:hAnsi="Times New Roman" w:cs="Times New Roman"/>
      <w:sz w:val="24"/>
      <w:szCs w:val="24"/>
      <w:lang w:eastAsia="ar-SA"/>
    </w:rPr>
  </w:style>
  <w:style w:type="table" w:styleId="af3">
    <w:name w:val="Table Grid"/>
    <w:basedOn w:val="a1"/>
    <w:uiPriority w:val="59"/>
    <w:rsid w:val="00D71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unhideWhenUsed/>
    <w:rsid w:val="00D7148A"/>
    <w:rPr>
      <w:color w:val="800080"/>
      <w:u w:val="single"/>
    </w:rPr>
  </w:style>
  <w:style w:type="paragraph" w:customStyle="1" w:styleId="xl66">
    <w:name w:val="xl66"/>
    <w:basedOn w:val="a"/>
    <w:rsid w:val="00D7148A"/>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D7148A"/>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D7148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D7148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D7148A"/>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D7148A"/>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D7148A"/>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D7148A"/>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D7148A"/>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D7148A"/>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D7148A"/>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D7148A"/>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D7148A"/>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D7148A"/>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D7148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D7148A"/>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D7148A"/>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D7148A"/>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D7148A"/>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D7148A"/>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D7148A"/>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D7148A"/>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D7148A"/>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D7148A"/>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D7148A"/>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D7148A"/>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D7148A"/>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D7148A"/>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D7148A"/>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D7148A"/>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D7148A"/>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D7148A"/>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D7148A"/>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D7148A"/>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D7148A"/>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D7148A"/>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D7148A"/>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D7148A"/>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D7148A"/>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D7148A"/>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D7148A"/>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D7148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D7148A"/>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D7148A"/>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D7148A"/>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D7148A"/>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D7148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D7148A"/>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D7148A"/>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D7148A"/>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D7148A"/>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D7148A"/>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D7148A"/>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D7148A"/>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D7148A"/>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D7148A"/>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D7148A"/>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D7148A"/>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D7148A"/>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D7148A"/>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D7148A"/>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D7148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D7148A"/>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D7148A"/>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D7148A"/>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D7148A"/>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D7148A"/>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D7148A"/>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D7148A"/>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D7148A"/>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D7148A"/>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D7148A"/>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D7148A"/>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D7148A"/>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D7148A"/>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D7148A"/>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D7148A"/>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D7148A"/>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D7148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D7148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D7148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D7148A"/>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D7148A"/>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D7148A"/>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D7148A"/>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D7148A"/>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D7148A"/>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D7148A"/>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D7148A"/>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D7148A"/>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D7148A"/>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D7148A"/>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D7148A"/>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D7148A"/>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D7148A"/>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D7148A"/>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D7148A"/>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D7148A"/>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D7148A"/>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D7148A"/>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D7148A"/>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D7148A"/>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D7148A"/>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D7148A"/>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D7148A"/>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D7148A"/>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D7148A"/>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D7148A"/>
    <w:pPr>
      <w:numPr>
        <w:numId w:val="2"/>
      </w:numPr>
    </w:pPr>
  </w:style>
  <w:style w:type="numbering" w:customStyle="1" w:styleId="3">
    <w:name w:val="Стиль3"/>
    <w:uiPriority w:val="99"/>
    <w:rsid w:val="00D7148A"/>
    <w:pPr>
      <w:numPr>
        <w:numId w:val="3"/>
      </w:numPr>
    </w:pPr>
  </w:style>
  <w:style w:type="paragraph" w:styleId="af5">
    <w:name w:val="Title"/>
    <w:basedOn w:val="a"/>
    <w:next w:val="a"/>
    <w:link w:val="af6"/>
    <w:uiPriority w:val="10"/>
    <w:qFormat/>
    <w:rsid w:val="00D7148A"/>
    <w:pPr>
      <w:pBdr>
        <w:bottom w:val="single" w:sz="8" w:space="4" w:color="4F81BD" w:themeColor="accent1"/>
      </w:pBdr>
      <w:tabs>
        <w:tab w:val="left" w:pos="425"/>
        <w:tab w:val="left" w:pos="567"/>
        <w:tab w:val="left" w:pos="709"/>
      </w:tabs>
      <w:suppressAutoHyphens/>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6">
    <w:name w:val="Название Знак"/>
    <w:basedOn w:val="a0"/>
    <w:link w:val="af5"/>
    <w:uiPriority w:val="10"/>
    <w:rsid w:val="00D7148A"/>
    <w:rPr>
      <w:rFonts w:asciiTheme="majorHAnsi" w:eastAsiaTheme="majorEastAsia" w:hAnsiTheme="majorHAnsi" w:cstheme="majorBidi"/>
      <w:color w:val="17365D" w:themeColor="text2" w:themeShade="BF"/>
      <w:spacing w:val="5"/>
      <w:kern w:val="28"/>
      <w:sz w:val="52"/>
      <w:szCs w:val="52"/>
      <w:lang w:eastAsia="ar-SA"/>
    </w:rPr>
  </w:style>
  <w:style w:type="paragraph" w:styleId="af7">
    <w:name w:val="Subtitle"/>
    <w:basedOn w:val="a"/>
    <w:next w:val="a"/>
    <w:link w:val="af8"/>
    <w:uiPriority w:val="11"/>
    <w:qFormat/>
    <w:rsid w:val="00D7148A"/>
    <w:pPr>
      <w:numPr>
        <w:ilvl w:val="1"/>
      </w:numPr>
      <w:tabs>
        <w:tab w:val="left" w:pos="425"/>
        <w:tab w:val="left" w:pos="567"/>
        <w:tab w:val="left" w:pos="709"/>
      </w:tabs>
      <w:suppressAutoHyphens/>
      <w:spacing w:after="0" w:line="240" w:lineRule="auto"/>
    </w:pPr>
    <w:rPr>
      <w:rFonts w:asciiTheme="majorHAnsi" w:eastAsiaTheme="majorEastAsia" w:hAnsiTheme="majorHAnsi" w:cstheme="majorBidi"/>
      <w:i/>
      <w:iCs/>
      <w:color w:val="4F81BD" w:themeColor="accent1"/>
      <w:spacing w:val="15"/>
      <w:sz w:val="24"/>
      <w:szCs w:val="24"/>
      <w:lang w:eastAsia="ar-SA"/>
    </w:rPr>
  </w:style>
  <w:style w:type="character" w:customStyle="1" w:styleId="af8">
    <w:name w:val="Подзаголовок Знак"/>
    <w:basedOn w:val="a0"/>
    <w:link w:val="af7"/>
    <w:uiPriority w:val="11"/>
    <w:rsid w:val="00D7148A"/>
    <w:rPr>
      <w:rFonts w:asciiTheme="majorHAnsi" w:eastAsiaTheme="majorEastAsia" w:hAnsiTheme="majorHAnsi" w:cstheme="majorBidi"/>
      <w:i/>
      <w:iCs/>
      <w:color w:val="4F81BD" w:themeColor="accent1"/>
      <w:spacing w:val="15"/>
      <w:sz w:val="24"/>
      <w:szCs w:val="24"/>
      <w:lang w:eastAsia="ar-SA"/>
    </w:rPr>
  </w:style>
  <w:style w:type="numbering" w:customStyle="1" w:styleId="4">
    <w:name w:val="Стиль4"/>
    <w:uiPriority w:val="99"/>
    <w:rsid w:val="00D7148A"/>
    <w:pPr>
      <w:numPr>
        <w:numId w:val="4"/>
      </w:numPr>
    </w:pPr>
  </w:style>
  <w:style w:type="numbering" w:customStyle="1" w:styleId="5">
    <w:name w:val="Стиль5"/>
    <w:uiPriority w:val="99"/>
    <w:rsid w:val="00D7148A"/>
    <w:pPr>
      <w:numPr>
        <w:numId w:val="5"/>
      </w:numPr>
    </w:pPr>
  </w:style>
  <w:style w:type="numbering" w:customStyle="1" w:styleId="6">
    <w:name w:val="Стиль6"/>
    <w:uiPriority w:val="99"/>
    <w:rsid w:val="00D7148A"/>
    <w:pPr>
      <w:numPr>
        <w:numId w:val="6"/>
      </w:numPr>
    </w:pPr>
  </w:style>
  <w:style w:type="numbering" w:customStyle="1" w:styleId="7">
    <w:name w:val="Стиль7"/>
    <w:uiPriority w:val="99"/>
    <w:rsid w:val="00D7148A"/>
    <w:pPr>
      <w:numPr>
        <w:numId w:val="7"/>
      </w:numPr>
    </w:pPr>
  </w:style>
  <w:style w:type="character" w:styleId="af9">
    <w:name w:val="Book Title"/>
    <w:basedOn w:val="a0"/>
    <w:uiPriority w:val="33"/>
    <w:rsid w:val="00D7148A"/>
    <w:rPr>
      <w:b/>
      <w:bCs/>
      <w:smallCaps/>
      <w:spacing w:val="5"/>
    </w:rPr>
  </w:style>
  <w:style w:type="paragraph" w:styleId="afa">
    <w:name w:val="No Spacing"/>
    <w:next w:val="a"/>
    <w:uiPriority w:val="1"/>
    <w:qFormat/>
    <w:rsid w:val="00D7148A"/>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basedOn w:val="a0"/>
    <w:uiPriority w:val="31"/>
    <w:qFormat/>
    <w:rsid w:val="00D7148A"/>
    <w:rPr>
      <w:smallCaps/>
      <w:color w:val="C0504D" w:themeColor="accent2"/>
      <w:u w:val="single"/>
    </w:rPr>
  </w:style>
  <w:style w:type="numbering" w:customStyle="1" w:styleId="8">
    <w:name w:val="Стиль8"/>
    <w:uiPriority w:val="99"/>
    <w:rsid w:val="00D7148A"/>
    <w:pPr>
      <w:numPr>
        <w:numId w:val="8"/>
      </w:numPr>
    </w:pPr>
  </w:style>
  <w:style w:type="numbering" w:customStyle="1" w:styleId="9">
    <w:name w:val="Стиль9"/>
    <w:uiPriority w:val="99"/>
    <w:rsid w:val="00D7148A"/>
    <w:pPr>
      <w:numPr>
        <w:numId w:val="9"/>
      </w:numPr>
    </w:pPr>
  </w:style>
  <w:style w:type="numbering" w:customStyle="1" w:styleId="100">
    <w:name w:val="Стиль10"/>
    <w:uiPriority w:val="99"/>
    <w:rsid w:val="00D7148A"/>
    <w:pPr>
      <w:numPr>
        <w:numId w:val="10"/>
      </w:numPr>
    </w:pPr>
  </w:style>
  <w:style w:type="numbering" w:customStyle="1" w:styleId="11">
    <w:name w:val="Стиль11"/>
    <w:uiPriority w:val="99"/>
    <w:rsid w:val="00D7148A"/>
    <w:pPr>
      <w:numPr>
        <w:numId w:val="11"/>
      </w:numPr>
    </w:pPr>
  </w:style>
  <w:style w:type="numbering" w:customStyle="1" w:styleId="12">
    <w:name w:val="Стиль12"/>
    <w:uiPriority w:val="99"/>
    <w:rsid w:val="00D7148A"/>
    <w:pPr>
      <w:numPr>
        <w:numId w:val="12"/>
      </w:numPr>
    </w:pPr>
  </w:style>
  <w:style w:type="numbering" w:customStyle="1" w:styleId="13">
    <w:name w:val="Стиль13"/>
    <w:uiPriority w:val="99"/>
    <w:rsid w:val="00D7148A"/>
    <w:pPr>
      <w:numPr>
        <w:numId w:val="13"/>
      </w:numPr>
    </w:pPr>
  </w:style>
  <w:style w:type="numbering" w:customStyle="1" w:styleId="14">
    <w:name w:val="Стиль14"/>
    <w:uiPriority w:val="99"/>
    <w:rsid w:val="00D7148A"/>
    <w:pPr>
      <w:numPr>
        <w:numId w:val="14"/>
      </w:numPr>
    </w:pPr>
  </w:style>
  <w:style w:type="numbering" w:customStyle="1" w:styleId="15">
    <w:name w:val="Стиль15"/>
    <w:uiPriority w:val="99"/>
    <w:rsid w:val="00D7148A"/>
    <w:pPr>
      <w:numPr>
        <w:numId w:val="15"/>
      </w:numPr>
    </w:pPr>
  </w:style>
  <w:style w:type="numbering" w:customStyle="1" w:styleId="110">
    <w:name w:val="Нет списка11"/>
    <w:next w:val="a2"/>
    <w:uiPriority w:val="99"/>
    <w:semiHidden/>
    <w:unhideWhenUsed/>
    <w:rsid w:val="00D7148A"/>
  </w:style>
  <w:style w:type="numbering" w:customStyle="1" w:styleId="111">
    <w:name w:val="Нет списка111"/>
    <w:next w:val="a2"/>
    <w:uiPriority w:val="99"/>
    <w:semiHidden/>
    <w:unhideWhenUsed/>
    <w:rsid w:val="00D7148A"/>
  </w:style>
  <w:style w:type="paragraph" w:customStyle="1" w:styleId="Times12">
    <w:name w:val="Times 12"/>
    <w:basedOn w:val="a"/>
    <w:rsid w:val="00D7148A"/>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uiPriority w:val="99"/>
    <w:rsid w:val="00D7148A"/>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D7148A"/>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D7148A"/>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D7148A"/>
    <w:rPr>
      <w:rFonts w:ascii="Arial" w:eastAsia="Times New Roman" w:hAnsi="Arial" w:cs="Times New Roman"/>
      <w:szCs w:val="20"/>
      <w:lang w:eastAsia="ru-RU"/>
    </w:rPr>
  </w:style>
  <w:style w:type="paragraph" w:styleId="32">
    <w:name w:val="Body Text Indent 3"/>
    <w:basedOn w:val="a"/>
    <w:link w:val="33"/>
    <w:unhideWhenUsed/>
    <w:rsid w:val="00D7148A"/>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D7148A"/>
    <w:rPr>
      <w:rFonts w:ascii="Times New Roman" w:eastAsia="Times New Roman" w:hAnsi="Times New Roman" w:cs="Times New Roman"/>
      <w:sz w:val="16"/>
      <w:szCs w:val="16"/>
      <w:lang w:eastAsia="ar-SA"/>
    </w:rPr>
  </w:style>
  <w:style w:type="paragraph" w:styleId="afd">
    <w:name w:val="Body Text"/>
    <w:basedOn w:val="a"/>
    <w:link w:val="afe"/>
    <w:unhideWhenUsed/>
    <w:rsid w:val="00D7148A"/>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basedOn w:val="a0"/>
    <w:link w:val="afd"/>
    <w:rsid w:val="00D7148A"/>
    <w:rPr>
      <w:rFonts w:ascii="Times New Roman" w:eastAsia="Times New Roman" w:hAnsi="Times New Roman" w:cs="Times New Roman"/>
      <w:sz w:val="24"/>
      <w:szCs w:val="24"/>
      <w:lang w:eastAsia="ar-SA"/>
    </w:rPr>
  </w:style>
  <w:style w:type="numbering" w:customStyle="1" w:styleId="1111">
    <w:name w:val="Нет списка1111"/>
    <w:next w:val="a2"/>
    <w:semiHidden/>
    <w:rsid w:val="00D7148A"/>
  </w:style>
  <w:style w:type="paragraph" w:styleId="aff">
    <w:name w:val="Body Text Indent"/>
    <w:basedOn w:val="a"/>
    <w:link w:val="aff0"/>
    <w:rsid w:val="00D7148A"/>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D7148A"/>
    <w:rPr>
      <w:rFonts w:ascii="Arial" w:eastAsia="Times New Roman" w:hAnsi="Arial" w:cs="Times New Roman"/>
      <w:sz w:val="24"/>
      <w:szCs w:val="20"/>
      <w:lang w:eastAsia="ru-RU"/>
    </w:rPr>
  </w:style>
  <w:style w:type="character" w:styleId="aff1">
    <w:name w:val="page number"/>
    <w:basedOn w:val="a0"/>
    <w:rsid w:val="00D7148A"/>
  </w:style>
  <w:style w:type="paragraph" w:styleId="24">
    <w:name w:val="Body Text 2"/>
    <w:basedOn w:val="a"/>
    <w:link w:val="25"/>
    <w:rsid w:val="00D7148A"/>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D7148A"/>
    <w:rPr>
      <w:rFonts w:ascii="Times New Roman" w:eastAsia="Times New Roman" w:hAnsi="Times New Roman" w:cs="Times New Roman"/>
      <w:sz w:val="24"/>
      <w:szCs w:val="20"/>
      <w:lang w:eastAsia="ru-RU"/>
    </w:rPr>
  </w:style>
  <w:style w:type="paragraph" w:styleId="34">
    <w:name w:val="Body Text 3"/>
    <w:basedOn w:val="a"/>
    <w:link w:val="35"/>
    <w:rsid w:val="00D7148A"/>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D7148A"/>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D7148A"/>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D7148A"/>
    <w:pPr>
      <w:numPr>
        <w:numId w:val="21"/>
      </w:numPr>
    </w:pPr>
  </w:style>
  <w:style w:type="paragraph" w:styleId="aff3">
    <w:name w:val="Revision"/>
    <w:hidden/>
    <w:uiPriority w:val="99"/>
    <w:semiHidden/>
    <w:rsid w:val="00D7148A"/>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D7148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basedOn w:val="33"/>
    <w:qFormat/>
    <w:rsid w:val="00D7148A"/>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D7148A"/>
  </w:style>
  <w:style w:type="numbering" w:customStyle="1" w:styleId="112">
    <w:name w:val="Текущий список11"/>
    <w:rsid w:val="00D7148A"/>
  </w:style>
  <w:style w:type="paragraph" w:styleId="aff5">
    <w:name w:val="footnote text"/>
    <w:basedOn w:val="a"/>
    <w:link w:val="aff6"/>
    <w:uiPriority w:val="99"/>
    <w:semiHidden/>
    <w:unhideWhenUsed/>
    <w:rsid w:val="00D7148A"/>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D7148A"/>
    <w:rPr>
      <w:rFonts w:ascii="Times New Roman" w:eastAsia="Times New Roman" w:hAnsi="Times New Roman" w:cs="Times New Roman"/>
      <w:sz w:val="20"/>
      <w:szCs w:val="20"/>
      <w:lang w:eastAsia="ar-SA"/>
    </w:rPr>
  </w:style>
  <w:style w:type="character" w:styleId="aff7">
    <w:name w:val="footnote reference"/>
    <w:basedOn w:val="a0"/>
    <w:uiPriority w:val="99"/>
    <w:semiHidden/>
    <w:unhideWhenUsed/>
    <w:rsid w:val="00D7148A"/>
    <w:rPr>
      <w:vertAlign w:val="superscript"/>
    </w:rPr>
  </w:style>
  <w:style w:type="character" w:styleId="aff8">
    <w:name w:val="Emphasis"/>
    <w:uiPriority w:val="20"/>
    <w:qFormat/>
    <w:rsid w:val="00D7148A"/>
    <w:rPr>
      <w:i/>
      <w:iCs/>
    </w:rPr>
  </w:style>
  <w:style w:type="character" w:customStyle="1" w:styleId="style18">
    <w:name w:val="style18"/>
    <w:uiPriority w:val="99"/>
    <w:rsid w:val="00D7148A"/>
  </w:style>
  <w:style w:type="character" w:customStyle="1" w:styleId="product-fields-title">
    <w:name w:val="product-fields-title"/>
    <w:rsid w:val="00D7148A"/>
  </w:style>
  <w:style w:type="character" w:customStyle="1" w:styleId="name">
    <w:name w:val="name"/>
    <w:rsid w:val="00D7148A"/>
  </w:style>
  <w:style w:type="character" w:customStyle="1" w:styleId="proddescr">
    <w:name w:val="prod_descr"/>
    <w:basedOn w:val="a0"/>
    <w:rsid w:val="00D7148A"/>
  </w:style>
  <w:style w:type="character" w:customStyle="1" w:styleId="hotname1">
    <w:name w:val="hot_name1"/>
    <w:basedOn w:val="a0"/>
    <w:rsid w:val="00D7148A"/>
  </w:style>
  <w:style w:type="character" w:customStyle="1" w:styleId="st">
    <w:name w:val="st"/>
    <w:basedOn w:val="a0"/>
    <w:rsid w:val="00D7148A"/>
  </w:style>
  <w:style w:type="character" w:customStyle="1" w:styleId="apple-style-span">
    <w:name w:val="apple-style-span"/>
    <w:basedOn w:val="a0"/>
    <w:rsid w:val="00D7148A"/>
  </w:style>
  <w:style w:type="character" w:customStyle="1" w:styleId="button">
    <w:name w:val="button"/>
    <w:basedOn w:val="a0"/>
    <w:rsid w:val="00D7148A"/>
  </w:style>
  <w:style w:type="paragraph" w:customStyle="1" w:styleId="font5">
    <w:name w:val="font5"/>
    <w:basedOn w:val="a"/>
    <w:rsid w:val="00D7148A"/>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rsid w:val="00D7148A"/>
    <w:pPr>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rsid w:val="00D7148A"/>
    <w:pPr>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rsid w:val="00D7148A"/>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Название объекта1"/>
    <w:rsid w:val="00D7148A"/>
  </w:style>
  <w:style w:type="paragraph" w:customStyle="1" w:styleId="aff9">
    <w:name w:val="Знак Знак Знак Знак Знак Знак Знак"/>
    <w:basedOn w:val="a"/>
    <w:rsid w:val="00311D3C"/>
    <w:pPr>
      <w:spacing w:before="100" w:beforeAutospacing="1" w:after="100" w:afterAutospacing="1" w:line="240" w:lineRule="auto"/>
    </w:pPr>
    <w:rPr>
      <w:rFonts w:ascii="Tahoma" w:eastAsia="Times New Roman" w:hAnsi="Tahoma" w:cs="Times New Roman"/>
      <w:sz w:val="20"/>
      <w:szCs w:val="20"/>
      <w:lang w:val="en-US"/>
    </w:rPr>
  </w:style>
  <w:style w:type="paragraph" w:styleId="26">
    <w:name w:val="toc 2"/>
    <w:basedOn w:val="a"/>
    <w:next w:val="a"/>
    <w:autoRedefine/>
    <w:rsid w:val="00DC28CA"/>
    <w:pPr>
      <w:tabs>
        <w:tab w:val="right" w:pos="10348"/>
      </w:tabs>
      <w:spacing w:after="0" w:line="240" w:lineRule="auto"/>
      <w:ind w:right="74"/>
      <w:jc w:val="both"/>
    </w:pPr>
    <w:rPr>
      <w:rFonts w:ascii="Times New Roman" w:eastAsia="Calibri" w:hAnsi="Times New Roman" w:cs="Times New Roman"/>
      <w:b/>
      <w:bCs/>
      <w:noProo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917657">
      <w:bodyDiv w:val="1"/>
      <w:marLeft w:val="0"/>
      <w:marRight w:val="0"/>
      <w:marTop w:val="0"/>
      <w:marBottom w:val="0"/>
      <w:divBdr>
        <w:top w:val="none" w:sz="0" w:space="0" w:color="auto"/>
        <w:left w:val="none" w:sz="0" w:space="0" w:color="auto"/>
        <w:bottom w:val="none" w:sz="0" w:space="0" w:color="auto"/>
        <w:right w:val="none" w:sz="0" w:space="0" w:color="auto"/>
      </w:divBdr>
    </w:div>
    <w:div w:id="669597437">
      <w:bodyDiv w:val="1"/>
      <w:marLeft w:val="0"/>
      <w:marRight w:val="0"/>
      <w:marTop w:val="0"/>
      <w:marBottom w:val="0"/>
      <w:divBdr>
        <w:top w:val="none" w:sz="0" w:space="0" w:color="auto"/>
        <w:left w:val="none" w:sz="0" w:space="0" w:color="auto"/>
        <w:bottom w:val="none" w:sz="0" w:space="0" w:color="auto"/>
        <w:right w:val="none" w:sz="0" w:space="0" w:color="auto"/>
      </w:divBdr>
    </w:div>
    <w:div w:id="1140535370">
      <w:bodyDiv w:val="1"/>
      <w:marLeft w:val="0"/>
      <w:marRight w:val="0"/>
      <w:marTop w:val="0"/>
      <w:marBottom w:val="0"/>
      <w:divBdr>
        <w:top w:val="none" w:sz="0" w:space="0" w:color="auto"/>
        <w:left w:val="none" w:sz="0" w:space="0" w:color="auto"/>
        <w:bottom w:val="none" w:sz="0" w:space="0" w:color="auto"/>
        <w:right w:val="none" w:sz="0" w:space="0" w:color="auto"/>
      </w:divBdr>
    </w:div>
    <w:div w:id="1675062598">
      <w:bodyDiv w:val="1"/>
      <w:marLeft w:val="0"/>
      <w:marRight w:val="0"/>
      <w:marTop w:val="0"/>
      <w:marBottom w:val="0"/>
      <w:divBdr>
        <w:top w:val="none" w:sz="0" w:space="0" w:color="auto"/>
        <w:left w:val="none" w:sz="0" w:space="0" w:color="auto"/>
        <w:bottom w:val="none" w:sz="0" w:space="0" w:color="auto"/>
        <w:right w:val="none" w:sz="0" w:space="0" w:color="auto"/>
      </w:divBdr>
    </w:div>
    <w:div w:id="184300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gov.ru/223/" TargetMode="External"/><Relationship Id="rId18" Type="http://schemas.openxmlformats.org/officeDocument/2006/relationships/hyperlink" Target="http://zakupki.gov.ru/223/" TargetMode="External"/><Relationship Id="rId26" Type="http://schemas.openxmlformats.org/officeDocument/2006/relationships/hyperlink" Target="http://utp.sberbank-ast.ru" TargetMode="External"/><Relationship Id="rId39" Type="http://schemas.openxmlformats.org/officeDocument/2006/relationships/hyperlink" Target="mailto:http://zakupki.gov.ru/223/." TargetMode="External"/><Relationship Id="rId21" Type="http://schemas.openxmlformats.org/officeDocument/2006/relationships/hyperlink" Target="http://utp.sberbank-ast.ru" TargetMode="External"/><Relationship Id="rId34" Type="http://schemas.openxmlformats.org/officeDocument/2006/relationships/hyperlink" Target="http://utp.sberbank-ast.ru" TargetMode="External"/><Relationship Id="rId42" Type="http://schemas.openxmlformats.org/officeDocument/2006/relationships/hyperlink" Target="http://utp.sberbank-ast.ru" TargetMode="External"/><Relationship Id="rId47" Type="http://schemas.openxmlformats.org/officeDocument/2006/relationships/hyperlink" Target="http://utp.sberbank-ast.ru" TargetMode="External"/><Relationship Id="rId50" Type="http://schemas.openxmlformats.org/officeDocument/2006/relationships/hyperlink" Target="http://zakupki.gov.ru/223" TargetMode="External"/><Relationship Id="rId55" Type="http://schemas.openxmlformats.org/officeDocument/2006/relationships/hyperlink" Target="http://utp.sberbank-ast.ru"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mailto:kazakova@mures.ru" TargetMode="External"/><Relationship Id="rId25" Type="http://schemas.openxmlformats.org/officeDocument/2006/relationships/hyperlink" Target="http://zakupki.gov.ru/223/" TargetMode="External"/><Relationship Id="rId33" Type="http://schemas.openxmlformats.org/officeDocument/2006/relationships/hyperlink" Target="http://utp.sberbank-ast.ru" TargetMode="External"/><Relationship Id="rId38" Type="http://schemas.openxmlformats.org/officeDocument/2006/relationships/hyperlink" Target="http://utp.sberbank-ast.ru" TargetMode="External"/><Relationship Id="rId46" Type="http://schemas.openxmlformats.org/officeDocument/2006/relationships/hyperlink" Target="http://utp.sberbank-ast.ru"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utp.sberbank-ast.ru" TargetMode="External"/><Relationship Id="rId20" Type="http://schemas.openxmlformats.org/officeDocument/2006/relationships/hyperlink" Target="http://www.zakupki.gov.ru" TargetMode="External"/><Relationship Id="rId29" Type="http://schemas.openxmlformats.org/officeDocument/2006/relationships/hyperlink" Target="http://utp.sberbank-ast.ru" TargetMode="External"/><Relationship Id="rId41" Type="http://schemas.openxmlformats.org/officeDocument/2006/relationships/hyperlink" Target="mailto:http://zakupki.gov.ru/223/." TargetMode="External"/><Relationship Id="rId54"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azakova@mures.ru" TargetMode="External"/><Relationship Id="rId24" Type="http://schemas.openxmlformats.org/officeDocument/2006/relationships/hyperlink" Target="http://utp.sberbank-ast.ru" TargetMode="External"/><Relationship Id="rId32" Type="http://schemas.openxmlformats.org/officeDocument/2006/relationships/hyperlink" Target="mailto:http://zakupki.gov.ru/223/." TargetMode="External"/><Relationship Id="rId37" Type="http://schemas.openxmlformats.org/officeDocument/2006/relationships/hyperlink" Target="http://zakupki.gov.ru/223/" TargetMode="External"/><Relationship Id="rId40" Type="http://schemas.openxmlformats.org/officeDocument/2006/relationships/hyperlink" Target="http://utp.sberbank-ast.ru" TargetMode="External"/><Relationship Id="rId45" Type="http://schemas.openxmlformats.org/officeDocument/2006/relationships/hyperlink" Target="http://utp.sberbank-ast.ru" TargetMode="External"/><Relationship Id="rId53" Type="http://schemas.openxmlformats.org/officeDocument/2006/relationships/image" Target="media/image1.wmf"/><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http://utp.sberbank-ast.ru" TargetMode="External"/><Relationship Id="rId28" Type="http://schemas.openxmlformats.org/officeDocument/2006/relationships/hyperlink" Target="http://zakupki.gov.ru/223/" TargetMode="External"/><Relationship Id="rId36" Type="http://schemas.openxmlformats.org/officeDocument/2006/relationships/hyperlink" Target="mailto:%20kazakova@mures.ru" TargetMode="External"/><Relationship Id="rId49" Type="http://schemas.openxmlformats.org/officeDocument/2006/relationships/hyperlink" Target="http://utp.sberbank-ast.ru" TargetMode="External"/><Relationship Id="rId57"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utp.sberbank-ast.ru" TargetMode="External"/><Relationship Id="rId31" Type="http://schemas.openxmlformats.org/officeDocument/2006/relationships/hyperlink" Target="http://utp.sberbank-ast.ru" TargetMode="External"/><Relationship Id="rId44" Type="http://schemas.openxmlformats.org/officeDocument/2006/relationships/hyperlink" Target="http://utp.sberbank-ast.ru" TargetMode="External"/><Relationship Id="rId52" Type="http://schemas.openxmlformats.org/officeDocument/2006/relationships/hyperlink" Target="http://utp.sberbank-ast.ru" TargetMode="External"/><Relationship Id="rId4" Type="http://schemas.openxmlformats.org/officeDocument/2006/relationships/settings" Target="settings.xml"/><Relationship Id="rId9" Type="http://schemas.openxmlformats.org/officeDocument/2006/relationships/hyperlink" Target="http://www.zakupki.gov.ru/223" TargetMode="External"/><Relationship Id="rId14" Type="http://schemas.openxmlformats.org/officeDocument/2006/relationships/hyperlink" Target="http://utp.sberbank-ast.ru" TargetMode="External"/><Relationship Id="rId22" Type="http://schemas.openxmlformats.org/officeDocument/2006/relationships/hyperlink" Target="http://www.zakupki.gov.ru" TargetMode="External"/><Relationship Id="rId27" Type="http://schemas.openxmlformats.org/officeDocument/2006/relationships/hyperlink" Target="http://utp.sberbank-ast.ru" TargetMode="External"/><Relationship Id="rId30" Type="http://schemas.openxmlformats.org/officeDocument/2006/relationships/hyperlink" Target="http://zakupki.gov.ru/223/" TargetMode="External"/><Relationship Id="rId35" Type="http://schemas.openxmlformats.org/officeDocument/2006/relationships/hyperlink" Target="http://www.zakupki.gov.ru" TargetMode="External"/><Relationship Id="rId43" Type="http://schemas.openxmlformats.org/officeDocument/2006/relationships/hyperlink" Target="mailto:http://zakupki.gov.ru/223/." TargetMode="External"/><Relationship Id="rId48" Type="http://schemas.openxmlformats.org/officeDocument/2006/relationships/hyperlink" Target="mailto:http://zakupki.gov.ru/223/." TargetMode="External"/><Relationship Id="rId56" Type="http://schemas.openxmlformats.org/officeDocument/2006/relationships/hyperlink" Target="http://www.zakupki.gov.ru/" TargetMode="External"/><Relationship Id="rId8" Type="http://schemas.openxmlformats.org/officeDocument/2006/relationships/hyperlink" Target="http://utp.sberbank-ast.ru" TargetMode="External"/><Relationship Id="rId51" Type="http://schemas.openxmlformats.org/officeDocument/2006/relationships/hyperlink" Target="http://utp.sberbank-ast.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6048</TotalTime>
  <Pages>36</Pages>
  <Words>11861</Words>
  <Characters>67612</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105</cp:revision>
  <dcterms:created xsi:type="dcterms:W3CDTF">2014-08-05T10:33:00Z</dcterms:created>
  <dcterms:modified xsi:type="dcterms:W3CDTF">2015-05-12T06:49:00Z</dcterms:modified>
</cp:coreProperties>
</file>