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20" w:rsidRDefault="006D3320" w:rsidP="006D3320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ar-SA"/>
        </w:rPr>
        <w:t>Разъяснения</w:t>
      </w:r>
      <w:r w:rsidRPr="00E378EC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по</w:t>
      </w:r>
      <w:r w:rsidRPr="00E378EC">
        <w:rPr>
          <w:b/>
          <w:bCs/>
          <w:sz w:val="28"/>
          <w:szCs w:val="28"/>
          <w:lang w:eastAsia="ar-SA"/>
        </w:rPr>
        <w:t xml:space="preserve"> Документаци</w:t>
      </w:r>
      <w:r>
        <w:rPr>
          <w:b/>
          <w:bCs/>
          <w:sz w:val="28"/>
          <w:szCs w:val="28"/>
          <w:lang w:eastAsia="ar-SA"/>
        </w:rPr>
        <w:t>и</w:t>
      </w:r>
      <w:r w:rsidRPr="00E378EC">
        <w:rPr>
          <w:b/>
          <w:bCs/>
          <w:sz w:val="28"/>
          <w:szCs w:val="28"/>
          <w:lang w:eastAsia="ar-SA"/>
        </w:rPr>
        <w:t xml:space="preserve"> </w:t>
      </w:r>
      <w:r w:rsidRPr="00A00743">
        <w:rPr>
          <w:b/>
          <w:sz w:val="28"/>
          <w:szCs w:val="28"/>
        </w:rPr>
        <w:t xml:space="preserve">о проведении </w:t>
      </w:r>
      <w:r w:rsidRPr="006E1582">
        <w:rPr>
          <w:b/>
          <w:sz w:val="28"/>
          <w:szCs w:val="28"/>
        </w:rPr>
        <w:t>открытого запроса цен на право заключения</w:t>
      </w:r>
      <w:r>
        <w:rPr>
          <w:b/>
          <w:sz w:val="28"/>
          <w:szCs w:val="28"/>
        </w:rPr>
        <w:t xml:space="preserve"> </w:t>
      </w:r>
      <w:r w:rsidRPr="006E1582">
        <w:rPr>
          <w:b/>
          <w:sz w:val="28"/>
          <w:szCs w:val="28"/>
        </w:rPr>
        <w:t>договора поставки изделий керамических огнеупорных</w:t>
      </w:r>
    </w:p>
    <w:p w:rsidR="006D3320" w:rsidRDefault="006D3320" w:rsidP="006D3320">
      <w:pPr>
        <w:jc w:val="center"/>
        <w:outlineLvl w:val="0"/>
        <w:rPr>
          <w:b/>
          <w:sz w:val="28"/>
          <w:szCs w:val="28"/>
        </w:rPr>
      </w:pPr>
    </w:p>
    <w:p w:rsidR="006D3320" w:rsidRDefault="006D3320" w:rsidP="006D3320">
      <w:pPr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8D032F">
        <w:rPr>
          <w:sz w:val="28"/>
          <w:szCs w:val="28"/>
          <w:lang w:eastAsia="ar-SA"/>
        </w:rPr>
        <w:t xml:space="preserve">Во исполнение </w:t>
      </w:r>
      <w:r>
        <w:rPr>
          <w:sz w:val="28"/>
          <w:szCs w:val="28"/>
        </w:rPr>
        <w:t xml:space="preserve">Приказа № </w:t>
      </w:r>
      <w:r w:rsidR="00C61931">
        <w:rPr>
          <w:sz w:val="28"/>
          <w:szCs w:val="28"/>
        </w:rPr>
        <w:t>81</w:t>
      </w:r>
      <w:bookmarkStart w:id="0" w:name="_GoBack"/>
      <w:bookmarkEnd w:id="0"/>
      <w:r w:rsidRPr="00A87C2F">
        <w:rPr>
          <w:sz w:val="28"/>
          <w:szCs w:val="28"/>
        </w:rPr>
        <w:t>-з</w:t>
      </w:r>
      <w:r>
        <w:rPr>
          <w:sz w:val="28"/>
          <w:szCs w:val="28"/>
        </w:rPr>
        <w:t xml:space="preserve"> от 12</w:t>
      </w:r>
      <w:r w:rsidRPr="00465B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2015 г. </w:t>
      </w:r>
      <w:r w:rsidRPr="00A8698D">
        <w:rPr>
          <w:sz w:val="28"/>
          <w:szCs w:val="28"/>
        </w:rPr>
        <w:t>и</w:t>
      </w:r>
      <w:r w:rsidRPr="008D032F">
        <w:rPr>
          <w:sz w:val="28"/>
          <w:szCs w:val="28"/>
        </w:rPr>
        <w:t xml:space="preserve"> руководствуясь Федеральным законом от 18 июля 2011 г. № 223-ФЗ «О закупках товаров, работ, услуг отдельными видами юридических лиц», Положением о закупке товаров, работ, услуг ОАО «Мурманэнергосбыт», п. </w:t>
      </w:r>
      <w:r w:rsidRPr="009F4C06">
        <w:rPr>
          <w:sz w:val="28"/>
          <w:szCs w:val="28"/>
        </w:rPr>
        <w:t>4.2.</w:t>
      </w:r>
      <w:r w:rsidRPr="009F4C06">
        <w:rPr>
          <w:sz w:val="28"/>
          <w:szCs w:val="28"/>
          <w:lang w:eastAsia="ar-SA"/>
        </w:rPr>
        <w:t xml:space="preserve"> </w:t>
      </w:r>
      <w:proofErr w:type="gramStart"/>
      <w:r w:rsidRPr="009F4C06">
        <w:rPr>
          <w:sz w:val="28"/>
          <w:szCs w:val="28"/>
          <w:lang w:eastAsia="ar-SA"/>
        </w:rPr>
        <w:t>Документации</w:t>
      </w:r>
      <w:r w:rsidRPr="00465B99">
        <w:rPr>
          <w:sz w:val="28"/>
          <w:szCs w:val="28"/>
          <w:lang w:eastAsia="ar-SA"/>
        </w:rPr>
        <w:t xml:space="preserve"> </w:t>
      </w:r>
      <w:r w:rsidRPr="00DF3365">
        <w:rPr>
          <w:sz w:val="28"/>
          <w:szCs w:val="28"/>
        </w:rPr>
        <w:t xml:space="preserve">о проведении </w:t>
      </w:r>
      <w:r w:rsidRPr="006E1582">
        <w:rPr>
          <w:sz w:val="28"/>
          <w:szCs w:val="28"/>
        </w:rPr>
        <w:t>открытого запроса цен на право заключения</w:t>
      </w:r>
      <w:r>
        <w:rPr>
          <w:sz w:val="28"/>
          <w:szCs w:val="28"/>
        </w:rPr>
        <w:t xml:space="preserve"> </w:t>
      </w:r>
      <w:r w:rsidRPr="006E1582">
        <w:rPr>
          <w:sz w:val="28"/>
          <w:szCs w:val="28"/>
        </w:rPr>
        <w:t>договора поставки изделий керамических огнеупорных</w:t>
      </w:r>
      <w:r w:rsidRPr="006E7815">
        <w:rPr>
          <w:sz w:val="28"/>
          <w:szCs w:val="28"/>
        </w:rPr>
        <w:t>, утвержденной Приказом</w:t>
      </w:r>
      <w:r>
        <w:rPr>
          <w:sz w:val="28"/>
          <w:szCs w:val="28"/>
        </w:rPr>
        <w:t xml:space="preserve"> № 74-з от 30</w:t>
      </w:r>
      <w:r w:rsidRPr="007957D0">
        <w:rPr>
          <w:sz w:val="28"/>
          <w:szCs w:val="28"/>
        </w:rPr>
        <w:t>.</w:t>
      </w:r>
      <w:r>
        <w:rPr>
          <w:sz w:val="28"/>
          <w:szCs w:val="28"/>
        </w:rPr>
        <w:t>04.2015 (далее – Документация), ОАО </w:t>
      </w:r>
      <w:r w:rsidRPr="008D032F">
        <w:rPr>
          <w:sz w:val="28"/>
          <w:szCs w:val="28"/>
        </w:rPr>
        <w:t xml:space="preserve">«Мурманэнергосбыт» ставит в известность лиц, желающих принять участие в </w:t>
      </w:r>
      <w:r w:rsidRPr="006E1582">
        <w:rPr>
          <w:sz w:val="28"/>
          <w:szCs w:val="28"/>
        </w:rPr>
        <w:t>открыто</w:t>
      </w:r>
      <w:r>
        <w:rPr>
          <w:sz w:val="28"/>
          <w:szCs w:val="28"/>
        </w:rPr>
        <w:t>м</w:t>
      </w:r>
      <w:r w:rsidRPr="006E1582">
        <w:rPr>
          <w:sz w:val="28"/>
          <w:szCs w:val="28"/>
        </w:rPr>
        <w:t xml:space="preserve"> запрос</w:t>
      </w:r>
      <w:r>
        <w:rPr>
          <w:sz w:val="28"/>
          <w:szCs w:val="28"/>
        </w:rPr>
        <w:t>е</w:t>
      </w:r>
      <w:r w:rsidRPr="006E1582">
        <w:rPr>
          <w:sz w:val="28"/>
          <w:szCs w:val="28"/>
        </w:rPr>
        <w:t xml:space="preserve"> цен на право заключения</w:t>
      </w:r>
      <w:r>
        <w:rPr>
          <w:sz w:val="28"/>
          <w:szCs w:val="28"/>
        </w:rPr>
        <w:t xml:space="preserve"> </w:t>
      </w:r>
      <w:r w:rsidRPr="006E1582">
        <w:rPr>
          <w:sz w:val="28"/>
          <w:szCs w:val="28"/>
        </w:rPr>
        <w:t xml:space="preserve">договора поставки изделий керамических огнеупорных </w:t>
      </w:r>
      <w:r w:rsidRPr="00793B87">
        <w:rPr>
          <w:sz w:val="28"/>
          <w:szCs w:val="28"/>
        </w:rPr>
        <w:t>о следующих разъяснениях по Документации о закупке:</w:t>
      </w:r>
      <w:proofErr w:type="gramEnd"/>
    </w:p>
    <w:p w:rsidR="006D3320" w:rsidRDefault="006D3320" w:rsidP="006D3320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</w:t>
      </w:r>
      <w:r w:rsidRPr="00DF33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мая </w:t>
      </w:r>
      <w:r w:rsidRPr="00DF3365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DF3365">
        <w:rPr>
          <w:sz w:val="28"/>
          <w:szCs w:val="28"/>
        </w:rPr>
        <w:t xml:space="preserve"> года в адрес</w:t>
      </w:r>
      <w:r w:rsidRPr="00392F8D">
        <w:rPr>
          <w:sz w:val="28"/>
          <w:szCs w:val="28"/>
        </w:rPr>
        <w:t xml:space="preserve"> ОАО «Мурманэнергосбыт» </w:t>
      </w:r>
      <w:r w:rsidRPr="00F14D09">
        <w:rPr>
          <w:sz w:val="28"/>
          <w:szCs w:val="28"/>
        </w:rPr>
        <w:t>запрос о разъяснении положений Документации о закупке:</w:t>
      </w:r>
      <w:r>
        <w:rPr>
          <w:sz w:val="28"/>
          <w:szCs w:val="28"/>
        </w:rPr>
        <w:t xml:space="preserve"> «</w:t>
      </w:r>
      <w:r w:rsidRPr="00F14D09">
        <w:rPr>
          <w:sz w:val="28"/>
          <w:szCs w:val="28"/>
        </w:rPr>
        <w:t xml:space="preserve">Необходимы чертежи на п.19, 20 номенклатуры </w:t>
      </w:r>
      <w:r>
        <w:rPr>
          <w:sz w:val="28"/>
          <w:szCs w:val="28"/>
        </w:rPr>
        <w:t xml:space="preserve">– Камни горелочные ГМК-2, ГМК-7». </w:t>
      </w: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3D165A">
        <w:rPr>
          <w:sz w:val="28"/>
          <w:szCs w:val="28"/>
        </w:rPr>
        <w:t xml:space="preserve">П.19 таблицы Технического задания содержит информацию о камнях горелочных для горелки ГМГ-2. </w:t>
      </w:r>
    </w:p>
    <w:tbl>
      <w:tblPr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6521"/>
      </w:tblGrid>
      <w:tr w:rsidR="006D3320" w:rsidRPr="003D165A" w:rsidTr="00696849">
        <w:trPr>
          <w:trHeight w:val="1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320" w:rsidRPr="003D165A" w:rsidRDefault="006D3320" w:rsidP="00696849">
            <w:r w:rsidRPr="003D165A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rPr>
                <w:lang w:eastAsia="ar-SA"/>
              </w:rPr>
            </w:pPr>
            <w:r w:rsidRPr="003D165A">
              <w:rPr>
                <w:lang w:eastAsia="ar-SA"/>
              </w:rPr>
              <w:t>Камни горелочные   для горелки ГМГ-2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>Открытая пористость                     22,8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 xml:space="preserve">Кажущаяся плотность                    2,2 </w:t>
            </w:r>
            <w:proofErr w:type="spellStart"/>
            <w:r w:rsidRPr="003D165A">
              <w:rPr>
                <w:color w:val="000000"/>
                <w:lang w:eastAsia="zh-CN"/>
              </w:rPr>
              <w:t>гсм</w:t>
            </w:r>
            <w:proofErr w:type="spellEnd"/>
            <w:r w:rsidRPr="003D165A">
              <w:rPr>
                <w:color w:val="000000"/>
                <w:lang w:eastAsia="zh-CN"/>
              </w:rPr>
              <w:t xml:space="preserve">       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>Термическая стойкость                  30  теплосмен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 xml:space="preserve">Температура начала размягчения:  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>начало размягчения                        1350</w:t>
            </w:r>
            <w:proofErr w:type="gramStart"/>
            <w:r w:rsidRPr="003D165A">
              <w:rPr>
                <w:color w:val="000000"/>
                <w:lang w:eastAsia="zh-CN"/>
              </w:rPr>
              <w:t xml:space="preserve"> С</w:t>
            </w:r>
            <w:proofErr w:type="gramEnd"/>
            <w:r w:rsidRPr="003D165A">
              <w:rPr>
                <w:color w:val="000000"/>
                <w:lang w:eastAsia="zh-CN"/>
              </w:rPr>
              <w:t xml:space="preserve">      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color w:val="000000"/>
                <w:lang w:eastAsia="zh-CN"/>
              </w:rPr>
            </w:pPr>
            <w:r w:rsidRPr="003D165A">
              <w:rPr>
                <w:color w:val="000000"/>
                <w:lang w:eastAsia="zh-CN"/>
              </w:rPr>
              <w:t>Огнеупорность                               1690</w:t>
            </w:r>
            <w:proofErr w:type="gramStart"/>
            <w:r w:rsidRPr="003D165A">
              <w:rPr>
                <w:color w:val="000000"/>
                <w:lang w:eastAsia="zh-CN"/>
              </w:rPr>
              <w:t xml:space="preserve"> С</w:t>
            </w:r>
            <w:proofErr w:type="gramEnd"/>
            <w:r w:rsidRPr="003D165A">
              <w:rPr>
                <w:color w:val="000000"/>
                <w:lang w:eastAsia="zh-CN"/>
              </w:rPr>
              <w:t xml:space="preserve">     </w:t>
            </w:r>
          </w:p>
        </w:tc>
      </w:tr>
    </w:tbl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D165A">
        <w:rPr>
          <w:sz w:val="28"/>
          <w:szCs w:val="28"/>
        </w:rPr>
        <w:t>Чертеж</w:t>
      </w: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6FA5117" wp14:editId="6C05AF74">
            <wp:extent cx="3475580" cy="4572000"/>
            <wp:effectExtent l="4128" t="0" r="0" b="0"/>
            <wp:docPr id="1" name="Рисунок 1" descr="C:\Users\User1\Documents\Документация\Закупки\2015\20150505 - Поставка изделий керамических огнеупорных\чертежи разъяснения на сайт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\Documents\Документация\Закупки\2015\20150505 - Поставка изделий керамических огнеупорных\чертежи разъяснения на сайт\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47558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rPr>
          <w:sz w:val="28"/>
          <w:szCs w:val="28"/>
        </w:rPr>
      </w:pPr>
      <w:r w:rsidRPr="003D165A">
        <w:rPr>
          <w:sz w:val="28"/>
          <w:szCs w:val="28"/>
        </w:rPr>
        <w:lastRenderedPageBreak/>
        <w:t>П.20 таблицы Технического задания содержит информацию о камнях горелочных для горелки ГМГ-7.</w:t>
      </w: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rPr>
          <w:sz w:val="28"/>
          <w:szCs w:val="28"/>
        </w:rPr>
      </w:pPr>
      <w:r w:rsidRPr="003D165A">
        <w:rPr>
          <w:sz w:val="28"/>
          <w:szCs w:val="28"/>
        </w:rPr>
        <w:t xml:space="preserve"> </w:t>
      </w:r>
    </w:p>
    <w:tbl>
      <w:tblPr>
        <w:tblW w:w="1006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7088"/>
      </w:tblGrid>
      <w:tr w:rsidR="006D3320" w:rsidRPr="003D165A" w:rsidTr="0069684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320" w:rsidRPr="003D165A" w:rsidRDefault="006D3320" w:rsidP="00696849">
            <w:r w:rsidRPr="003D165A"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rPr>
                <w:lang w:eastAsia="ar-SA"/>
              </w:rPr>
            </w:pPr>
            <w:r w:rsidRPr="003D165A">
              <w:rPr>
                <w:lang w:eastAsia="ar-SA"/>
              </w:rPr>
              <w:t>Камни горелочные для  горелки ГМГ-7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>Открытая пористость                      22,8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 xml:space="preserve">Кажущаяся плотность                     2,2 </w:t>
            </w:r>
            <w:proofErr w:type="spellStart"/>
            <w:r w:rsidRPr="003D165A">
              <w:rPr>
                <w:lang w:eastAsia="ar-SA"/>
              </w:rPr>
              <w:t>гсм</w:t>
            </w:r>
            <w:proofErr w:type="spellEnd"/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>Термическая стойкость                  30  теплосмен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 xml:space="preserve">Температура начала размягчения:  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>начало размягчения                        1350</w:t>
            </w:r>
            <w:proofErr w:type="gramStart"/>
            <w:r w:rsidRPr="003D165A">
              <w:rPr>
                <w:lang w:eastAsia="ar-SA"/>
              </w:rPr>
              <w:t xml:space="preserve"> С</w:t>
            </w:r>
            <w:proofErr w:type="gramEnd"/>
            <w:r w:rsidRPr="003D165A">
              <w:rPr>
                <w:lang w:eastAsia="ar-SA"/>
              </w:rPr>
              <w:t xml:space="preserve">      </w:t>
            </w:r>
          </w:p>
          <w:p w:rsidR="006D3320" w:rsidRPr="003D165A" w:rsidRDefault="006D3320" w:rsidP="00696849">
            <w:pPr>
              <w:tabs>
                <w:tab w:val="left" w:pos="425"/>
                <w:tab w:val="left" w:pos="567"/>
                <w:tab w:val="left" w:pos="709"/>
              </w:tabs>
              <w:suppressAutoHyphens/>
              <w:jc w:val="both"/>
              <w:rPr>
                <w:lang w:eastAsia="ar-SA"/>
              </w:rPr>
            </w:pPr>
            <w:r w:rsidRPr="003D165A">
              <w:rPr>
                <w:lang w:eastAsia="ar-SA"/>
              </w:rPr>
              <w:t>Огнеупорность                                  1690</w:t>
            </w:r>
            <w:proofErr w:type="gramStart"/>
            <w:r w:rsidRPr="003D165A">
              <w:rPr>
                <w:lang w:eastAsia="ar-SA"/>
              </w:rPr>
              <w:t xml:space="preserve"> С</w:t>
            </w:r>
            <w:proofErr w:type="gramEnd"/>
            <w:r w:rsidRPr="003D165A">
              <w:rPr>
                <w:lang w:eastAsia="ar-SA"/>
              </w:rPr>
              <w:t xml:space="preserve">     </w:t>
            </w:r>
          </w:p>
        </w:tc>
      </w:tr>
    </w:tbl>
    <w:p w:rsidR="006D3320" w:rsidRDefault="006D3320" w:rsidP="006D3320">
      <w:pPr>
        <w:tabs>
          <w:tab w:val="left" w:pos="851"/>
        </w:tabs>
        <w:suppressAutoHyphens/>
        <w:spacing w:line="276" w:lineRule="auto"/>
        <w:ind w:firstLine="709"/>
        <w:rPr>
          <w:sz w:val="28"/>
          <w:szCs w:val="28"/>
        </w:rPr>
      </w:pP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ind w:firstLine="709"/>
        <w:rPr>
          <w:sz w:val="28"/>
          <w:szCs w:val="28"/>
        </w:rPr>
      </w:pPr>
      <w:r w:rsidRPr="003D165A">
        <w:rPr>
          <w:sz w:val="28"/>
          <w:szCs w:val="28"/>
        </w:rPr>
        <w:t>Чертеж</w:t>
      </w:r>
    </w:p>
    <w:p w:rsidR="006D3320" w:rsidRPr="003D165A" w:rsidRDefault="006D3320" w:rsidP="006D3320">
      <w:pPr>
        <w:tabs>
          <w:tab w:val="left" w:pos="851"/>
        </w:tabs>
        <w:suppressAutoHyphens/>
        <w:spacing w:line="276" w:lineRule="auto"/>
        <w:rPr>
          <w:sz w:val="28"/>
          <w:szCs w:val="28"/>
        </w:rPr>
      </w:pPr>
    </w:p>
    <w:p w:rsidR="006D3320" w:rsidRPr="003D165A" w:rsidRDefault="006D3320" w:rsidP="006D3320">
      <w:pPr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546D7DD" wp14:editId="19D41F57">
            <wp:extent cx="6347460" cy="3779520"/>
            <wp:effectExtent l="0" t="0" r="0" b="0"/>
            <wp:docPr id="2" name="Рисунок 2" descr="C:\Users\User1\Documents\Документация\Закупки\2015\20150505 - Поставка изделий керамических огнеупорных\чертежи разъяснения на сайт\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1\Documents\Документация\Закупки\2015\20150505 - Поставка изделий керамических огнеупорных\чертежи разъяснения на сайт\7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46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320" w:rsidRPr="003D165A" w:rsidRDefault="006D3320" w:rsidP="006D3320">
      <w:pPr>
        <w:spacing w:line="360" w:lineRule="auto"/>
        <w:ind w:firstLine="567"/>
        <w:jc w:val="both"/>
        <w:rPr>
          <w:sz w:val="28"/>
          <w:szCs w:val="28"/>
        </w:rPr>
      </w:pPr>
    </w:p>
    <w:p w:rsidR="00A109DE" w:rsidRDefault="00A109DE"/>
    <w:sectPr w:rsidR="00A1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20"/>
    <w:rsid w:val="00040284"/>
    <w:rsid w:val="000A2052"/>
    <w:rsid w:val="0016121C"/>
    <w:rsid w:val="002F7818"/>
    <w:rsid w:val="00420719"/>
    <w:rsid w:val="0047563B"/>
    <w:rsid w:val="004F36F1"/>
    <w:rsid w:val="006D3320"/>
    <w:rsid w:val="00A109DE"/>
    <w:rsid w:val="00C61931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3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3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33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33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</cp:revision>
  <dcterms:created xsi:type="dcterms:W3CDTF">2015-05-12T12:52:00Z</dcterms:created>
  <dcterms:modified xsi:type="dcterms:W3CDTF">2015-05-12T13:02:00Z</dcterms:modified>
</cp:coreProperties>
</file>