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-443230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BA4CE9" w:rsidRDefault="00BA4CE9" w:rsidP="00BA4CE9">
      <w:pPr>
        <w:jc w:val="right"/>
        <w:rPr>
          <w:bCs/>
          <w:sz w:val="28"/>
          <w:szCs w:val="28"/>
          <w:lang w:eastAsia="ar-SA"/>
        </w:rPr>
      </w:pPr>
    </w:p>
    <w:p w:rsidR="00BA4CE9" w:rsidRDefault="00BA4CE9" w:rsidP="00F5187F">
      <w:pPr>
        <w:rPr>
          <w:bCs/>
          <w:sz w:val="28"/>
          <w:szCs w:val="28"/>
          <w:lang w:eastAsia="ar-SA"/>
        </w:rPr>
      </w:pPr>
    </w:p>
    <w:p w:rsidR="001A5A9E" w:rsidRDefault="001A5A9E" w:rsidP="001A5A9E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>
        <w:rPr>
          <w:bCs/>
          <w:sz w:val="28"/>
          <w:szCs w:val="28"/>
          <w:lang w:eastAsia="ar-SA"/>
        </w:rPr>
        <w:t xml:space="preserve">№  </w:t>
      </w:r>
      <w:proofErr w:type="gramStart"/>
      <w:r>
        <w:rPr>
          <w:bCs/>
          <w:sz w:val="28"/>
          <w:szCs w:val="28"/>
          <w:lang w:eastAsia="ar-SA"/>
        </w:rPr>
        <w:t>-з</w:t>
      </w:r>
      <w:proofErr w:type="gramEnd"/>
      <w:r>
        <w:rPr>
          <w:bCs/>
          <w:sz w:val="28"/>
          <w:szCs w:val="28"/>
          <w:lang w:eastAsia="ar-SA"/>
        </w:rPr>
        <w:t xml:space="preserve"> от   «__» .03.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5 г.</w:t>
      </w:r>
    </w:p>
    <w:p w:rsidR="001A5A9E" w:rsidRDefault="001A5A9E" w:rsidP="00F5187F">
      <w:pPr>
        <w:outlineLvl w:val="0"/>
        <w:rPr>
          <w:b/>
          <w:sz w:val="28"/>
          <w:szCs w:val="28"/>
        </w:rPr>
      </w:pPr>
    </w:p>
    <w:p w:rsidR="001A5A9E" w:rsidRPr="000576FB" w:rsidRDefault="001A5A9E" w:rsidP="001A5A9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A00743">
        <w:rPr>
          <w:b/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Pr="0050014B">
        <w:rPr>
          <w:b/>
          <w:sz w:val="28"/>
          <w:szCs w:val="28"/>
        </w:rPr>
        <w:t xml:space="preserve">трубной продукции с теплоизоляцией ППУ и комплектующими </w:t>
      </w:r>
      <w:r w:rsidRPr="00A00743">
        <w:rPr>
          <w:b/>
          <w:sz w:val="28"/>
          <w:szCs w:val="28"/>
        </w:rPr>
        <w:t>для нужд ОАО «</w:t>
      </w:r>
      <w:proofErr w:type="spellStart"/>
      <w:r w:rsidRPr="00A00743">
        <w:rPr>
          <w:b/>
          <w:sz w:val="28"/>
          <w:szCs w:val="28"/>
        </w:rPr>
        <w:t>Мурманэнергосбыт</w:t>
      </w:r>
      <w:proofErr w:type="spellEnd"/>
      <w:r w:rsidRPr="000576FB">
        <w:rPr>
          <w:b/>
          <w:sz w:val="28"/>
          <w:szCs w:val="28"/>
        </w:rPr>
        <w:t>».</w:t>
      </w:r>
    </w:p>
    <w:p w:rsidR="001A5A9E" w:rsidRDefault="001A5A9E" w:rsidP="001A5A9E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1A5A9E" w:rsidRPr="00F5187F" w:rsidRDefault="001A5A9E" w:rsidP="00F5187F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8910C8">
        <w:rPr>
          <w:sz w:val="28"/>
          <w:szCs w:val="28"/>
          <w:lang w:eastAsia="ar-SA"/>
        </w:rPr>
        <w:t xml:space="preserve">Изложить </w:t>
      </w:r>
      <w:r>
        <w:rPr>
          <w:sz w:val="28"/>
          <w:szCs w:val="28"/>
          <w:lang w:eastAsia="ar-SA"/>
        </w:rPr>
        <w:t xml:space="preserve">позиции 1,2,17-26,37,38,64 </w:t>
      </w:r>
      <w:r w:rsidRPr="00D10240">
        <w:rPr>
          <w:sz w:val="28"/>
          <w:szCs w:val="28"/>
          <w:lang w:eastAsia="ar-SA"/>
        </w:rPr>
        <w:t>графы «Товар»</w:t>
      </w:r>
      <w:r>
        <w:rPr>
          <w:sz w:val="28"/>
          <w:szCs w:val="28"/>
          <w:lang w:eastAsia="ar-SA"/>
        </w:rPr>
        <w:t xml:space="preserve"> таблицы </w:t>
      </w:r>
      <w:r>
        <w:rPr>
          <w:sz w:val="28"/>
          <w:szCs w:val="28"/>
        </w:rPr>
        <w:t xml:space="preserve">пункта 3.3. «Информационной карты», </w:t>
      </w:r>
      <w:r w:rsidRPr="00D10240">
        <w:rPr>
          <w:sz w:val="28"/>
          <w:szCs w:val="28"/>
        </w:rPr>
        <w:t>графы «Требования Заказчика»</w:t>
      </w:r>
      <w:r>
        <w:rPr>
          <w:sz w:val="28"/>
          <w:szCs w:val="28"/>
        </w:rPr>
        <w:t xml:space="preserve"> таблицы </w:t>
      </w:r>
      <w:r w:rsidRPr="00A13EBF">
        <w:rPr>
          <w:sz w:val="28"/>
          <w:szCs w:val="28"/>
        </w:rPr>
        <w:t xml:space="preserve"> «Техническо</w:t>
      </w:r>
      <w:r>
        <w:rPr>
          <w:sz w:val="28"/>
          <w:szCs w:val="28"/>
        </w:rPr>
        <w:t>го предложения (форма 2)</w:t>
      </w:r>
      <w:r w:rsidRPr="00A13EB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Документации </w:t>
      </w:r>
      <w:r w:rsidRPr="00421E8A">
        <w:rPr>
          <w:sz w:val="28"/>
          <w:szCs w:val="28"/>
        </w:rPr>
        <w:t>о проведении открытого запроса цен на право заключения договора поставки</w:t>
      </w:r>
      <w:r>
        <w:rPr>
          <w:sz w:val="28"/>
          <w:szCs w:val="28"/>
        </w:rPr>
        <w:t xml:space="preserve"> </w:t>
      </w:r>
      <w:r w:rsidRPr="0081320A">
        <w:rPr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Pr="0081320A">
        <w:rPr>
          <w:sz w:val="28"/>
          <w:szCs w:val="28"/>
        </w:rPr>
        <w:t>Мурманэнергосбыт</w:t>
      </w:r>
      <w:proofErr w:type="spellEnd"/>
      <w:r w:rsidRPr="0081320A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 Документация)</w:t>
      </w:r>
      <w:r w:rsidRPr="00543B77">
        <w:t xml:space="preserve"> </w:t>
      </w:r>
      <w:r w:rsidRPr="00543B77">
        <w:rPr>
          <w:sz w:val="28"/>
          <w:szCs w:val="28"/>
        </w:rPr>
        <w:t>в следующей редакции: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072"/>
      </w:tblGrid>
      <w:tr w:rsidR="001A5A9E" w:rsidRPr="007C3226" w:rsidTr="00F31229">
        <w:trPr>
          <w:trHeight w:val="259"/>
        </w:trPr>
        <w:tc>
          <w:tcPr>
            <w:tcW w:w="709" w:type="dxa"/>
            <w:tcBorders>
              <w:top w:val="single" w:sz="4" w:space="0" w:color="3F3844"/>
              <w:left w:val="single" w:sz="4" w:space="0" w:color="4B4B4B"/>
              <w:bottom w:val="nil"/>
              <w:right w:val="single" w:sz="4" w:space="0" w:color="5B5B5B"/>
            </w:tcBorders>
            <w:shd w:val="clear" w:color="000000" w:fill="FFFFFF"/>
            <w:hideMark/>
          </w:tcPr>
          <w:p w:rsidR="001A5A9E" w:rsidRPr="0081320A" w:rsidRDefault="001A5A9E" w:rsidP="00F31229">
            <w:pPr>
              <w:jc w:val="center"/>
              <w:rPr>
                <w:b/>
                <w:bCs/>
              </w:rPr>
            </w:pPr>
            <w:r w:rsidRPr="0081320A">
              <w:rPr>
                <w:b/>
                <w:bCs/>
              </w:rPr>
              <w:t>№</w:t>
            </w:r>
          </w:p>
        </w:tc>
        <w:tc>
          <w:tcPr>
            <w:tcW w:w="9072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9E" w:rsidRPr="0081320A" w:rsidRDefault="001A5A9E" w:rsidP="00F31229">
            <w:pPr>
              <w:rPr>
                <w:b/>
                <w:bCs/>
              </w:rPr>
            </w:pPr>
            <w:r w:rsidRPr="0081320A">
              <w:rPr>
                <w:b/>
                <w:bCs/>
              </w:rPr>
              <w:t>Товар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32х3,0-1</w:t>
            </w:r>
            <w:r w:rsidRPr="009F491C">
              <w:rPr>
                <w:b/>
              </w:rPr>
              <w:t>(125)-</w:t>
            </w:r>
            <w:r>
              <w:t xml:space="preserve">ППУ-ПЭ ГОСТ 30732-2006 (труба по ГОСТ </w:t>
            </w:r>
            <w:r w:rsidRPr="009F491C">
              <w:rPr>
                <w:b/>
              </w:rPr>
              <w:t>8732-78, гр. В ГОСТ 8731-74</w:t>
            </w:r>
            <w:r w:rsidRPr="009F491C">
              <w:t xml:space="preserve"> </w:t>
            </w:r>
            <w:r>
              <w:t>Ст20 ГОСТ 1050-2013) с системой оперативно-дистанционного контроля (далее - СОДК)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38х3,0-1</w:t>
            </w:r>
            <w:r w:rsidRPr="009F491C">
              <w:rPr>
                <w:b/>
              </w:rPr>
              <w:t>(125)-</w:t>
            </w:r>
            <w:r>
              <w:t xml:space="preserve">ППУ-ПЭ ГОСТ 30732-2006 (труба по </w:t>
            </w:r>
            <w:r w:rsidRPr="009F491C">
              <w:rPr>
                <w:b/>
              </w:rPr>
              <w:t>ГОСТ 8732-78, гр. В ГОСТ 8731-74</w:t>
            </w:r>
            <w:r>
              <w:rPr>
                <w:color w:val="FF0000"/>
              </w:rPr>
              <w:t xml:space="preserve"> </w:t>
            </w:r>
            <w:r>
              <w:t>Ст20 ГОСТ 1050-2013) с СОДК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17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57х3,5-1</w:t>
            </w:r>
            <w:r w:rsidRPr="009F491C">
              <w:rPr>
                <w:b/>
              </w:rPr>
              <w:t>(125)-</w:t>
            </w:r>
            <w:r>
              <w:t>ППУ-ОЦ ГОСТ 30732-2006 (труба по ГОСТ 10704-91,  гр. В ГОСТ 10705-80  Ст20 ГОСТ 1050-2013) с СОДК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18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76х3,5-1</w:t>
            </w:r>
            <w:r w:rsidRPr="009F491C">
              <w:rPr>
                <w:b/>
              </w:rPr>
              <w:t>(140)-</w:t>
            </w:r>
            <w:r>
              <w:t>ППУ-ОЦ ГОСТ 30732-2006 (труба по ГОСТ 10704-91,  гр. В ГОСТ 10705-80  Ст20 ГОСТ 1050-2013) с СОДК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19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89х4,0-1</w:t>
            </w:r>
            <w:r w:rsidRPr="009F491C">
              <w:rPr>
                <w:b/>
              </w:rPr>
              <w:t>(160)-</w:t>
            </w:r>
            <w:r>
              <w:t>ППУ-ОЦ ГОСТ 30732-2006 (труба по ГОСТ 10704-91,  гр. В ГОСТ 10705-80  Ст20 ГОСТ 1050-2013) с СОДК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20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108х4,0-1</w:t>
            </w:r>
            <w:r w:rsidRPr="009F491C">
              <w:rPr>
                <w:b/>
              </w:rPr>
              <w:t>(180)-</w:t>
            </w:r>
            <w:r>
              <w:t>ППУ-ОЦ ГОСТ 30732-2006 (труба по ГОСТ 10704-91,  гр. В ГОСТ 10705-80  Ст20 ГОСТ 1050-2013) с СОДК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21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Труба</w:t>
            </w:r>
            <w:proofErr w:type="gramStart"/>
            <w:r>
              <w:t xml:space="preserve"> С</w:t>
            </w:r>
            <w:proofErr w:type="gramEnd"/>
            <w:r>
              <w:t>т. 133х4,5-1</w:t>
            </w:r>
            <w:r w:rsidRPr="009F491C">
              <w:rPr>
                <w:b/>
              </w:rPr>
              <w:t>(225)-</w:t>
            </w:r>
            <w:r>
              <w:t>ППУ-ОЦ ГОСТ 30732-2006 (труба по ГОСТ 10704-91,  гр. В ГОСТ 10705-80  Ст20 ГОСТ 1050-2013) с СОДК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22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 xml:space="preserve">Заглушка </w:t>
            </w:r>
            <w:r w:rsidRPr="009F491C">
              <w:rPr>
                <w:b/>
              </w:rPr>
              <w:t>изоляции монтажная</w:t>
            </w:r>
            <w:r w:rsidRPr="009F491C">
              <w:t xml:space="preserve"> </w:t>
            </w:r>
            <w:r>
              <w:t xml:space="preserve">89х180 </w:t>
            </w:r>
            <w:r w:rsidRPr="009F491C">
              <w:rPr>
                <w:b/>
              </w:rPr>
              <w:t>(</w:t>
            </w:r>
            <w:proofErr w:type="spellStart"/>
            <w:r w:rsidRPr="009F491C">
              <w:rPr>
                <w:b/>
              </w:rPr>
              <w:t>термоусаживающаяся</w:t>
            </w:r>
            <w:proofErr w:type="spellEnd"/>
            <w:r w:rsidRPr="009F491C">
              <w:rPr>
                <w:b/>
              </w:rPr>
              <w:t xml:space="preserve"> полиэтиленовая)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23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Pr="009F491C" w:rsidRDefault="001A5A9E" w:rsidP="00F31229">
            <w:pPr>
              <w:tabs>
                <w:tab w:val="left" w:pos="709"/>
              </w:tabs>
            </w:pPr>
            <w:r w:rsidRPr="009F491C">
              <w:t xml:space="preserve">Заглушка </w:t>
            </w:r>
            <w:r w:rsidRPr="009F491C">
              <w:rPr>
                <w:b/>
              </w:rPr>
              <w:t>изоляции монтажная</w:t>
            </w:r>
            <w:r w:rsidRPr="009F491C">
              <w:t xml:space="preserve"> 108х180 </w:t>
            </w:r>
            <w:r w:rsidRPr="009F491C">
              <w:rPr>
                <w:b/>
              </w:rPr>
              <w:t>(</w:t>
            </w:r>
            <w:proofErr w:type="spellStart"/>
            <w:r w:rsidRPr="009F491C">
              <w:rPr>
                <w:b/>
              </w:rPr>
              <w:t>термоусаживающаяся</w:t>
            </w:r>
            <w:proofErr w:type="spellEnd"/>
            <w:r w:rsidRPr="009F491C">
              <w:rPr>
                <w:b/>
              </w:rPr>
              <w:t xml:space="preserve"> полиэтиленовая)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24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Pr="009F491C" w:rsidRDefault="001A5A9E" w:rsidP="00F31229">
            <w:pPr>
              <w:tabs>
                <w:tab w:val="left" w:pos="709"/>
              </w:tabs>
            </w:pPr>
            <w:r w:rsidRPr="009F491C">
              <w:t xml:space="preserve">Заглушка </w:t>
            </w:r>
            <w:r w:rsidRPr="009F491C">
              <w:rPr>
                <w:b/>
              </w:rPr>
              <w:t>изоляции монтажная</w:t>
            </w:r>
            <w:r w:rsidRPr="009F491C">
              <w:t xml:space="preserve"> 133х225 </w:t>
            </w:r>
            <w:r w:rsidRPr="009F491C">
              <w:rPr>
                <w:b/>
              </w:rPr>
              <w:t>(</w:t>
            </w:r>
            <w:proofErr w:type="spellStart"/>
            <w:r w:rsidRPr="009F491C">
              <w:rPr>
                <w:b/>
              </w:rPr>
              <w:t>термоусаживающаяся</w:t>
            </w:r>
            <w:proofErr w:type="spellEnd"/>
            <w:r w:rsidRPr="009F491C">
              <w:rPr>
                <w:b/>
              </w:rPr>
              <w:t xml:space="preserve"> полиэтиленовая)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25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Pr="009F491C" w:rsidRDefault="001A5A9E" w:rsidP="00F31229">
            <w:pPr>
              <w:tabs>
                <w:tab w:val="left" w:pos="709"/>
              </w:tabs>
            </w:pPr>
            <w:r w:rsidRPr="009F491C">
              <w:t xml:space="preserve">Заглушка </w:t>
            </w:r>
            <w:r w:rsidRPr="009F491C">
              <w:rPr>
                <w:b/>
              </w:rPr>
              <w:t>изоляции монтажная</w:t>
            </w:r>
            <w:r w:rsidRPr="009F491C">
              <w:t xml:space="preserve"> 159х280 </w:t>
            </w:r>
            <w:r w:rsidRPr="009F491C">
              <w:rPr>
                <w:b/>
              </w:rPr>
              <w:t>(</w:t>
            </w:r>
            <w:proofErr w:type="spellStart"/>
            <w:r w:rsidRPr="009F491C">
              <w:rPr>
                <w:b/>
              </w:rPr>
              <w:t>термоусаживающаяся</w:t>
            </w:r>
            <w:proofErr w:type="spellEnd"/>
            <w:r w:rsidRPr="009F491C">
              <w:rPr>
                <w:b/>
              </w:rPr>
              <w:t xml:space="preserve"> полиэтиленовая)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26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Pr="009F491C" w:rsidRDefault="001A5A9E" w:rsidP="00F31229">
            <w:pPr>
              <w:tabs>
                <w:tab w:val="left" w:pos="709"/>
              </w:tabs>
            </w:pPr>
            <w:r w:rsidRPr="009F491C">
              <w:t xml:space="preserve">Заглушка </w:t>
            </w:r>
            <w:r w:rsidRPr="009F491C">
              <w:rPr>
                <w:b/>
              </w:rPr>
              <w:t>изоляции монтажная</w:t>
            </w:r>
            <w:r w:rsidRPr="009F491C">
              <w:t xml:space="preserve"> 219х355 </w:t>
            </w:r>
            <w:r w:rsidRPr="009F491C">
              <w:rPr>
                <w:b/>
              </w:rPr>
              <w:t>(</w:t>
            </w:r>
            <w:proofErr w:type="spellStart"/>
            <w:r w:rsidRPr="009F491C">
              <w:rPr>
                <w:b/>
              </w:rPr>
              <w:t>термоусаживающаяся</w:t>
            </w:r>
            <w:proofErr w:type="spellEnd"/>
            <w:r w:rsidRPr="009F491C">
              <w:rPr>
                <w:b/>
              </w:rPr>
              <w:t xml:space="preserve"> полиэтиленовая)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37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Опора неподвижная</w:t>
            </w:r>
            <w:proofErr w:type="gramStart"/>
            <w:r>
              <w:t xml:space="preserve"> С</w:t>
            </w:r>
            <w:proofErr w:type="gramEnd"/>
            <w:r>
              <w:t>т. 159-400х</w:t>
            </w:r>
            <w:r w:rsidRPr="009F491C">
              <w:rPr>
                <w:b/>
              </w:rPr>
              <w:t>20</w:t>
            </w:r>
            <w:r>
              <w:t>-1 ППУ-ПЭ ГОСТ 30732-2006 с СОДК (Сталь 20)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38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Опора неподвижная</w:t>
            </w:r>
            <w:proofErr w:type="gramStart"/>
            <w:r>
              <w:t xml:space="preserve"> С</w:t>
            </w:r>
            <w:proofErr w:type="gramEnd"/>
            <w:r>
              <w:t>т. 219-460х</w:t>
            </w:r>
            <w:r w:rsidRPr="009F491C">
              <w:rPr>
                <w:b/>
              </w:rPr>
              <w:t>24</w:t>
            </w:r>
            <w:r>
              <w:t>-1 ППУ-ПЭ ГОСТ 30732-2006 с СОДК (Сталь 20)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A9E" w:rsidRDefault="001A5A9E" w:rsidP="00F31229">
            <w:pPr>
              <w:tabs>
                <w:tab w:val="left" w:pos="709"/>
              </w:tabs>
              <w:jc w:val="center"/>
            </w:pPr>
            <w:r>
              <w:t>64</w:t>
            </w: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9E" w:rsidRDefault="001A5A9E" w:rsidP="00F31229">
            <w:pPr>
              <w:tabs>
                <w:tab w:val="left" w:pos="709"/>
              </w:tabs>
            </w:pPr>
            <w:r>
              <w:t>Отвод</w:t>
            </w:r>
            <w:proofErr w:type="gramStart"/>
            <w:r>
              <w:t xml:space="preserve"> С</w:t>
            </w:r>
            <w:proofErr w:type="gramEnd"/>
            <w:r>
              <w:t>т. 159х4,5-</w:t>
            </w:r>
            <w:r w:rsidRPr="009F491C">
              <w:rPr>
                <w:b/>
              </w:rPr>
              <w:t>45°-</w:t>
            </w:r>
            <w:r>
              <w:t>2-ППУ-ПЭ ГОСТ 30732-2006 (Сталь 20)</w:t>
            </w:r>
          </w:p>
        </w:tc>
      </w:tr>
    </w:tbl>
    <w:p w:rsidR="001A5A9E" w:rsidRDefault="001A5A9E" w:rsidP="001A5A9E">
      <w:pPr>
        <w:pStyle w:val="a9"/>
        <w:tabs>
          <w:tab w:val="left" w:pos="0"/>
        </w:tabs>
        <w:jc w:val="both"/>
        <w:rPr>
          <w:sz w:val="28"/>
          <w:szCs w:val="28"/>
        </w:rPr>
      </w:pPr>
    </w:p>
    <w:p w:rsidR="001A5A9E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Изложить позицию  1 Коммерческого предложения в следующей редакции</w:t>
      </w: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850"/>
        <w:gridCol w:w="709"/>
        <w:gridCol w:w="1843"/>
        <w:gridCol w:w="1844"/>
      </w:tblGrid>
      <w:tr w:rsidR="001A5A9E" w:rsidRPr="007C3226" w:rsidTr="00F31229">
        <w:trPr>
          <w:trHeight w:val="259"/>
        </w:trPr>
        <w:tc>
          <w:tcPr>
            <w:tcW w:w="709" w:type="dxa"/>
            <w:tcBorders>
              <w:top w:val="single" w:sz="4" w:space="0" w:color="3F3844"/>
              <w:left w:val="single" w:sz="4" w:space="0" w:color="4B4B4B"/>
              <w:bottom w:val="nil"/>
              <w:right w:val="single" w:sz="4" w:space="0" w:color="5B5B5B"/>
            </w:tcBorders>
            <w:shd w:val="clear" w:color="000000" w:fill="FFFFFF"/>
            <w:hideMark/>
          </w:tcPr>
          <w:p w:rsidR="001A5A9E" w:rsidRPr="007C3226" w:rsidRDefault="001A5A9E" w:rsidP="00F31229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9E" w:rsidRPr="007C3226" w:rsidRDefault="001A5A9E" w:rsidP="00F31229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9E" w:rsidRPr="007C3226" w:rsidRDefault="001A5A9E" w:rsidP="00F31229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9E" w:rsidRPr="007C3226" w:rsidRDefault="001A5A9E" w:rsidP="00F31229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A9E" w:rsidRPr="00492574" w:rsidRDefault="001A5A9E" w:rsidP="00F31229">
            <w:pPr>
              <w:jc w:val="center"/>
              <w:rPr>
                <w:sz w:val="22"/>
                <w:szCs w:val="22"/>
              </w:rPr>
            </w:pPr>
            <w:r w:rsidRPr="00492574">
              <w:rPr>
                <w:sz w:val="22"/>
                <w:szCs w:val="22"/>
              </w:rPr>
              <w:t xml:space="preserve">Цена, </w:t>
            </w:r>
            <w:proofErr w:type="spellStart"/>
            <w:r w:rsidRPr="00492574">
              <w:rPr>
                <w:sz w:val="22"/>
                <w:szCs w:val="22"/>
              </w:rPr>
              <w:t>руб</w:t>
            </w:r>
            <w:proofErr w:type="gramStart"/>
            <w:r w:rsidRPr="00492574">
              <w:rPr>
                <w:sz w:val="22"/>
                <w:szCs w:val="22"/>
              </w:rPr>
              <w:t>.к</w:t>
            </w:r>
            <w:proofErr w:type="gramEnd"/>
            <w:r w:rsidRPr="00492574">
              <w:rPr>
                <w:sz w:val="22"/>
                <w:szCs w:val="22"/>
              </w:rPr>
              <w:t>оп</w:t>
            </w:r>
            <w:proofErr w:type="spellEnd"/>
            <w:r w:rsidRPr="00492574">
              <w:rPr>
                <w:sz w:val="22"/>
                <w:szCs w:val="22"/>
              </w:rPr>
              <w:t>.,</w:t>
            </w:r>
          </w:p>
          <w:p w:rsidR="001A5A9E" w:rsidRPr="00492574" w:rsidRDefault="001A5A9E" w:rsidP="00F31229">
            <w:pPr>
              <w:jc w:val="center"/>
              <w:rPr>
                <w:i/>
                <w:iCs/>
                <w:sz w:val="20"/>
                <w:szCs w:val="20"/>
              </w:rPr>
            </w:pPr>
            <w:r w:rsidRPr="00492574">
              <w:rPr>
                <w:i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492574">
              <w:rPr>
                <w:i/>
                <w:sz w:val="20"/>
                <w:szCs w:val="20"/>
              </w:rPr>
              <w:t>т.ч</w:t>
            </w:r>
            <w:proofErr w:type="spellEnd"/>
            <w:r w:rsidRPr="00492574">
              <w:rPr>
                <w:i/>
                <w:sz w:val="20"/>
                <w:szCs w:val="20"/>
              </w:rPr>
              <w:t xml:space="preserve">. НДС </w:t>
            </w:r>
            <w:r w:rsidRPr="00492574">
              <w:rPr>
                <w:i/>
                <w:iCs/>
                <w:sz w:val="20"/>
                <w:szCs w:val="20"/>
              </w:rPr>
              <w:t>(в случае, если организация не является плательщиком НДС, указывается – НДС не облагается)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A9E" w:rsidRPr="00492574" w:rsidRDefault="001A5A9E" w:rsidP="00F31229">
            <w:pPr>
              <w:jc w:val="center"/>
              <w:rPr>
                <w:sz w:val="22"/>
                <w:szCs w:val="22"/>
              </w:rPr>
            </w:pPr>
            <w:r w:rsidRPr="00492574">
              <w:rPr>
                <w:sz w:val="22"/>
                <w:szCs w:val="22"/>
              </w:rPr>
              <w:lastRenderedPageBreak/>
              <w:t xml:space="preserve">Сумма, </w:t>
            </w:r>
            <w:proofErr w:type="spellStart"/>
            <w:r w:rsidRPr="00492574">
              <w:rPr>
                <w:sz w:val="22"/>
                <w:szCs w:val="22"/>
              </w:rPr>
              <w:t>руб</w:t>
            </w:r>
            <w:proofErr w:type="gramStart"/>
            <w:r w:rsidRPr="00492574">
              <w:rPr>
                <w:sz w:val="22"/>
                <w:szCs w:val="22"/>
              </w:rPr>
              <w:t>.к</w:t>
            </w:r>
            <w:proofErr w:type="gramEnd"/>
            <w:r w:rsidRPr="00492574">
              <w:rPr>
                <w:sz w:val="22"/>
                <w:szCs w:val="22"/>
              </w:rPr>
              <w:t>оп</w:t>
            </w:r>
            <w:proofErr w:type="spellEnd"/>
            <w:r w:rsidRPr="00492574">
              <w:rPr>
                <w:sz w:val="22"/>
                <w:szCs w:val="22"/>
              </w:rPr>
              <w:t>.,</w:t>
            </w:r>
          </w:p>
          <w:p w:rsidR="001A5A9E" w:rsidRPr="00441972" w:rsidRDefault="001A5A9E" w:rsidP="00F31229">
            <w:pPr>
              <w:jc w:val="center"/>
              <w:rPr>
                <w:sz w:val="20"/>
                <w:szCs w:val="20"/>
              </w:rPr>
            </w:pPr>
            <w:r w:rsidRPr="00441972">
              <w:rPr>
                <w:i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441972">
              <w:rPr>
                <w:i/>
                <w:sz w:val="20"/>
                <w:szCs w:val="20"/>
              </w:rPr>
              <w:t>т.ч</w:t>
            </w:r>
            <w:proofErr w:type="spellEnd"/>
            <w:r w:rsidRPr="00441972">
              <w:rPr>
                <w:i/>
                <w:sz w:val="20"/>
                <w:szCs w:val="20"/>
              </w:rPr>
              <w:t xml:space="preserve">. НДС </w:t>
            </w:r>
            <w:r w:rsidRPr="00441972">
              <w:rPr>
                <w:i/>
                <w:iCs/>
                <w:sz w:val="20"/>
                <w:szCs w:val="20"/>
              </w:rPr>
              <w:t>(в случае, если организация не является плательщиком НДС, указывается - НДС не облагается)</w:t>
            </w:r>
          </w:p>
        </w:tc>
      </w:tr>
      <w:tr w:rsidR="001A5A9E" w:rsidRPr="007C3226" w:rsidTr="00F3122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A9E" w:rsidRPr="0092685C" w:rsidRDefault="001A5A9E" w:rsidP="00F31229">
            <w:r w:rsidRPr="0092685C"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A9E" w:rsidRPr="0092685C" w:rsidRDefault="001A5A9E" w:rsidP="00F31229">
            <w:r w:rsidRPr="0092685C">
              <w:t>Труба</w:t>
            </w:r>
            <w:proofErr w:type="gramStart"/>
            <w:r w:rsidRPr="0092685C">
              <w:t xml:space="preserve"> С</w:t>
            </w:r>
            <w:proofErr w:type="gramEnd"/>
            <w:r w:rsidRPr="0092685C">
              <w:t>т. 32х3,0-1</w:t>
            </w:r>
            <w:r w:rsidRPr="009F491C">
              <w:rPr>
                <w:b/>
              </w:rPr>
              <w:t>(125)-</w:t>
            </w:r>
            <w:r w:rsidRPr="0092685C">
              <w:t>ППУ-ПЭ ГОСТ 30732-2006 (труба по ГОСТ 8732-78, гр. В ГОСТ 8731-74 Ст20 ГОСТ 1050-2013) с системой оперативно-дистанционного контроля (далее - СОДК)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5A9E" w:rsidRPr="0092685C" w:rsidRDefault="001A5A9E" w:rsidP="00F31229">
            <w:r w:rsidRPr="0092685C"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A9E" w:rsidRDefault="001A5A9E" w:rsidP="00F31229">
            <w:proofErr w:type="spellStart"/>
            <w:r w:rsidRPr="0092685C">
              <w:t>пог</w:t>
            </w:r>
            <w:proofErr w:type="spellEnd"/>
            <w:r w:rsidRPr="0092685C">
              <w:t>. 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A9E" w:rsidRPr="007C3226" w:rsidRDefault="001A5A9E" w:rsidP="00F31229">
            <w:pPr>
              <w:jc w:val="right"/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A9E" w:rsidRPr="007C3226" w:rsidRDefault="001A5A9E" w:rsidP="00F31229">
            <w:pPr>
              <w:jc w:val="right"/>
            </w:pPr>
          </w:p>
        </w:tc>
      </w:tr>
    </w:tbl>
    <w:p w:rsidR="001A5A9E" w:rsidRDefault="001A5A9E" w:rsidP="001A5A9E">
      <w:pPr>
        <w:pStyle w:val="a9"/>
        <w:tabs>
          <w:tab w:val="left" w:pos="0"/>
        </w:tabs>
        <w:jc w:val="both"/>
        <w:rPr>
          <w:iCs/>
          <w:sz w:val="28"/>
          <w:szCs w:val="28"/>
        </w:rPr>
      </w:pPr>
    </w:p>
    <w:p w:rsidR="001A5A9E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82E6E">
        <w:rPr>
          <w:sz w:val="28"/>
          <w:szCs w:val="28"/>
        </w:rPr>
        <w:t>п. 4. Информационной карты Документации изложить в следующей</w:t>
      </w:r>
      <w:r w:rsidRPr="00382E6E">
        <w:rPr>
          <w:snapToGrid w:val="0"/>
          <w:sz w:val="28"/>
          <w:szCs w:val="28"/>
        </w:rPr>
        <w:t xml:space="preserve"> </w:t>
      </w:r>
      <w:r w:rsidRPr="00382E6E">
        <w:rPr>
          <w:sz w:val="28"/>
          <w:szCs w:val="28"/>
        </w:rPr>
        <w:t>редакции:</w:t>
      </w:r>
    </w:p>
    <w:p w:rsidR="001A5A9E" w:rsidRPr="003D3C99" w:rsidRDefault="001A5A9E" w:rsidP="001A5A9E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«</w:t>
      </w:r>
      <w:r w:rsidRPr="003D3C99">
        <w:rPr>
          <w:b/>
          <w:sz w:val="28"/>
          <w:szCs w:val="28"/>
          <w:lang w:eastAsia="ar-SA"/>
        </w:rPr>
        <w:t>Дата и место</w:t>
      </w:r>
      <w:r w:rsidRPr="003D3C99">
        <w:rPr>
          <w:sz w:val="28"/>
          <w:szCs w:val="28"/>
          <w:lang w:eastAsia="ar-SA"/>
        </w:rPr>
        <w:t xml:space="preserve"> </w:t>
      </w:r>
      <w:r w:rsidRPr="003D3C99">
        <w:rPr>
          <w:b/>
          <w:sz w:val="28"/>
          <w:szCs w:val="28"/>
          <w:lang w:eastAsia="ar-SA"/>
        </w:rPr>
        <w:t>вскрытия конвертов</w:t>
      </w:r>
      <w:r w:rsidRPr="003D3C99">
        <w:rPr>
          <w:sz w:val="28"/>
          <w:szCs w:val="28"/>
          <w:lang w:eastAsia="ar-SA"/>
        </w:rPr>
        <w:t xml:space="preserve"> с заявками на участие в закупке: </w:t>
      </w:r>
      <w:r>
        <w:rPr>
          <w:sz w:val="28"/>
          <w:szCs w:val="28"/>
          <w:lang w:eastAsia="ar-SA"/>
        </w:rPr>
        <w:t>19</w:t>
      </w:r>
      <w:r w:rsidRPr="003D3C9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03.2015</w:t>
      </w:r>
      <w:r w:rsidRPr="003D3C99">
        <w:rPr>
          <w:sz w:val="28"/>
          <w:szCs w:val="28"/>
          <w:lang w:eastAsia="ar-SA"/>
        </w:rPr>
        <w:t xml:space="preserve"> г. по адресу: г. Мурманск, ул. Промышленная, д. 15, </w:t>
      </w:r>
      <w:proofErr w:type="spellStart"/>
      <w:r w:rsidRPr="003D3C99">
        <w:rPr>
          <w:sz w:val="28"/>
          <w:szCs w:val="28"/>
          <w:lang w:eastAsia="ar-SA"/>
        </w:rPr>
        <w:t>каб</w:t>
      </w:r>
      <w:proofErr w:type="spellEnd"/>
      <w:r w:rsidRPr="003D3C99">
        <w:rPr>
          <w:sz w:val="28"/>
          <w:szCs w:val="28"/>
          <w:lang w:eastAsia="ar-SA"/>
        </w:rPr>
        <w:t>. 19.</w:t>
      </w:r>
    </w:p>
    <w:p w:rsidR="001A5A9E" w:rsidRPr="003D3C99" w:rsidRDefault="001A5A9E" w:rsidP="001A5A9E">
      <w:pPr>
        <w:pStyle w:val="a9"/>
        <w:tabs>
          <w:tab w:val="left" w:pos="0"/>
        </w:tabs>
        <w:jc w:val="both"/>
        <w:rPr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>Дата, время и место рассмотрения заявок</w:t>
      </w:r>
      <w:r w:rsidRPr="003D3C99">
        <w:rPr>
          <w:sz w:val="28"/>
          <w:szCs w:val="28"/>
          <w:lang w:eastAsia="ar-SA"/>
        </w:rPr>
        <w:t xml:space="preserve"> на участие в закупке:</w:t>
      </w:r>
    </w:p>
    <w:p w:rsidR="001A5A9E" w:rsidRPr="003D3C99" w:rsidRDefault="001A5A9E" w:rsidP="001A5A9E">
      <w:pPr>
        <w:pStyle w:val="a9"/>
        <w:tabs>
          <w:tab w:val="left" w:pos="0"/>
        </w:tabs>
        <w:ind w:left="0"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20.03.2015</w:t>
      </w:r>
      <w:r w:rsidRPr="003D3C99">
        <w:rPr>
          <w:sz w:val="28"/>
          <w:szCs w:val="28"/>
          <w:lang w:eastAsia="ar-SA"/>
        </w:rPr>
        <w:t xml:space="preserve"> г. в </w:t>
      </w:r>
      <w:r>
        <w:rPr>
          <w:sz w:val="28"/>
          <w:szCs w:val="28"/>
          <w:lang w:eastAsia="ar-SA"/>
        </w:rPr>
        <w:t>10</w:t>
      </w:r>
      <w:r w:rsidRPr="003D3C99">
        <w:rPr>
          <w:sz w:val="28"/>
          <w:szCs w:val="28"/>
          <w:lang w:eastAsia="ar-SA"/>
        </w:rPr>
        <w:t>:00 (</w:t>
      </w:r>
      <w:proofErr w:type="gramStart"/>
      <w:r w:rsidRPr="003D3C99">
        <w:rPr>
          <w:sz w:val="28"/>
          <w:szCs w:val="28"/>
          <w:lang w:eastAsia="ar-SA"/>
        </w:rPr>
        <w:t>МСК</w:t>
      </w:r>
      <w:proofErr w:type="gramEnd"/>
      <w:r w:rsidRPr="003D3C99">
        <w:rPr>
          <w:sz w:val="28"/>
          <w:szCs w:val="28"/>
          <w:lang w:eastAsia="ar-SA"/>
        </w:rPr>
        <w:t xml:space="preserve">) по адресу: г. Мурманск, ул. Промышленная, д. 15, </w:t>
      </w:r>
      <w:proofErr w:type="spellStart"/>
      <w:r w:rsidRPr="003D3C99">
        <w:rPr>
          <w:sz w:val="28"/>
          <w:szCs w:val="28"/>
          <w:lang w:eastAsia="ar-SA"/>
        </w:rPr>
        <w:t>каб</w:t>
      </w:r>
      <w:proofErr w:type="spellEnd"/>
      <w:r w:rsidRPr="003D3C99">
        <w:rPr>
          <w:sz w:val="28"/>
          <w:szCs w:val="28"/>
          <w:lang w:eastAsia="ar-SA"/>
        </w:rPr>
        <w:t>. 19.</w:t>
      </w:r>
    </w:p>
    <w:p w:rsidR="001A5A9E" w:rsidRDefault="001A5A9E" w:rsidP="001A5A9E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>Дата, время и место подведения итогов</w:t>
      </w:r>
      <w:r w:rsidRPr="003D3C99">
        <w:rPr>
          <w:sz w:val="28"/>
          <w:szCs w:val="28"/>
          <w:lang w:eastAsia="ar-SA"/>
        </w:rPr>
        <w:t xml:space="preserve"> размещения закупки: </w:t>
      </w:r>
      <w:r>
        <w:rPr>
          <w:sz w:val="28"/>
          <w:szCs w:val="28"/>
          <w:lang w:eastAsia="ar-SA"/>
        </w:rPr>
        <w:t>20.03.2015 г. в 15</w:t>
      </w:r>
      <w:r w:rsidRPr="003D3C99">
        <w:rPr>
          <w:sz w:val="28"/>
          <w:szCs w:val="28"/>
          <w:lang w:eastAsia="ar-SA"/>
        </w:rPr>
        <w:t>:00 (</w:t>
      </w:r>
      <w:proofErr w:type="gramStart"/>
      <w:r w:rsidRPr="003D3C99">
        <w:rPr>
          <w:sz w:val="28"/>
          <w:szCs w:val="28"/>
          <w:lang w:eastAsia="ar-SA"/>
        </w:rPr>
        <w:t>МСК</w:t>
      </w:r>
      <w:proofErr w:type="gramEnd"/>
      <w:r w:rsidRPr="003D3C99">
        <w:rPr>
          <w:sz w:val="28"/>
          <w:szCs w:val="28"/>
          <w:lang w:eastAsia="ar-SA"/>
        </w:rPr>
        <w:t xml:space="preserve">) по адресу: г. Мурманск, ул. Промышленная, д. 15, </w:t>
      </w:r>
      <w:proofErr w:type="spellStart"/>
      <w:r w:rsidRPr="003D3C99">
        <w:rPr>
          <w:sz w:val="28"/>
          <w:szCs w:val="28"/>
          <w:lang w:eastAsia="ar-SA"/>
        </w:rPr>
        <w:t>каб</w:t>
      </w:r>
      <w:proofErr w:type="spellEnd"/>
      <w:r w:rsidRPr="003D3C99">
        <w:rPr>
          <w:sz w:val="28"/>
          <w:szCs w:val="28"/>
          <w:lang w:eastAsia="ar-SA"/>
        </w:rPr>
        <w:t>. 19.».</w:t>
      </w:r>
    </w:p>
    <w:p w:rsidR="001A5A9E" w:rsidRPr="003D3C99" w:rsidRDefault="001A5A9E" w:rsidP="001A5A9E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</w:p>
    <w:p w:rsidR="001A5A9E" w:rsidRPr="003D3C99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proofErr w:type="spellStart"/>
      <w:r w:rsidRPr="003D3C99">
        <w:rPr>
          <w:sz w:val="28"/>
          <w:szCs w:val="28"/>
          <w:lang w:eastAsia="ar-SA"/>
        </w:rPr>
        <w:t>Абз</w:t>
      </w:r>
      <w:proofErr w:type="spellEnd"/>
      <w:r w:rsidRPr="003D3C99">
        <w:rPr>
          <w:sz w:val="28"/>
          <w:szCs w:val="28"/>
          <w:lang w:eastAsia="ar-SA"/>
        </w:rPr>
        <w:t>. 3 п. 7. Информационной карты Документации изложить в следующей редакции:</w:t>
      </w:r>
    </w:p>
    <w:p w:rsidR="001A5A9E" w:rsidRDefault="001A5A9E" w:rsidP="001A5A9E">
      <w:pPr>
        <w:pStyle w:val="a9"/>
        <w:tabs>
          <w:tab w:val="left" w:pos="0"/>
        </w:tabs>
        <w:ind w:left="0" w:firstLine="720"/>
        <w:jc w:val="both"/>
        <w:rPr>
          <w:b/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 xml:space="preserve">«Дата и время окончания срока подачи заявок на участие в запросе цен: </w:t>
      </w:r>
      <w:r>
        <w:rPr>
          <w:b/>
          <w:sz w:val="28"/>
          <w:szCs w:val="28"/>
          <w:lang w:eastAsia="ar-SA"/>
        </w:rPr>
        <w:t>19</w:t>
      </w:r>
      <w:r w:rsidRPr="003D3C99">
        <w:rPr>
          <w:b/>
          <w:sz w:val="28"/>
          <w:szCs w:val="28"/>
          <w:lang w:eastAsia="ar-SA"/>
        </w:rPr>
        <w:t>.</w:t>
      </w:r>
      <w:r>
        <w:rPr>
          <w:b/>
          <w:sz w:val="28"/>
          <w:szCs w:val="28"/>
          <w:lang w:eastAsia="ar-SA"/>
        </w:rPr>
        <w:t>03.2015 г. 11:00</w:t>
      </w:r>
      <w:r w:rsidRPr="003D3C99">
        <w:rPr>
          <w:b/>
          <w:sz w:val="28"/>
          <w:szCs w:val="28"/>
          <w:lang w:eastAsia="ar-SA"/>
        </w:rPr>
        <w:t xml:space="preserve"> (</w:t>
      </w:r>
      <w:proofErr w:type="gramStart"/>
      <w:r w:rsidRPr="003D3C99">
        <w:rPr>
          <w:b/>
          <w:sz w:val="28"/>
          <w:szCs w:val="28"/>
          <w:lang w:eastAsia="ar-SA"/>
        </w:rPr>
        <w:t>МСК</w:t>
      </w:r>
      <w:proofErr w:type="gramEnd"/>
      <w:r w:rsidRPr="003D3C99">
        <w:rPr>
          <w:b/>
          <w:sz w:val="28"/>
          <w:szCs w:val="28"/>
          <w:lang w:eastAsia="ar-SA"/>
        </w:rPr>
        <w:t>).».</w:t>
      </w:r>
    </w:p>
    <w:p w:rsidR="001A5A9E" w:rsidRPr="003D3C99" w:rsidRDefault="001A5A9E" w:rsidP="001A5A9E">
      <w:pPr>
        <w:pStyle w:val="a9"/>
        <w:tabs>
          <w:tab w:val="left" w:pos="0"/>
        </w:tabs>
        <w:ind w:left="0" w:firstLine="720"/>
        <w:jc w:val="both"/>
        <w:rPr>
          <w:b/>
          <w:sz w:val="28"/>
          <w:szCs w:val="28"/>
          <w:lang w:eastAsia="ar-SA"/>
        </w:rPr>
      </w:pPr>
    </w:p>
    <w:p w:rsidR="001A5A9E" w:rsidRPr="003D3C99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b/>
          <w:sz w:val="28"/>
          <w:szCs w:val="28"/>
          <w:lang w:eastAsia="ar-SA"/>
        </w:rPr>
      </w:pPr>
      <w:proofErr w:type="spellStart"/>
      <w:r w:rsidRPr="003D3C99">
        <w:rPr>
          <w:snapToGrid w:val="0"/>
          <w:sz w:val="28"/>
          <w:szCs w:val="28"/>
        </w:rPr>
        <w:t>Абз</w:t>
      </w:r>
      <w:proofErr w:type="spellEnd"/>
      <w:r w:rsidRPr="003D3C99">
        <w:rPr>
          <w:snapToGrid w:val="0"/>
          <w:sz w:val="28"/>
          <w:szCs w:val="28"/>
        </w:rPr>
        <w:t>. 3 п. 8</w:t>
      </w:r>
      <w:r w:rsidRPr="003D3C99">
        <w:rPr>
          <w:sz w:val="28"/>
          <w:szCs w:val="28"/>
        </w:rPr>
        <w:t xml:space="preserve"> Информационной карты Документации изложить в следующей редакции:</w:t>
      </w:r>
    </w:p>
    <w:p w:rsidR="001A5A9E" w:rsidRPr="001E5AE2" w:rsidRDefault="001A5A9E" w:rsidP="001A5A9E">
      <w:pPr>
        <w:pStyle w:val="a9"/>
        <w:tabs>
          <w:tab w:val="left" w:pos="0"/>
        </w:tabs>
        <w:ind w:left="0" w:firstLine="709"/>
        <w:jc w:val="both"/>
        <w:rPr>
          <w:b/>
          <w:sz w:val="28"/>
          <w:szCs w:val="28"/>
          <w:lang w:eastAsia="ar-SA"/>
        </w:rPr>
      </w:pPr>
      <w:r w:rsidRPr="001E5AE2">
        <w:rPr>
          <w:b/>
          <w:sz w:val="28"/>
          <w:szCs w:val="28"/>
          <w:lang w:eastAsia="ar-SA"/>
        </w:rPr>
        <w:t xml:space="preserve">«Дата и время окончания приема запросов на разъяснения положений Документации от Участников закупки: </w:t>
      </w:r>
      <w:r>
        <w:rPr>
          <w:b/>
          <w:sz w:val="28"/>
          <w:szCs w:val="28"/>
          <w:lang w:eastAsia="ar-SA"/>
        </w:rPr>
        <w:t>17</w:t>
      </w:r>
      <w:r w:rsidRPr="001E5AE2">
        <w:rPr>
          <w:b/>
          <w:sz w:val="28"/>
          <w:szCs w:val="28"/>
          <w:lang w:eastAsia="ar-SA"/>
        </w:rPr>
        <w:t>.03.2015 г. 11:00 (</w:t>
      </w:r>
      <w:proofErr w:type="gramStart"/>
      <w:r w:rsidRPr="001E5AE2">
        <w:rPr>
          <w:b/>
          <w:sz w:val="28"/>
          <w:szCs w:val="28"/>
          <w:lang w:eastAsia="ar-SA"/>
        </w:rPr>
        <w:t>МСК</w:t>
      </w:r>
      <w:proofErr w:type="gramEnd"/>
      <w:r w:rsidRPr="001E5AE2">
        <w:rPr>
          <w:b/>
          <w:sz w:val="28"/>
          <w:szCs w:val="28"/>
          <w:lang w:eastAsia="ar-SA"/>
        </w:rPr>
        <w:t>).».</w:t>
      </w:r>
    </w:p>
    <w:p w:rsidR="001A5A9E" w:rsidRPr="001E5AE2" w:rsidRDefault="001A5A9E" w:rsidP="001A5A9E">
      <w:pPr>
        <w:pStyle w:val="a9"/>
        <w:tabs>
          <w:tab w:val="left" w:pos="0"/>
        </w:tabs>
        <w:ind w:left="0" w:firstLine="709"/>
        <w:jc w:val="both"/>
        <w:rPr>
          <w:b/>
          <w:sz w:val="28"/>
          <w:szCs w:val="28"/>
          <w:lang w:eastAsia="ar-SA"/>
        </w:rPr>
      </w:pPr>
    </w:p>
    <w:p w:rsidR="001A5A9E" w:rsidRPr="003D3C99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proofErr w:type="spellStart"/>
      <w:r w:rsidRPr="003D3C99">
        <w:rPr>
          <w:sz w:val="28"/>
          <w:szCs w:val="28"/>
          <w:lang w:eastAsia="ar-SA"/>
        </w:rPr>
        <w:t>Абз</w:t>
      </w:r>
      <w:proofErr w:type="spellEnd"/>
      <w:r w:rsidRPr="003D3C99">
        <w:rPr>
          <w:sz w:val="28"/>
          <w:szCs w:val="28"/>
          <w:lang w:eastAsia="ar-SA"/>
        </w:rPr>
        <w:t xml:space="preserve">. 3 </w:t>
      </w:r>
      <w:proofErr w:type="spellStart"/>
      <w:r w:rsidRPr="003D3C99">
        <w:rPr>
          <w:sz w:val="28"/>
          <w:szCs w:val="28"/>
          <w:lang w:eastAsia="ar-SA"/>
        </w:rPr>
        <w:t>п.п</w:t>
      </w:r>
      <w:proofErr w:type="spellEnd"/>
      <w:r w:rsidRPr="003D3C99">
        <w:rPr>
          <w:sz w:val="28"/>
          <w:szCs w:val="28"/>
          <w:lang w:eastAsia="ar-SA"/>
        </w:rPr>
        <w:t>. 4.2.1. п.4.2. Документации изложить в следующей редакции:</w:t>
      </w:r>
    </w:p>
    <w:p w:rsidR="001A5A9E" w:rsidRDefault="001A5A9E" w:rsidP="001A5A9E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«</w:t>
      </w:r>
      <w:r w:rsidRPr="003D3C99">
        <w:rPr>
          <w:b/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>
        <w:rPr>
          <w:b/>
          <w:sz w:val="28"/>
          <w:szCs w:val="28"/>
          <w:lang w:eastAsia="ar-SA"/>
        </w:rPr>
        <w:t>17.03.2015 г. 11</w:t>
      </w:r>
      <w:r w:rsidRPr="003D3C99">
        <w:rPr>
          <w:b/>
          <w:sz w:val="28"/>
          <w:szCs w:val="28"/>
          <w:lang w:eastAsia="ar-SA"/>
        </w:rPr>
        <w:t>:00 (</w:t>
      </w:r>
      <w:proofErr w:type="gramStart"/>
      <w:r w:rsidRPr="003D3C99">
        <w:rPr>
          <w:b/>
          <w:sz w:val="28"/>
          <w:szCs w:val="28"/>
          <w:lang w:eastAsia="ar-SA"/>
        </w:rPr>
        <w:t>МСК</w:t>
      </w:r>
      <w:proofErr w:type="gramEnd"/>
      <w:r w:rsidRPr="003D3C99">
        <w:rPr>
          <w:b/>
          <w:sz w:val="28"/>
          <w:szCs w:val="28"/>
          <w:lang w:eastAsia="ar-SA"/>
        </w:rPr>
        <w:t>)</w:t>
      </w:r>
      <w:r w:rsidRPr="003D3C99">
        <w:rPr>
          <w:sz w:val="28"/>
          <w:szCs w:val="28"/>
          <w:lang w:eastAsia="ar-SA"/>
        </w:rPr>
        <w:t>».</w:t>
      </w:r>
    </w:p>
    <w:p w:rsidR="001A5A9E" w:rsidRPr="003D3C99" w:rsidRDefault="001A5A9E" w:rsidP="001A5A9E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</w:p>
    <w:p w:rsidR="001A5A9E" w:rsidRPr="003D3C99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Первое предложение п. 4.8. Документации изложить в следующей редакции:</w:t>
      </w:r>
    </w:p>
    <w:p w:rsidR="001A5A9E" w:rsidRDefault="001A5A9E" w:rsidP="001A5A9E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786BD8">
        <w:rPr>
          <w:sz w:val="28"/>
          <w:szCs w:val="28"/>
          <w:lang w:eastAsia="ar-SA"/>
        </w:rPr>
        <w:t xml:space="preserve">«Участник закупки обязан подать заявку на участие в запросе цен в период </w:t>
      </w:r>
      <w:r w:rsidRPr="00786BD8">
        <w:rPr>
          <w:b/>
          <w:sz w:val="28"/>
          <w:szCs w:val="28"/>
          <w:lang w:eastAsia="ar-SA"/>
        </w:rPr>
        <w:t>с 08:30 (</w:t>
      </w:r>
      <w:proofErr w:type="gramStart"/>
      <w:r w:rsidRPr="00786BD8">
        <w:rPr>
          <w:b/>
          <w:sz w:val="28"/>
          <w:szCs w:val="28"/>
          <w:lang w:eastAsia="ar-SA"/>
        </w:rPr>
        <w:t>МСК</w:t>
      </w:r>
      <w:proofErr w:type="gramEnd"/>
      <w:r w:rsidRPr="00786BD8">
        <w:rPr>
          <w:b/>
          <w:sz w:val="28"/>
          <w:szCs w:val="28"/>
          <w:lang w:eastAsia="ar-SA"/>
        </w:rPr>
        <w:t xml:space="preserve">) 05.03.2015 г. по 11:00 </w:t>
      </w:r>
      <w:r>
        <w:rPr>
          <w:b/>
          <w:sz w:val="28"/>
          <w:szCs w:val="28"/>
          <w:lang w:eastAsia="ar-SA"/>
        </w:rPr>
        <w:t>(МСК) 19</w:t>
      </w:r>
      <w:r w:rsidRPr="00786BD8">
        <w:rPr>
          <w:b/>
          <w:sz w:val="28"/>
          <w:szCs w:val="28"/>
          <w:lang w:eastAsia="ar-SA"/>
        </w:rPr>
        <w:t>.03.2015 г.</w:t>
      </w:r>
      <w:r w:rsidRPr="00786BD8">
        <w:rPr>
          <w:sz w:val="28"/>
          <w:szCs w:val="28"/>
          <w:lang w:eastAsia="ar-SA"/>
        </w:rPr>
        <w:t xml:space="preserve"> в письменной форме.</w:t>
      </w:r>
    </w:p>
    <w:p w:rsidR="001A5A9E" w:rsidRPr="00786BD8" w:rsidRDefault="001A5A9E" w:rsidP="001A5A9E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</w:p>
    <w:p w:rsidR="001A5A9E" w:rsidRPr="00786BD8" w:rsidRDefault="001A5A9E" w:rsidP="001A5A9E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786BD8"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1A5A9E" w:rsidRDefault="001A5A9E" w:rsidP="001A5A9E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1A5A9E" w:rsidRDefault="001A5A9E" w:rsidP="00F5187F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sz w:val="28"/>
          <w:szCs w:val="28"/>
          <w:u w:val="single"/>
        </w:rPr>
      </w:pPr>
      <w:bookmarkStart w:id="0" w:name="_GoBack"/>
      <w:bookmarkEnd w:id="0"/>
    </w:p>
    <w:p w:rsidR="001A5A9E" w:rsidRPr="00DB48DF" w:rsidRDefault="001A5A9E" w:rsidP="001A5A9E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lastRenderedPageBreak/>
        <w:t xml:space="preserve">Участники, принявшие участие в </w:t>
      </w:r>
      <w:r>
        <w:rPr>
          <w:b/>
          <w:snapToGrid w:val="0"/>
          <w:sz w:val="28"/>
          <w:szCs w:val="28"/>
          <w:u w:val="single"/>
        </w:rPr>
        <w:t xml:space="preserve">открытом запросе цен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1A5A9E" w:rsidRDefault="001A5A9E" w:rsidP="001A5A9E"/>
    <w:p w:rsidR="000576FB" w:rsidRPr="00B17C13" w:rsidRDefault="000576FB" w:rsidP="00BA4CE9">
      <w:pPr>
        <w:jc w:val="right"/>
        <w:rPr>
          <w:sz w:val="26"/>
          <w:szCs w:val="26"/>
        </w:rPr>
      </w:pPr>
    </w:p>
    <w:sectPr w:rsidR="000576FB" w:rsidRPr="00B17C13" w:rsidSect="00E25DA2">
      <w:headerReference w:type="default" r:id="rId10"/>
      <w:footerReference w:type="default" r:id="rId11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2E" w:rsidRDefault="00E5662E" w:rsidP="00996567">
      <w:r>
        <w:separator/>
      </w:r>
    </w:p>
  </w:endnote>
  <w:endnote w:type="continuationSeparator" w:id="0">
    <w:p w:rsidR="00E5662E" w:rsidRDefault="00E5662E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8C614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2E" w:rsidRDefault="00E5662E" w:rsidP="00996567">
      <w:r>
        <w:separator/>
      </w:r>
    </w:p>
  </w:footnote>
  <w:footnote w:type="continuationSeparator" w:id="0">
    <w:p w:rsidR="00E5662E" w:rsidRDefault="00E5662E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6113E3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F5187F">
          <w:rPr>
            <w:noProof/>
            <w:sz w:val="20"/>
            <w:szCs w:val="20"/>
          </w:rPr>
          <w:t>2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6113E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0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7E13B8"/>
    <w:multiLevelType w:val="multilevel"/>
    <w:tmpl w:val="8248AD6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9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1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11"/>
  </w:num>
  <w:num w:numId="4">
    <w:abstractNumId w:val="16"/>
  </w:num>
  <w:num w:numId="5">
    <w:abstractNumId w:val="35"/>
  </w:num>
  <w:num w:numId="6">
    <w:abstractNumId w:val="34"/>
  </w:num>
  <w:num w:numId="7">
    <w:abstractNumId w:val="17"/>
  </w:num>
  <w:num w:numId="8">
    <w:abstractNumId w:val="14"/>
  </w:num>
  <w:num w:numId="9">
    <w:abstractNumId w:val="21"/>
  </w:num>
  <w:num w:numId="10">
    <w:abstractNumId w:val="23"/>
  </w:num>
  <w:num w:numId="11">
    <w:abstractNumId w:val="38"/>
  </w:num>
  <w:num w:numId="12">
    <w:abstractNumId w:val="22"/>
  </w:num>
  <w:num w:numId="13">
    <w:abstractNumId w:val="33"/>
  </w:num>
  <w:num w:numId="14">
    <w:abstractNumId w:val="27"/>
  </w:num>
  <w:num w:numId="15">
    <w:abstractNumId w:val="15"/>
  </w:num>
  <w:num w:numId="16">
    <w:abstractNumId w:val="31"/>
  </w:num>
  <w:num w:numId="17">
    <w:abstractNumId w:val="10"/>
  </w:num>
  <w:num w:numId="18">
    <w:abstractNumId w:val="37"/>
  </w:num>
  <w:num w:numId="19">
    <w:abstractNumId w:val="20"/>
  </w:num>
  <w:num w:numId="20">
    <w:abstractNumId w:val="28"/>
  </w:num>
  <w:num w:numId="21">
    <w:abstractNumId w:val="19"/>
  </w:num>
  <w:num w:numId="22">
    <w:abstractNumId w:val="18"/>
  </w:num>
  <w:num w:numId="23">
    <w:abstractNumId w:val="26"/>
  </w:num>
  <w:num w:numId="24">
    <w:abstractNumId w:val="36"/>
  </w:num>
  <w:num w:numId="25">
    <w:abstractNumId w:val="32"/>
  </w:num>
  <w:num w:numId="26">
    <w:abstractNumId w:val="7"/>
  </w:num>
  <w:num w:numId="2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2"/>
  </w:num>
  <w:num w:numId="30">
    <w:abstractNumId w:val="8"/>
  </w:num>
  <w:num w:numId="31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07DED"/>
    <w:rsid w:val="000109D7"/>
    <w:rsid w:val="00010ABB"/>
    <w:rsid w:val="00056211"/>
    <w:rsid w:val="000576FB"/>
    <w:rsid w:val="000700F0"/>
    <w:rsid w:val="000904B0"/>
    <w:rsid w:val="00096E7B"/>
    <w:rsid w:val="000A3D22"/>
    <w:rsid w:val="000A4EA0"/>
    <w:rsid w:val="000A50D7"/>
    <w:rsid w:val="000A53A1"/>
    <w:rsid w:val="000B446F"/>
    <w:rsid w:val="000D0123"/>
    <w:rsid w:val="000D1B80"/>
    <w:rsid w:val="000D332F"/>
    <w:rsid w:val="000D3F49"/>
    <w:rsid w:val="000E7849"/>
    <w:rsid w:val="000F2798"/>
    <w:rsid w:val="000F60CD"/>
    <w:rsid w:val="000F6565"/>
    <w:rsid w:val="00103663"/>
    <w:rsid w:val="00110C61"/>
    <w:rsid w:val="00114A09"/>
    <w:rsid w:val="00124194"/>
    <w:rsid w:val="00125751"/>
    <w:rsid w:val="00127D96"/>
    <w:rsid w:val="0015538E"/>
    <w:rsid w:val="00157CCD"/>
    <w:rsid w:val="00172AB8"/>
    <w:rsid w:val="001739E9"/>
    <w:rsid w:val="00180F80"/>
    <w:rsid w:val="00191000"/>
    <w:rsid w:val="0019673E"/>
    <w:rsid w:val="001A348C"/>
    <w:rsid w:val="001A5A9E"/>
    <w:rsid w:val="001B7A0A"/>
    <w:rsid w:val="001E219F"/>
    <w:rsid w:val="001E4FED"/>
    <w:rsid w:val="001F0F5D"/>
    <w:rsid w:val="001F7439"/>
    <w:rsid w:val="002067A1"/>
    <w:rsid w:val="0021115C"/>
    <w:rsid w:val="0021469B"/>
    <w:rsid w:val="0021604D"/>
    <w:rsid w:val="002238CA"/>
    <w:rsid w:val="00225A8E"/>
    <w:rsid w:val="00230E5F"/>
    <w:rsid w:val="00233409"/>
    <w:rsid w:val="0025366E"/>
    <w:rsid w:val="00275170"/>
    <w:rsid w:val="00284DE6"/>
    <w:rsid w:val="002932D7"/>
    <w:rsid w:val="002B398C"/>
    <w:rsid w:val="002B526B"/>
    <w:rsid w:val="002B5490"/>
    <w:rsid w:val="002C079B"/>
    <w:rsid w:val="002C1237"/>
    <w:rsid w:val="002E7814"/>
    <w:rsid w:val="002F62F9"/>
    <w:rsid w:val="002F6C33"/>
    <w:rsid w:val="00300E3D"/>
    <w:rsid w:val="0030309B"/>
    <w:rsid w:val="003119CA"/>
    <w:rsid w:val="003318DF"/>
    <w:rsid w:val="00346722"/>
    <w:rsid w:val="00346C7E"/>
    <w:rsid w:val="003521F3"/>
    <w:rsid w:val="00362C69"/>
    <w:rsid w:val="00373A4F"/>
    <w:rsid w:val="00374F6E"/>
    <w:rsid w:val="00376B71"/>
    <w:rsid w:val="00382634"/>
    <w:rsid w:val="00386DD4"/>
    <w:rsid w:val="003A7C9E"/>
    <w:rsid w:val="003B69B8"/>
    <w:rsid w:val="003B787F"/>
    <w:rsid w:val="003C0E50"/>
    <w:rsid w:val="003C5838"/>
    <w:rsid w:val="003C5B9C"/>
    <w:rsid w:val="003D3918"/>
    <w:rsid w:val="003D3C99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E6E7B"/>
    <w:rsid w:val="004F0CD4"/>
    <w:rsid w:val="004F4ABA"/>
    <w:rsid w:val="004F79EA"/>
    <w:rsid w:val="0050014B"/>
    <w:rsid w:val="00515EBA"/>
    <w:rsid w:val="00520B02"/>
    <w:rsid w:val="00521212"/>
    <w:rsid w:val="005435FD"/>
    <w:rsid w:val="00543B77"/>
    <w:rsid w:val="0057258B"/>
    <w:rsid w:val="00575CFE"/>
    <w:rsid w:val="005812D7"/>
    <w:rsid w:val="00581CE1"/>
    <w:rsid w:val="00584BB7"/>
    <w:rsid w:val="00592F02"/>
    <w:rsid w:val="005951E4"/>
    <w:rsid w:val="005B766C"/>
    <w:rsid w:val="005C542A"/>
    <w:rsid w:val="005C7B57"/>
    <w:rsid w:val="005D4D09"/>
    <w:rsid w:val="005D5544"/>
    <w:rsid w:val="005E7568"/>
    <w:rsid w:val="005F4E71"/>
    <w:rsid w:val="005F7B22"/>
    <w:rsid w:val="006018B5"/>
    <w:rsid w:val="00603417"/>
    <w:rsid w:val="0060360C"/>
    <w:rsid w:val="00606D05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C45C5"/>
    <w:rsid w:val="006C7893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7FE2"/>
    <w:rsid w:val="007706A8"/>
    <w:rsid w:val="00775A72"/>
    <w:rsid w:val="00786128"/>
    <w:rsid w:val="00786366"/>
    <w:rsid w:val="00786BD8"/>
    <w:rsid w:val="007942AD"/>
    <w:rsid w:val="007969CD"/>
    <w:rsid w:val="00796C3E"/>
    <w:rsid w:val="007B7903"/>
    <w:rsid w:val="007C3226"/>
    <w:rsid w:val="007D17CB"/>
    <w:rsid w:val="007E4976"/>
    <w:rsid w:val="007F0901"/>
    <w:rsid w:val="007F3C9A"/>
    <w:rsid w:val="00805BA3"/>
    <w:rsid w:val="0081320A"/>
    <w:rsid w:val="00822D6A"/>
    <w:rsid w:val="00826030"/>
    <w:rsid w:val="00826AE2"/>
    <w:rsid w:val="00834A87"/>
    <w:rsid w:val="0083569E"/>
    <w:rsid w:val="00836FE2"/>
    <w:rsid w:val="00837291"/>
    <w:rsid w:val="00851712"/>
    <w:rsid w:val="00851AEB"/>
    <w:rsid w:val="008851D8"/>
    <w:rsid w:val="00885454"/>
    <w:rsid w:val="008910C8"/>
    <w:rsid w:val="00891A62"/>
    <w:rsid w:val="008A267E"/>
    <w:rsid w:val="008A323C"/>
    <w:rsid w:val="008A502F"/>
    <w:rsid w:val="008A5BBE"/>
    <w:rsid w:val="008B60CD"/>
    <w:rsid w:val="008B78C2"/>
    <w:rsid w:val="008C3526"/>
    <w:rsid w:val="008C59E9"/>
    <w:rsid w:val="008C6148"/>
    <w:rsid w:val="008D512C"/>
    <w:rsid w:val="008D5B67"/>
    <w:rsid w:val="008D61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45952"/>
    <w:rsid w:val="009467E2"/>
    <w:rsid w:val="00952C06"/>
    <w:rsid w:val="009540ED"/>
    <w:rsid w:val="009660FE"/>
    <w:rsid w:val="00973E68"/>
    <w:rsid w:val="009745BB"/>
    <w:rsid w:val="00996567"/>
    <w:rsid w:val="009A6B88"/>
    <w:rsid w:val="009B0D94"/>
    <w:rsid w:val="009B696F"/>
    <w:rsid w:val="009F491C"/>
    <w:rsid w:val="00A00743"/>
    <w:rsid w:val="00A02166"/>
    <w:rsid w:val="00A02A4E"/>
    <w:rsid w:val="00A1159C"/>
    <w:rsid w:val="00A13EBF"/>
    <w:rsid w:val="00A15B57"/>
    <w:rsid w:val="00A15EE1"/>
    <w:rsid w:val="00A1613F"/>
    <w:rsid w:val="00A22A0D"/>
    <w:rsid w:val="00A37CD4"/>
    <w:rsid w:val="00A519C2"/>
    <w:rsid w:val="00A52FEC"/>
    <w:rsid w:val="00A56529"/>
    <w:rsid w:val="00A76F67"/>
    <w:rsid w:val="00A81395"/>
    <w:rsid w:val="00A86602"/>
    <w:rsid w:val="00A86777"/>
    <w:rsid w:val="00A96BD5"/>
    <w:rsid w:val="00AB30DD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0BB6"/>
    <w:rsid w:val="00AF1435"/>
    <w:rsid w:val="00AF1B01"/>
    <w:rsid w:val="00B06365"/>
    <w:rsid w:val="00B14E71"/>
    <w:rsid w:val="00B17C13"/>
    <w:rsid w:val="00B3562E"/>
    <w:rsid w:val="00B46789"/>
    <w:rsid w:val="00B53F4D"/>
    <w:rsid w:val="00B55DB1"/>
    <w:rsid w:val="00B618C5"/>
    <w:rsid w:val="00B7074D"/>
    <w:rsid w:val="00B75AA8"/>
    <w:rsid w:val="00B831F3"/>
    <w:rsid w:val="00B90F4D"/>
    <w:rsid w:val="00B95BC1"/>
    <w:rsid w:val="00BA20EA"/>
    <w:rsid w:val="00BA4CE9"/>
    <w:rsid w:val="00BB65AC"/>
    <w:rsid w:val="00BB740D"/>
    <w:rsid w:val="00BC2B62"/>
    <w:rsid w:val="00BD4C5F"/>
    <w:rsid w:val="00BD6D2E"/>
    <w:rsid w:val="00BE4B87"/>
    <w:rsid w:val="00C10637"/>
    <w:rsid w:val="00C377F4"/>
    <w:rsid w:val="00C41689"/>
    <w:rsid w:val="00C42CC2"/>
    <w:rsid w:val="00C52A40"/>
    <w:rsid w:val="00C72EEE"/>
    <w:rsid w:val="00C734C7"/>
    <w:rsid w:val="00C842B8"/>
    <w:rsid w:val="00C9336D"/>
    <w:rsid w:val="00CB0999"/>
    <w:rsid w:val="00CD5774"/>
    <w:rsid w:val="00CE04C2"/>
    <w:rsid w:val="00CF118D"/>
    <w:rsid w:val="00D0497E"/>
    <w:rsid w:val="00D10240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86E16"/>
    <w:rsid w:val="00D97CFA"/>
    <w:rsid w:val="00DB3547"/>
    <w:rsid w:val="00DB44C6"/>
    <w:rsid w:val="00DB45E5"/>
    <w:rsid w:val="00DB4982"/>
    <w:rsid w:val="00DD5C97"/>
    <w:rsid w:val="00DF1174"/>
    <w:rsid w:val="00E05232"/>
    <w:rsid w:val="00E05C63"/>
    <w:rsid w:val="00E25DA2"/>
    <w:rsid w:val="00E429A3"/>
    <w:rsid w:val="00E43831"/>
    <w:rsid w:val="00E449AC"/>
    <w:rsid w:val="00E52858"/>
    <w:rsid w:val="00E5662E"/>
    <w:rsid w:val="00E603F5"/>
    <w:rsid w:val="00E65BDA"/>
    <w:rsid w:val="00E7056B"/>
    <w:rsid w:val="00E74CF3"/>
    <w:rsid w:val="00E91AA5"/>
    <w:rsid w:val="00E95A6F"/>
    <w:rsid w:val="00EA2813"/>
    <w:rsid w:val="00EA65AB"/>
    <w:rsid w:val="00EC11D0"/>
    <w:rsid w:val="00ED3139"/>
    <w:rsid w:val="00ED5A12"/>
    <w:rsid w:val="00ED6EDF"/>
    <w:rsid w:val="00ED709E"/>
    <w:rsid w:val="00EE2C5C"/>
    <w:rsid w:val="00EE493B"/>
    <w:rsid w:val="00F176E1"/>
    <w:rsid w:val="00F3514D"/>
    <w:rsid w:val="00F3590A"/>
    <w:rsid w:val="00F419FD"/>
    <w:rsid w:val="00F43D6B"/>
    <w:rsid w:val="00F5187F"/>
    <w:rsid w:val="00F6409E"/>
    <w:rsid w:val="00F73066"/>
    <w:rsid w:val="00F75413"/>
    <w:rsid w:val="00F75776"/>
    <w:rsid w:val="00F86A91"/>
    <w:rsid w:val="00FA7529"/>
    <w:rsid w:val="00FC6AA8"/>
    <w:rsid w:val="00FC77EC"/>
    <w:rsid w:val="00FD1E97"/>
    <w:rsid w:val="00FE28E9"/>
    <w:rsid w:val="00FE7E4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ED67-EEBE-4967-95F3-64DED5EF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9</cp:revision>
  <cp:lastPrinted>2014-12-11T09:16:00Z</cp:lastPrinted>
  <dcterms:created xsi:type="dcterms:W3CDTF">2015-03-10T08:15:00Z</dcterms:created>
  <dcterms:modified xsi:type="dcterms:W3CDTF">2015-03-11T04:47:00Z</dcterms:modified>
</cp:coreProperties>
</file>