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BB45FD" w:rsidRPr="00BB45FD" w:rsidRDefault="00BB45FD" w:rsidP="00BB45FD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C790F" w:rsidRP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Договора на выполнение ремонта  и технического освидетельствования парового котла ДКВР-20/13 ст.№1</w:t>
      </w:r>
    </w:p>
    <w:p w:rsidR="00BB45FD" w:rsidRPr="00BB45FD" w:rsidRDefault="00BB45FD" w:rsidP="002D616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9B3087" w:rsidRDefault="00CA1297" w:rsidP="00CA1297">
      <w:pPr>
        <w:pStyle w:val="a5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 </w:t>
      </w:r>
      <w:r w:rsidR="00BB45F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открыто</w:t>
      </w:r>
      <w:r w:rsid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</w:t>
      </w:r>
      <w:r w:rsidR="00BB45F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одноэтапно</w:t>
      </w:r>
      <w:r w:rsid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</w:t>
      </w:r>
      <w:r w:rsidR="00BB45F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</w:t>
      </w:r>
      <w:r w:rsid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="00BB45FD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BB45FD" w:rsidRPr="00065572" w:rsidRDefault="00BB45FD" w:rsidP="00CA12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C790F" w:rsidRP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ремонта и технического освидетельствования парового котла ДКВР-20/13 ст.№1 (далее – Работы).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45FD" w:rsidRPr="00065572" w:rsidRDefault="00BB45FD" w:rsidP="00CA129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7C790F"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B45FD" w:rsidRPr="00065572" w:rsidRDefault="00BB45FD" w:rsidP="00CA129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42272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7C790F" w:rsidRPr="007C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6 484 000,00,00 рублей, в том числе НДС.  </w:t>
      </w:r>
    </w:p>
    <w:p w:rsidR="00B22B66" w:rsidRPr="007C790F" w:rsidRDefault="00BB45FD" w:rsidP="00CA129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227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C790F" w:rsidRPr="007C790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7C790F" w:rsidRPr="007C790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 момента подписания Договора по                        04 июня 2015 года включительно.</w:t>
      </w:r>
    </w:p>
    <w:p w:rsidR="007C790F" w:rsidRDefault="00BB45FD" w:rsidP="00CA129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227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790F" w:rsidRPr="007C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                                    ул. Кандалакшское шоссе, д.1, котельная участка №5.        </w:t>
      </w:r>
    </w:p>
    <w:p w:rsidR="00BB45FD" w:rsidRPr="00065572" w:rsidRDefault="00BB45FD" w:rsidP="00CA129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227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A04A12" w:rsidRPr="00A04A12" w:rsidRDefault="00A04A12" w:rsidP="00A04A1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04A12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A04A12" w:rsidRPr="00A04A12" w:rsidRDefault="00A04A12" w:rsidP="00A04A1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04A12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 выполненных работ, исключая предоплату.</w:t>
      </w:r>
    </w:p>
    <w:p w:rsidR="00CA1297" w:rsidRDefault="00A04A12" w:rsidP="00A04A1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4A12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BB45FD" w:rsidRPr="00BB45FD" w:rsidRDefault="00BB45FD" w:rsidP="00CA129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BB45FD" w:rsidRPr="00BB45FD" w:rsidRDefault="00BB45FD" w:rsidP="00356805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714" w:hanging="35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CA12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A1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инженер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«Мурманэнергосбыт»;</w:t>
      </w:r>
    </w:p>
    <w:p w:rsidR="00BB45FD" w:rsidRPr="00BB45FD" w:rsidRDefault="00CA1297" w:rsidP="00BB45FD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«Мурманэнергосбыт»;</w:t>
      </w:r>
    </w:p>
    <w:p w:rsidR="00BB45FD" w:rsidRPr="00BB45FD" w:rsidRDefault="00CA1297" w:rsidP="00646EDA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5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главного инженера филиала               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</w:t>
      </w:r>
      <w:r w:rsidR="0035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6805" w:rsidRDefault="00356805" w:rsidP="00646EDA">
      <w:pPr>
        <w:pStyle w:val="a5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80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И.Б.– начальник ПТО филиала ОАО «Мурманэнергосбыт» «Кандалакшская теплосеть»;</w:t>
      </w:r>
    </w:p>
    <w:p w:rsidR="00356805" w:rsidRPr="00356805" w:rsidRDefault="00356805" w:rsidP="00646EDA">
      <w:pPr>
        <w:pStyle w:val="a5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80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Григорьев А.А. – ведущий инженер по расчетам и режимам филиала          ОАО «Мурманэнергосбыт» «Кандалакшская теплосеть»;</w:t>
      </w:r>
    </w:p>
    <w:p w:rsidR="00356805" w:rsidRPr="00356805" w:rsidRDefault="00356805" w:rsidP="00646EDA">
      <w:pPr>
        <w:pStyle w:val="a5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80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Шефатова И.А. – инженер ПТО филиала ОАО «Мурманэнергосбыт» «Кандалакшская теплосеть».</w:t>
      </w:r>
    </w:p>
    <w:p w:rsidR="00BB45FD" w:rsidRPr="00BB45FD" w:rsidRDefault="00BB45FD" w:rsidP="00356805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Секретарь Комиссии по закупке (без права голоса):</w:t>
      </w:r>
    </w:p>
    <w:p w:rsidR="00BB45FD" w:rsidRPr="00BB45FD" w:rsidRDefault="00356805" w:rsidP="00646EDA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Гикалик С.</w:t>
      </w:r>
      <w:r w:rsidR="00BB45FD" w:rsidRPr="00BB45FD">
        <w:rPr>
          <w:rFonts w:ascii="Times New Roman" w:hAnsi="Times New Roman" w:cs="Times New Roman"/>
          <w:sz w:val="28"/>
          <w:szCs w:val="28"/>
        </w:rPr>
        <w:t xml:space="preserve">В. –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B45FD" w:rsidRPr="00BB45FD">
        <w:rPr>
          <w:rFonts w:ascii="Times New Roman" w:hAnsi="Times New Roman" w:cs="Times New Roman"/>
          <w:sz w:val="28"/>
          <w:szCs w:val="28"/>
        </w:rPr>
        <w:t xml:space="preserve">отдела закупок </w:t>
      </w:r>
      <w:r>
        <w:rPr>
          <w:rFonts w:ascii="Times New Roman" w:hAnsi="Times New Roman" w:cs="Times New Roman"/>
          <w:sz w:val="28"/>
          <w:szCs w:val="28"/>
        </w:rPr>
        <w:t xml:space="preserve">филиала                                 </w:t>
      </w:r>
      <w:r w:rsidR="00BB45FD" w:rsidRPr="00BB45FD">
        <w:rPr>
          <w:rFonts w:ascii="Times New Roman" w:hAnsi="Times New Roman" w:cs="Times New Roman"/>
          <w:sz w:val="28"/>
          <w:szCs w:val="28"/>
        </w:rPr>
        <w:t>ОАО «Мурманэнергосбыт»</w:t>
      </w:r>
      <w:r>
        <w:rPr>
          <w:rFonts w:ascii="Times New Roman" w:hAnsi="Times New Roman" w:cs="Times New Roman"/>
          <w:sz w:val="28"/>
          <w:szCs w:val="28"/>
        </w:rPr>
        <w:t xml:space="preserve"> «Кандалакшская теплосеть»</w:t>
      </w:r>
      <w:r w:rsidR="00BB45FD" w:rsidRPr="00BB45FD">
        <w:rPr>
          <w:rFonts w:ascii="Times New Roman" w:hAnsi="Times New Roman" w:cs="Times New Roman"/>
          <w:sz w:val="28"/>
          <w:szCs w:val="28"/>
        </w:rPr>
        <w:t>;</w:t>
      </w:r>
    </w:p>
    <w:p w:rsidR="00BB45FD" w:rsidRPr="00BB45FD" w:rsidRDefault="00BB45FD" w:rsidP="00356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Default="00356805" w:rsidP="00646ED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Пельц Т.А</w:t>
      </w:r>
      <w:r w:rsidR="00BB45FD" w:rsidRPr="00BB45F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BB45FD" w:rsidRPr="00BB45FD">
        <w:rPr>
          <w:rFonts w:ascii="Times New Roman" w:hAnsi="Times New Roman" w:cs="Times New Roman"/>
          <w:sz w:val="28"/>
          <w:szCs w:val="28"/>
        </w:rPr>
        <w:t xml:space="preserve"> - инженер по проектно-сметной работе </w:t>
      </w:r>
      <w:r>
        <w:rPr>
          <w:rFonts w:ascii="Times New Roman" w:hAnsi="Times New Roman" w:cs="Times New Roman"/>
          <w:sz w:val="28"/>
          <w:szCs w:val="28"/>
        </w:rPr>
        <w:t>филиала</w:t>
      </w:r>
      <w:r w:rsidR="00BB45FD" w:rsidRPr="00BB45FD">
        <w:rPr>
          <w:rFonts w:ascii="Times New Roman" w:hAnsi="Times New Roman" w:cs="Times New Roman"/>
          <w:sz w:val="28"/>
          <w:szCs w:val="28"/>
        </w:rPr>
        <w:t xml:space="preserve"> </w:t>
      </w:r>
      <w:r w:rsidR="00457D1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B45FD" w:rsidRPr="00BB45F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9C7697">
        <w:rPr>
          <w:rFonts w:ascii="Times New Roman" w:hAnsi="Times New Roman" w:cs="Times New Roman"/>
          <w:iCs/>
          <w:sz w:val="28"/>
          <w:szCs w:val="28"/>
        </w:rPr>
        <w:t xml:space="preserve"> «Кандалакшская теплосеть»</w:t>
      </w:r>
      <w:r w:rsidR="00BB45FD" w:rsidRPr="00BB45FD">
        <w:rPr>
          <w:rFonts w:ascii="Times New Roman" w:hAnsi="Times New Roman" w:cs="Times New Roman"/>
          <w:sz w:val="28"/>
          <w:szCs w:val="28"/>
        </w:rPr>
        <w:t>.</w:t>
      </w:r>
    </w:p>
    <w:p w:rsidR="00BB45FD" w:rsidRPr="00BB45FD" w:rsidRDefault="00BB45FD" w:rsidP="00BB45FD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B45FD" w:rsidRDefault="00BB45FD" w:rsidP="00646ED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(далее запрос предложений)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ремонта  и технического освидетельствования парового котла ДКВР-20/13 ст.№1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Кандалакша, ул. Заводская, д.3, (Отдел закупок филиала 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14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(МСК)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073EB" w:rsidRDefault="009C7697" w:rsidP="006E23BC">
      <w:pPr>
        <w:pStyle w:val="a5"/>
        <w:tabs>
          <w:tab w:val="left" w:pos="426"/>
        </w:tabs>
        <w:spacing w:after="0" w:line="240" w:lineRule="auto"/>
        <w:ind w:left="0" w:firstLine="72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 ремонта  и технического освидетельствования парового котла ДКВР-20/13 ст.№1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F3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(далее по тексту – Протокол рассмотрения заявок) на процедуре рассмотрения</w:t>
      </w:r>
      <w:r w:rsidR="00BB45FD" w:rsidRPr="00B07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были рассмотрены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36972" w:rsidRPr="00136972" w:rsidRDefault="00136972" w:rsidP="0013697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369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136972">
        <w:rPr>
          <w:rFonts w:ascii="Times New Roman" w:hAnsi="Times New Roman" w:cs="Times New Roman"/>
          <w:sz w:val="28"/>
          <w:szCs w:val="28"/>
        </w:rPr>
        <w:t xml:space="preserve"> Общество с ограниченной ответственностью </w:t>
      </w:r>
      <w:r w:rsidR="00B027F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36972">
        <w:rPr>
          <w:rFonts w:ascii="Times New Roman" w:hAnsi="Times New Roman" w:cs="Times New Roman"/>
          <w:sz w:val="28"/>
          <w:szCs w:val="28"/>
        </w:rPr>
        <w:t xml:space="preserve">« Теплоэнергоресурс» (ООО «Теплоэнергоресурс»), 649002, Республика Алтай, </w:t>
      </w:r>
    </w:p>
    <w:p w:rsidR="00136972" w:rsidRPr="00136972" w:rsidRDefault="00136972" w:rsidP="0013697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36972">
        <w:rPr>
          <w:rFonts w:ascii="Times New Roman" w:hAnsi="Times New Roman" w:cs="Times New Roman"/>
          <w:sz w:val="28"/>
          <w:szCs w:val="28"/>
        </w:rPr>
        <w:t xml:space="preserve">г. Горно-Алтайск, ул. Чорос-Гуркина Г.И., д.29, ИНН 0411163410, </w:t>
      </w:r>
      <w:r w:rsidR="00A63D6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36972">
        <w:rPr>
          <w:rFonts w:ascii="Times New Roman" w:hAnsi="Times New Roman" w:cs="Times New Roman"/>
          <w:sz w:val="28"/>
          <w:szCs w:val="28"/>
        </w:rPr>
        <w:t>КПП 04110100</w:t>
      </w:r>
      <w:r w:rsidR="00AF2D7F">
        <w:rPr>
          <w:rFonts w:ascii="Times New Roman" w:hAnsi="Times New Roman" w:cs="Times New Roman"/>
          <w:sz w:val="28"/>
          <w:szCs w:val="28"/>
        </w:rPr>
        <w:t>1</w:t>
      </w:r>
      <w:r w:rsidRPr="00136972">
        <w:rPr>
          <w:rFonts w:ascii="Times New Roman" w:hAnsi="Times New Roman" w:cs="Times New Roman"/>
          <w:sz w:val="28"/>
          <w:szCs w:val="28"/>
        </w:rPr>
        <w:t>, ОГРН 1130411001192.</w:t>
      </w:r>
    </w:p>
    <w:p w:rsidR="00136972" w:rsidRPr="00136972" w:rsidRDefault="00136972" w:rsidP="0013697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hAnsi="Times New Roman" w:cs="Times New Roman"/>
          <w:sz w:val="28"/>
          <w:szCs w:val="28"/>
        </w:rPr>
        <w:t xml:space="preserve">Заявка зарегистрирована в журнале регистрации конвертов под номером 1 от 25.02.2015 г. в  14:35 (МСК). 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Договора по  </w:t>
      </w:r>
      <w:r w:rsidR="00A63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 июня 2015г. включительно.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5992477,23 рублей, в том числе НДС. </w:t>
      </w:r>
    </w:p>
    <w:p w:rsidR="00136972" w:rsidRPr="00136972" w:rsidRDefault="00136972" w:rsidP="0013697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369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136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Закрытое акционерное общество «Севзаплесэнерго» </w:t>
      </w:r>
      <w:r w:rsidR="00CB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36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(ЗАО </w:t>
      </w:r>
      <w:r w:rsidRPr="00136972">
        <w:rPr>
          <w:rFonts w:ascii="Times New Roman" w:hAnsi="Times New Roman" w:cs="Times New Roman"/>
          <w:sz w:val="28"/>
          <w:szCs w:val="28"/>
        </w:rPr>
        <w:t>«Севзаплесэнерго»), 150042, г. Ярославль, пос. Парижская Коммуна, д.1, ИНН 7602025460, КПП 760201001, ОГРН 1027600509826.</w:t>
      </w:r>
    </w:p>
    <w:p w:rsidR="00136972" w:rsidRPr="00136972" w:rsidRDefault="00136972" w:rsidP="0013697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hAnsi="Times New Roman" w:cs="Times New Roman"/>
          <w:sz w:val="28"/>
          <w:szCs w:val="28"/>
        </w:rPr>
        <w:t xml:space="preserve">Заявка зарегистрирована в журнале регистрации конвертов под номером 2 от 27.02.2015 г. в 09:52 (МСК). 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Договора по </w:t>
      </w:r>
      <w:r w:rsidR="00A63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8A7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 2015г. включительно.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5686330,85 рублей, в том числе НДС.</w:t>
      </w:r>
    </w:p>
    <w:p w:rsidR="00136972" w:rsidRPr="00136972" w:rsidRDefault="00136972" w:rsidP="0013697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136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</w:t>
      </w:r>
      <w:r w:rsidR="0050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3697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«Сервисный центр БЗКО» (ОО</w:t>
      </w:r>
      <w:r w:rsidRPr="00136972">
        <w:rPr>
          <w:rFonts w:ascii="Times New Roman" w:hAnsi="Times New Roman" w:cs="Times New Roman"/>
          <w:sz w:val="28"/>
          <w:szCs w:val="28"/>
        </w:rPr>
        <w:t>О «Сервисный центр БЗКО»), 659300, Алтайский край,</w:t>
      </w:r>
      <w:r w:rsidR="005045EB">
        <w:rPr>
          <w:rFonts w:ascii="Times New Roman" w:hAnsi="Times New Roman" w:cs="Times New Roman"/>
          <w:sz w:val="28"/>
          <w:szCs w:val="28"/>
        </w:rPr>
        <w:t xml:space="preserve"> </w:t>
      </w:r>
      <w:r w:rsidRPr="00136972">
        <w:rPr>
          <w:rFonts w:ascii="Times New Roman" w:hAnsi="Times New Roman" w:cs="Times New Roman"/>
          <w:sz w:val="28"/>
          <w:szCs w:val="28"/>
        </w:rPr>
        <w:t>г. Бийск, ул. Мухачева, д.123, пом. Н-100, ИНН 2204067381, КПП 220401001, ОГРН 1132204007352.</w:t>
      </w:r>
    </w:p>
    <w:p w:rsidR="00136972" w:rsidRPr="00136972" w:rsidRDefault="00136972" w:rsidP="0013697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hAnsi="Times New Roman" w:cs="Times New Roman"/>
          <w:sz w:val="28"/>
          <w:szCs w:val="28"/>
        </w:rPr>
        <w:lastRenderedPageBreak/>
        <w:t xml:space="preserve">Заявка зарегистрирована в журнале регистрации конвертов под номером 3 от 27.02.2015 г. в 15:33 (МСК). 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Договора по  </w:t>
      </w:r>
      <w:r w:rsidR="00A63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 июня 2015г. включительно.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5790000,00 рублей, в том числе НДС.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4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Общество с ограниченной ответственностью </w:t>
      </w:r>
      <w:r w:rsidR="00504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«Бийский котельный завод-Энергосервис» (ООО «БиКЗ-Энергосервис»), 659300, Алтайский край, г. Бийск, ул. Революции, 90 «А», офис 313, </w:t>
      </w:r>
      <w:r w:rsidR="00646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 2204020457, КПП 220401001, ОГРН 1052200502892.</w:t>
      </w:r>
    </w:p>
    <w:p w:rsidR="00136972" w:rsidRPr="00136972" w:rsidRDefault="00136972" w:rsidP="00EA6F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4 от 27.02.2015 г. в 15:34 (МСК). 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Договора по  </w:t>
      </w:r>
      <w:r w:rsidR="00A63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 июня 2015г. включительно.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5030250,32 рублей, в том числе НДС.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5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Общество с ограниченной ответственностью </w:t>
      </w:r>
      <w:r w:rsidR="008874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«Фирма «Энергоремонт</w:t>
      </w:r>
      <w:r w:rsidR="008874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М» (ООО «Фирма «Энергоремонт</w:t>
      </w:r>
      <w:r w:rsidR="008874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М»), 105518, </w:t>
      </w:r>
      <w:r w:rsidR="008874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Москва, </w:t>
      </w:r>
      <w:r w:rsidR="000854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ул. Ибрагимова, д.12, стр.5, ИНН 7719278583, КПП 771901001, </w:t>
      </w:r>
      <w:r w:rsidR="004E1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ОГРН 1037719041513.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5 от 03.03.2015 г. в 12:20 (МСК). </w:t>
      </w:r>
    </w:p>
    <w:p w:rsidR="00136972" w:rsidRPr="00136972" w:rsidRDefault="00136972" w:rsidP="00EA6F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Договора по  </w:t>
      </w:r>
      <w:r w:rsidR="00A63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 июня 2015г. включительно.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4590200,00 рублей, в том числе НДС.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6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Общество с ограниченной ответственностью </w:t>
      </w:r>
      <w:r w:rsidR="00CB2C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«ЭКСПЕР</w:t>
      </w:r>
      <w:r w:rsidR="001C3D9C"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-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ТЕХНОЛОГИЯ» (ООО «ЭКСПЕРТ-ТЕХНОЛОГИЯ»), 183038,</w:t>
      </w:r>
      <w:r w:rsidR="00CB2C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пр. Ленина, д.№ 70,  квартира № 14, ИНН 5190162849, </w:t>
      </w:r>
      <w:r w:rsidR="00A63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КПП 519001001, ОГРН 1075190007056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зарегистрирована в журнале регистрации конвертов под номером</w:t>
      </w:r>
      <w:r w:rsidR="008A7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от 04.03.2015 г. в 08:28 (МСК). 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Договора по  </w:t>
      </w:r>
      <w:r w:rsidR="00A63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8A7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 2015г. включительно.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5276510,00 рублей, в том числе НДС.</w:t>
      </w:r>
    </w:p>
    <w:p w:rsidR="00136972" w:rsidRDefault="00136972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Pr="00BB45FD" w:rsidRDefault="00BB45FD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</w:t>
      </w:r>
      <w:r w:rsidR="006E2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 от 05 марта 2015 г.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по закупке приняла следующие РЕШЕНИЯ:</w:t>
      </w:r>
    </w:p>
    <w:p w:rsidR="00136972" w:rsidRPr="00136972" w:rsidRDefault="00BB45FD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63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972"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предложений</w:t>
      </w:r>
      <w:r w:rsidR="00CB2C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136972"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  «БиКЗ-Энергосервис» не соответствующим требованиям Документации:</w:t>
      </w:r>
    </w:p>
    <w:p w:rsidR="00136972" w:rsidRPr="00136972" w:rsidRDefault="00136972" w:rsidP="00EA6F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доверенности;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в составе заявки Участника представлен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копия Устава не удостоверена нотариально;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- не выполнено требование п. 3.2. Документации, а именно: в составе заявки Участника представлен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копия свидетельства о постановке на налоговый учет в налоговом органе по месту нахождения на территории РФ не удостоверен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нотариально;</w:t>
      </w:r>
    </w:p>
    <w:p w:rsidR="00136972" w:rsidRPr="00136972" w:rsidRDefault="00136972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в составе заявки Участника представлен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копия свидетельства о государственной регистрации не удостоверена нотариально;</w:t>
      </w:r>
    </w:p>
    <w:p w:rsidR="00011E6B" w:rsidRPr="00A75E32" w:rsidRDefault="00136972" w:rsidP="0013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ООО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«БиКЗ-Энергосервис» 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 включать в перечень Участников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36972" w:rsidRPr="00136972" w:rsidRDefault="00F0456E" w:rsidP="00403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</w:t>
      </w:r>
      <w:r w:rsidR="001F63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136972"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CB2C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6972"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 «Фирма «Энергоремонт</w:t>
      </w:r>
      <w:r w:rsidR="001C3D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6972"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М» не соответствующим требованиям Документации:</w:t>
      </w:r>
    </w:p>
    <w:p w:rsidR="00F0456E" w:rsidRPr="005064E1" w:rsidRDefault="00136972" w:rsidP="00EA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9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выполнено требование п. 3.2. Документации, а именно: в составе заявки Участника закупки отсутствует форма 1 Приложения № 1 к Документации Коммерческое предложение (Локальная смета). </w:t>
      </w:r>
      <w:r w:rsidR="00F0456E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D026B0" w:rsidRPr="00D026B0" w:rsidRDefault="00D026B0" w:rsidP="00D026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2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«Фирма «Энергоремонт</w:t>
      </w:r>
      <w:r w:rsidR="001C3D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026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М» к процедуре запроса предложений и не включать в перечень Участников запроса предложений. </w:t>
      </w:r>
    </w:p>
    <w:p w:rsidR="001F636B" w:rsidRPr="001F636B" w:rsidRDefault="001F636B" w:rsidP="001F63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011C7" w:rsidRPr="00FD4EA9" w:rsidRDefault="000705E7" w:rsidP="00D02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EA0">
        <w:rPr>
          <w:rFonts w:ascii="Times New Roman" w:eastAsia="Times New Roman" w:hAnsi="Times New Roman"/>
          <w:b/>
          <w:bCs/>
          <w:sz w:val="28"/>
          <w:szCs w:val="28"/>
        </w:rPr>
        <w:t>4.3.</w:t>
      </w:r>
      <w:r w:rsidR="00077EA0" w:rsidRPr="00077EA0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C82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ризнать запрос </w:t>
      </w:r>
      <w:r w:rsidR="00D40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состоявшимся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011C7" w:rsidRPr="003011C7" w:rsidRDefault="003011C7" w:rsidP="003011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63331" w:rsidRDefault="00FD4EA9" w:rsidP="00F32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о проведении открытого запроса </w:t>
      </w:r>
      <w:r w:rsidR="005D1F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D026B0" w:rsidRPr="00D026B0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на выполнение ремонта  и технического освидетельствования парового котла ДКВР-20/13 ст.№1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оценила и сопоставила заявки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</w:t>
      </w:r>
      <w:r w:rsidR="00CB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D026B0" w:rsidRP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«Теплоэнергоресурс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026B0" w:rsidRP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«Севзаплесэнерго»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26B0" w:rsidRP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«Сервисный центр БЗКО»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26B0" w:rsidRP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«ЭКСПЕРТ-ТЕХНОЛОГИЯ»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провела их ранжирование по степени предпочтительности для Заказчика</w:t>
      </w:r>
      <w:r w:rsidR="0010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следующим критериям: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D026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пыт выполнения аналогичных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956895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</w:t>
      </w:r>
      <w:r w:rsidR="001C3D9C"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C3D9C" w:rsidRPr="001C3D9C">
        <w:rPr>
          <w:rFonts w:ascii="Times New Roman" w:eastAsia="Calibri" w:hAnsi="Times New Roman" w:cs="Times New Roman"/>
          <w:sz w:val="28"/>
          <w:szCs w:val="28"/>
          <w:lang w:eastAsia="ar-SA"/>
        </w:rPr>
        <w:t>–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F32B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9E35B7" w:rsidRDefault="00457BEF" w:rsidP="00F32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9E35B7" w:rsidRP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были определены итоговые места с учетом значимости критерия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1 к настоящему Протоколу)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56895" w:rsidRPr="00956895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место - 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 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4,6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457BEF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- 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Севзаплесэнерго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857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4,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937CBF"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457BEF" w:rsidRDefault="00457BEF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3место - </w:t>
      </w:r>
      <w:r w:rsidRP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110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Сервисный центр БЗКО</w:t>
      </w:r>
      <w:r w:rsidR="00110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балл- 3,2)</w:t>
      </w:r>
    </w:p>
    <w:p w:rsidR="00956895" w:rsidRDefault="00457BEF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мест</w:t>
      </w:r>
      <w:r w:rsidR="001C3D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bookmarkStart w:id="0" w:name="_GoBack"/>
      <w:r w:rsidR="00110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Теплоэнергоресурс</w:t>
      </w:r>
      <w:r w:rsidR="00110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балл-</w:t>
      </w:r>
      <w:r w:rsidR="002D2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D2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57E90" w:rsidRPr="00857E90" w:rsidRDefault="00857E90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35B7" w:rsidRDefault="00457BEF" w:rsidP="00F32B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</w:t>
      </w:r>
      <w:r w:rsidR="00110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указанные в заявке Участника закупки которому присвоено 2-е место</w:t>
      </w:r>
      <w:r w:rsidR="00083E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Севзаплесэнерго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83E4E" w:rsidRPr="00FC7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юридический адрес: </w:t>
      </w:r>
      <w:r w:rsidRPr="00457BEF">
        <w:rPr>
          <w:rFonts w:ascii="Times New Roman" w:hAnsi="Times New Roman" w:cs="Times New Roman"/>
          <w:sz w:val="28"/>
          <w:szCs w:val="28"/>
        </w:rPr>
        <w:t>150042, г. Ярославль, пос. Парижская Коммуна, д.1</w:t>
      </w:r>
      <w:r w:rsidR="00F32BB7">
        <w:rPr>
          <w:rFonts w:ascii="Times New Roman" w:hAnsi="Times New Roman" w:cs="Times New Roman"/>
          <w:sz w:val="28"/>
          <w:szCs w:val="28"/>
        </w:rPr>
        <w:t>,</w:t>
      </w:r>
    </w:p>
    <w:p w:rsidR="00457BEF" w:rsidRPr="00457BEF" w:rsidRDefault="00457BEF" w:rsidP="00457B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 7602025460, КПП 760201001, ОГРН 1027600509826.</w:t>
      </w:r>
    </w:p>
    <w:p w:rsidR="009876FD" w:rsidRDefault="009876FD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881124"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11074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Pr="0098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ремонта и технического освидетельствования парового котла ДКВР-20/13 ст.№1 </w:t>
      </w:r>
    </w:p>
    <w:p w:rsidR="007D17D5" w:rsidRPr="007D17D5" w:rsidRDefault="00A04A12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731B1A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9876FD"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04A12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881124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 по </w:t>
      </w:r>
      <w:r w:rsidR="00110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оговору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5686330,85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</w:t>
      </w:r>
      <w:r w:rsidR="00881124" w:rsidRPr="007D17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F32B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81124" w:rsidRPr="007D17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1B1A" w:rsidRPr="00731B1A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рок выполнения работ</w:t>
      </w:r>
      <w:r w:rsidR="00731B1A"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</w:t>
      </w:r>
      <w:r w:rsidR="008A71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E0C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04 июня 2015г. включительно</w:t>
      </w:r>
      <w:r w:rsidRPr="00A04A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</w:p>
    <w:p w:rsidR="00A04A12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Кандалакшское шоссе, д.1, котельная участка №5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31B1A" w:rsidRPr="00731B1A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A04A12" w:rsidRPr="00A04A12" w:rsidRDefault="00A04A12" w:rsidP="00110740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04A12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A04A12" w:rsidRPr="00A04A12" w:rsidRDefault="00A04A12" w:rsidP="00110740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04A12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 выполненных работ, исключая предоплату.</w:t>
      </w:r>
    </w:p>
    <w:p w:rsidR="00A04A12" w:rsidRDefault="00A04A12" w:rsidP="00110740">
      <w:pPr>
        <w:tabs>
          <w:tab w:val="left" w:pos="426"/>
        </w:tabs>
        <w:spacing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04A1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Окончательный расчет производится Заказчиком не позднее </w:t>
      </w:r>
      <w:r w:rsidR="002C29E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</w:t>
      </w:r>
      <w:r w:rsidRPr="00A04A12">
        <w:rPr>
          <w:rFonts w:ascii="Times New Roman" w:eastAsia="Calibri" w:hAnsi="Times New Roman" w:cs="Times New Roman"/>
          <w:sz w:val="28"/>
          <w:szCs w:val="28"/>
          <w:lang w:eastAsia="ar-SA"/>
        </w:rPr>
        <w:t>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A04A12" w:rsidRDefault="00A04A12" w:rsidP="00A04A12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A027B" w:rsidRPr="009A027B" w:rsidRDefault="00A04A12" w:rsidP="00110740">
      <w:pPr>
        <w:tabs>
          <w:tab w:val="left" w:pos="426"/>
        </w:tabs>
        <w:spacing w:line="252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8</w:t>
      </w:r>
      <w:r w:rsidR="009A027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A027B" w:rsidRPr="009A0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по закупке решила:</w:t>
      </w:r>
    </w:p>
    <w:p w:rsidR="009A027B" w:rsidRDefault="009A027B" w:rsidP="009A02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Победителем запроса предложений </w:t>
      </w:r>
      <w:r w:rsidRPr="009A027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на выполнение ремонта </w:t>
      </w:r>
      <w:r w:rsidR="00110740" w:rsidRP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технического освидетельствования парового котла ДКВР-20/13 ст.№1 </w:t>
      </w:r>
      <w:r w:rsidR="00110740">
        <w:rPr>
          <w:rFonts w:ascii="Times New Roman" w:hAnsi="Times New Roman" w:cs="Times New Roman"/>
          <w:sz w:val="28"/>
          <w:szCs w:val="28"/>
        </w:rPr>
        <w:t>ООО «ЭКСПЕРТ-ТЕХНОЛОГИЯ»</w:t>
      </w:r>
      <w:r w:rsidR="00110740" w:rsidRPr="00110740">
        <w:rPr>
          <w:rFonts w:ascii="Times New Roman" w:hAnsi="Times New Roman" w:cs="Times New Roman"/>
          <w:sz w:val="28"/>
          <w:szCs w:val="28"/>
        </w:rPr>
        <w:t xml:space="preserve">, </w:t>
      </w:r>
      <w:r w:rsidR="00110740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110740" w:rsidRPr="00110740">
        <w:rPr>
          <w:rFonts w:ascii="Times New Roman" w:hAnsi="Times New Roman" w:cs="Times New Roman"/>
          <w:sz w:val="28"/>
          <w:szCs w:val="28"/>
        </w:rPr>
        <w:t>183038, г. Мурманск, пр. Ленина, д.№ 70,  квартира № 14, ИНН 5190162849, КПП 519001001, ОГРН 1075190007056</w:t>
      </w:r>
      <w:r w:rsidRPr="00D400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заключить с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10740" w:rsidRPr="00110740">
        <w:rPr>
          <w:rFonts w:ascii="Times New Roman" w:hAnsi="Times New Roman" w:cs="Times New Roman"/>
          <w:sz w:val="28"/>
          <w:szCs w:val="28"/>
        </w:rPr>
        <w:t>ООО «ЭКСПЕРТ-ТЕХНОЛОГИЯ»</w:t>
      </w:r>
      <w:r w:rsidR="00110740">
        <w:rPr>
          <w:rFonts w:ascii="Times New Roman" w:hAnsi="Times New Roman" w:cs="Times New Roman"/>
          <w:sz w:val="28"/>
          <w:szCs w:val="28"/>
        </w:rPr>
        <w:t xml:space="preserve">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на следующих условиях:</w:t>
      </w:r>
    </w:p>
    <w:p w:rsidR="004C0B79" w:rsidRPr="007D17D5" w:rsidRDefault="00110740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8.1.</w:t>
      </w:r>
      <w:r w:rsidR="004C0B79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ремонта и технического освидетельствования парового котла ДКВР-20/13 ст.№1</w:t>
      </w:r>
      <w:r w:rsidR="004C0B79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0B79" w:rsidRPr="007D17D5" w:rsidRDefault="00110740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4C0B79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4C0B79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C0B79" w:rsidRPr="00731B1A" w:rsidRDefault="00110740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4C0B79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3C6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5276510,00 рублей, в том числе НДС.</w:t>
      </w:r>
    </w:p>
    <w:p w:rsidR="004C0B79" w:rsidRPr="003D582B" w:rsidRDefault="003D582B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8.4.</w:t>
      </w:r>
      <w:r w:rsidR="003C6B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      </w:t>
      </w:r>
      <w:r w:rsidR="009E0C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04 июня 2015г. включительно.</w:t>
      </w:r>
    </w:p>
    <w:p w:rsidR="004C0B79" w:rsidRPr="00731B1A" w:rsidRDefault="003D582B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              ул. Кандалакшское шоссе, д.1, котельная участка №5.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3D582B" w:rsidRPr="003D582B" w:rsidRDefault="003D582B" w:rsidP="003D5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.6. </w:t>
      </w:r>
      <w:r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</w:p>
    <w:p w:rsidR="003D582B" w:rsidRPr="003D582B" w:rsidRDefault="003D582B" w:rsidP="003D5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3D582B" w:rsidRPr="003D582B" w:rsidRDefault="003D582B" w:rsidP="003D5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Настоящий договор не предусматривает промежуточную оплату выполненных работ, исключая предоплату.</w:t>
      </w:r>
    </w:p>
    <w:p w:rsidR="003D582B" w:rsidRDefault="003D582B" w:rsidP="003D5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Окончательный расчет производится Заказчиком не позднее </w:t>
      </w:r>
      <w:r w:rsidR="00CB2C1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3D582B" w:rsidRDefault="003D582B" w:rsidP="003D58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D6166" w:rsidRPr="002D6166" w:rsidRDefault="002D6166" w:rsidP="003D5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D582B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B45FD" w:rsidRPr="00BB45FD" w:rsidRDefault="00BB45FD" w:rsidP="00BB45F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5FD" w:rsidRDefault="003D582B" w:rsidP="00BB45F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                                                      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D582B" w:rsidRDefault="003D582B" w:rsidP="00BB45F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582B" w:rsidRDefault="003D582B" w:rsidP="00BB45F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Шефатова И.А.                                                         __________________ </w:t>
      </w:r>
    </w:p>
    <w:p w:rsidR="003D582B" w:rsidRPr="00BB45FD" w:rsidRDefault="003D582B" w:rsidP="00BB45F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556C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(ОАО «Мурманэнергосбыт») </w:t>
      </w:r>
    </w:p>
    <w:p w:rsidR="00BB45FD" w:rsidRPr="00BB45FD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B45FD" w:rsidRPr="00BB45FD" w:rsidRDefault="003D582B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Пельц Т.А.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79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9556C" w:rsidRDefault="0079556C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F78" w:rsidRDefault="00CD1F78"/>
    <w:sectPr w:rsidR="00CD1F78" w:rsidSect="0079556C">
      <w:headerReference w:type="default" r:id="rId9"/>
      <w:footerReference w:type="default" r:id="rId10"/>
      <w:pgSz w:w="11906" w:h="16838"/>
      <w:pgMar w:top="1134" w:right="851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24" w:rsidRDefault="00AF2D7F">
    <w:pPr>
      <w:pStyle w:val="a3"/>
      <w:jc w:val="center"/>
    </w:pPr>
  </w:p>
  <w:p w:rsidR="005F5989" w:rsidRDefault="00AF2D7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111323"/>
      <w:docPartObj>
        <w:docPartGallery w:val="Page Numbers (Top of Page)"/>
        <w:docPartUnique/>
      </w:docPartObj>
    </w:sdtPr>
    <w:sdtEndPr/>
    <w:sdtContent>
      <w:p w:rsidR="0079556C" w:rsidRDefault="00795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D7F">
          <w:rPr>
            <w:noProof/>
          </w:rPr>
          <w:t>5</w:t>
        </w:r>
        <w:r>
          <w:fldChar w:fldCharType="end"/>
        </w:r>
      </w:p>
    </w:sdtContent>
  </w:sdt>
  <w:p w:rsidR="0079556C" w:rsidRDefault="007955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E4CE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6348"/>
    <w:rsid w:val="00011E6B"/>
    <w:rsid w:val="000705E7"/>
    <w:rsid w:val="0007279E"/>
    <w:rsid w:val="00077EA0"/>
    <w:rsid w:val="00083E4E"/>
    <w:rsid w:val="00085487"/>
    <w:rsid w:val="000A1C02"/>
    <w:rsid w:val="000D301F"/>
    <w:rsid w:val="000F7855"/>
    <w:rsid w:val="00100033"/>
    <w:rsid w:val="00110740"/>
    <w:rsid w:val="00136972"/>
    <w:rsid w:val="001C3D9C"/>
    <w:rsid w:val="001F636B"/>
    <w:rsid w:val="00292594"/>
    <w:rsid w:val="002B4147"/>
    <w:rsid w:val="002C29E0"/>
    <w:rsid w:val="002D20C1"/>
    <w:rsid w:val="002D6166"/>
    <w:rsid w:val="003011C7"/>
    <w:rsid w:val="00330BAF"/>
    <w:rsid w:val="00337A29"/>
    <w:rsid w:val="00350EC4"/>
    <w:rsid w:val="00356805"/>
    <w:rsid w:val="003C0476"/>
    <w:rsid w:val="003C6BDE"/>
    <w:rsid w:val="003D582B"/>
    <w:rsid w:val="0040348C"/>
    <w:rsid w:val="0042272F"/>
    <w:rsid w:val="00441B7B"/>
    <w:rsid w:val="00457BEF"/>
    <w:rsid w:val="00457D18"/>
    <w:rsid w:val="004C0B79"/>
    <w:rsid w:val="004E134B"/>
    <w:rsid w:val="0050145F"/>
    <w:rsid w:val="005045EB"/>
    <w:rsid w:val="005A304A"/>
    <w:rsid w:val="005A62F0"/>
    <w:rsid w:val="005D1F23"/>
    <w:rsid w:val="005E186F"/>
    <w:rsid w:val="00646EDA"/>
    <w:rsid w:val="006E23BC"/>
    <w:rsid w:val="00731B1A"/>
    <w:rsid w:val="0079556C"/>
    <w:rsid w:val="0079559A"/>
    <w:rsid w:val="007C790F"/>
    <w:rsid w:val="007D17D5"/>
    <w:rsid w:val="007D1EAF"/>
    <w:rsid w:val="00845A29"/>
    <w:rsid w:val="00857E90"/>
    <w:rsid w:val="00881124"/>
    <w:rsid w:val="008874EF"/>
    <w:rsid w:val="008A7158"/>
    <w:rsid w:val="00937CBF"/>
    <w:rsid w:val="00956895"/>
    <w:rsid w:val="009876FD"/>
    <w:rsid w:val="009A027B"/>
    <w:rsid w:val="009C7697"/>
    <w:rsid w:val="009E0CA3"/>
    <w:rsid w:val="009E1378"/>
    <w:rsid w:val="009E35B7"/>
    <w:rsid w:val="00A04A12"/>
    <w:rsid w:val="00A13003"/>
    <w:rsid w:val="00A63D6A"/>
    <w:rsid w:val="00A75E32"/>
    <w:rsid w:val="00AD4D9C"/>
    <w:rsid w:val="00AF2D7F"/>
    <w:rsid w:val="00B025E0"/>
    <w:rsid w:val="00B027F3"/>
    <w:rsid w:val="00B073EB"/>
    <w:rsid w:val="00B16F41"/>
    <w:rsid w:val="00B22B66"/>
    <w:rsid w:val="00B97812"/>
    <w:rsid w:val="00BB45FD"/>
    <w:rsid w:val="00C57EC6"/>
    <w:rsid w:val="00C827D8"/>
    <w:rsid w:val="00CA1297"/>
    <w:rsid w:val="00CB2C15"/>
    <w:rsid w:val="00CD1F78"/>
    <w:rsid w:val="00D026B0"/>
    <w:rsid w:val="00D27C90"/>
    <w:rsid w:val="00D40035"/>
    <w:rsid w:val="00DB214E"/>
    <w:rsid w:val="00DD756C"/>
    <w:rsid w:val="00E5675D"/>
    <w:rsid w:val="00EA6F27"/>
    <w:rsid w:val="00EC6615"/>
    <w:rsid w:val="00EE2908"/>
    <w:rsid w:val="00F0456E"/>
    <w:rsid w:val="00F30267"/>
    <w:rsid w:val="00F32BB7"/>
    <w:rsid w:val="00F63331"/>
    <w:rsid w:val="00FA7C9E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5E4E5-7D4F-4829-978C-D602B98EE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29</cp:revision>
  <cp:lastPrinted>2015-03-10T08:48:00Z</cp:lastPrinted>
  <dcterms:created xsi:type="dcterms:W3CDTF">2015-03-05T13:08:00Z</dcterms:created>
  <dcterms:modified xsi:type="dcterms:W3CDTF">2015-03-10T10:38:00Z</dcterms:modified>
</cp:coreProperties>
</file>