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ED5046" w:rsidRDefault="00522974" w:rsidP="00962C2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BD25E3" w:rsidRPr="00BD25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="00BD25E3" w:rsidRPr="00BD25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</w:t>
      </w:r>
      <w:proofErr w:type="gramEnd"/>
      <w:r w:rsidR="00BD25E3" w:rsidRPr="00BD25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евероморск</w:t>
      </w:r>
      <w:proofErr w:type="spellEnd"/>
      <w:r w:rsidR="00BD25E3" w:rsidRPr="00BD25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BD25E3" w:rsidRPr="00BD25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ул.Кирова</w:t>
      </w:r>
      <w:proofErr w:type="spellEnd"/>
      <w:r w:rsidR="00BD25E3" w:rsidRPr="00BD25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д.10  до ТК-17</w:t>
      </w:r>
    </w:p>
    <w:p w:rsidR="00BD25E3" w:rsidRDefault="00BD25E3" w:rsidP="00BD25E3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03 февраля 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B66B68" w:rsidRPr="003937CF" w:rsidRDefault="00B66B68" w:rsidP="00B66B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 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проектных и изыскательских работ на реконструкцию участков тепловой сети котельной 46ТЦ ЗАТО </w:t>
      </w:r>
      <w:proofErr w:type="spellStart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</w:t>
      </w:r>
      <w:proofErr w:type="gramStart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.С</w:t>
      </w:r>
      <w:proofErr w:type="gramEnd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евероморск</w:t>
      </w:r>
      <w:proofErr w:type="spellEnd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от ТК-2 до ТК-4 и от перехода диаметров на участке ТК-15 - </w:t>
      </w:r>
      <w:proofErr w:type="spellStart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ул.Кирова</w:t>
      </w:r>
      <w:proofErr w:type="spellEnd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д.10  до ТК-17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B66B68" w:rsidRDefault="00B66B68" w:rsidP="00B66B6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E05EB2">
        <w:rPr>
          <w:rFonts w:ascii="Times New Roman" w:hAnsi="Times New Roman"/>
          <w:bCs/>
          <w:sz w:val="28"/>
          <w:szCs w:val="28"/>
        </w:rPr>
        <w:t>1 ед.</w:t>
      </w:r>
    </w:p>
    <w:p w:rsidR="00B66B68" w:rsidRPr="00E05EB2" w:rsidRDefault="00B66B68" w:rsidP="00B66B6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2 006 000,00 рублей, в том числе НДС,  включает в себя: </w:t>
      </w:r>
    </w:p>
    <w:p w:rsidR="00B66B68" w:rsidRPr="00E05EB2" w:rsidRDefault="00B66B68" w:rsidP="00B66B6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все необходимые расходы на выполнение инженерно-топографических, инженерно-геологических изысканий, обмерных работ и обследования конструкций;</w:t>
      </w:r>
    </w:p>
    <w:p w:rsidR="00B66B68" w:rsidRPr="00E05EB2" w:rsidRDefault="00B66B68" w:rsidP="00B66B6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стоимость разработки проектно-сметной документации Объекта стадии «Проект»;</w:t>
      </w:r>
    </w:p>
    <w:p w:rsidR="00B66B68" w:rsidRPr="00E05EB2" w:rsidRDefault="00B66B68" w:rsidP="00B66B6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стоимость разработки проектно-сметной документации Объекта стадии «Рабочая документация»;</w:t>
      </w:r>
    </w:p>
    <w:p w:rsidR="00B66B68" w:rsidRPr="00E05EB2" w:rsidRDefault="00B66B68" w:rsidP="00B66B6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расходы за изготовление необходимого количества экземпляров проектно-сметной документации;</w:t>
      </w:r>
    </w:p>
    <w:p w:rsidR="00B66B68" w:rsidRPr="00E05EB2" w:rsidRDefault="00B66B68" w:rsidP="00B66B6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расходы на проведение государственной экспертизы  Проектной документации и результатов инженерных изысканий (далее – государственная Экспертиза) и проверки достоверности сметной стоимости;</w:t>
      </w:r>
    </w:p>
    <w:p w:rsidR="00B66B68" w:rsidRPr="00E05EB2" w:rsidRDefault="00B66B68" w:rsidP="00B66B6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B66B68" w:rsidRPr="00E05EB2" w:rsidRDefault="00B66B68" w:rsidP="00B66B6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иные затраты, напрямую или косвенно связанные с выполнением Работ, предусмотренных настоящим Договором.</w:t>
      </w:r>
    </w:p>
    <w:p w:rsidR="00B66B68" w:rsidRPr="00E05EB2" w:rsidRDefault="00B66B68" w:rsidP="00B66B6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выполнения работ: </w:t>
      </w: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 «15» мая 2015г. включительно (т.к. срок выполнения работ является критерием оценки, Договор заключается на условиях, указанных в заявке участников).</w:t>
      </w:r>
    </w:p>
    <w:p w:rsidR="00B66B68" w:rsidRDefault="00B66B68" w:rsidP="00B66B6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</w:t>
      </w:r>
      <w:proofErr w:type="spellStart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евероморск</w:t>
      </w:r>
      <w:proofErr w:type="spellEnd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ул.Кирова</w:t>
      </w:r>
      <w:proofErr w:type="spellEnd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66B68" w:rsidRPr="00B66B68" w:rsidRDefault="00B66B68" w:rsidP="00B66B68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государственную Экспертизу) в размере 200 000 руб. 00 коп.</w:t>
      </w:r>
    </w:p>
    <w:p w:rsidR="00B66B68" w:rsidRDefault="00B66B68" w:rsidP="00BD25E3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Оплата выполненных работ производится на основании Графика платежей </w:t>
      </w:r>
      <w:r w:rsidR="00BD2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частям.</w:t>
      </w:r>
    </w:p>
    <w:p w:rsidR="00B66B68" w:rsidRPr="00E05EB2" w:rsidRDefault="00B66B68" w:rsidP="00B66B68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Гарантийный срок работ:</w:t>
      </w: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Гарантии  качества  распространяются  на  весь  объем  Работ,  выполненных  Подрядчиком  по настоящему Договору, на срок 24 (двадцать четыре) месяца со дня подписания Сторонами окончательного Акта приемки выполненных работ (формы КС-2).</w:t>
      </w:r>
    </w:p>
    <w:p w:rsidR="00B66B68" w:rsidRDefault="00B66B68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66B68" w:rsidRPr="000861C5" w:rsidRDefault="00B66B68" w:rsidP="00BD25E3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Суслова Т.Н. – начальник отдела закупок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B66B68" w:rsidRPr="008C0126" w:rsidRDefault="00B66B68" w:rsidP="00B66B68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</w:t>
      </w:r>
      <w:r w:rsidRPr="00B836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специалист отдела внутреннего контроля службы внутреннего </w:t>
      </w:r>
      <w:r w:rsidRPr="00EA41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контроля</w:t>
      </w:r>
      <w:r w:rsidRPr="00EA4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B66B68" w:rsidRPr="00F112F4" w:rsidRDefault="00B66B68" w:rsidP="00B66B68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6B68" w:rsidRPr="008C0126" w:rsidRDefault="00B66B68" w:rsidP="00B66B68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B66B68" w:rsidRDefault="00B66B68" w:rsidP="00B66B68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В. -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проектно-конструкторской группы ПТО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66B68" w:rsidRPr="00B66B68" w:rsidRDefault="00B66B68" w:rsidP="00B66B6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Прибыток И.Г. – инженер по проектно-сметной работе отдела капитального ремонта и строительства ОАО «Мурманэнергосбыт».</w:t>
      </w:r>
    </w:p>
    <w:p w:rsidR="00B66B68" w:rsidRPr="005C4E36" w:rsidRDefault="00B66B68" w:rsidP="00B66B6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6B68" w:rsidRDefault="00B66B68" w:rsidP="00B66B68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евероморск</w:t>
      </w:r>
      <w:proofErr w:type="spellEnd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ул.Кирова</w:t>
      </w:r>
      <w:proofErr w:type="spellEnd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д.10  до ТК-17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D57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по адресу: г. Мурманск, ул. </w:t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C16B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евероморск</w:t>
      </w:r>
      <w:proofErr w:type="spellEnd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ул.Кирова</w:t>
      </w:r>
      <w:proofErr w:type="spellEnd"/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д.10  до ТК-17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7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</w:t>
      </w:r>
      <w:r w:rsidR="004D5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3 (Три) заявки</w:t>
      </w:r>
      <w:r w:rsidR="00213F57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25E3" w:rsidRPr="000E5B0B" w:rsidRDefault="00BD25E3" w:rsidP="00BD25E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D2E">
        <w:rPr>
          <w:rFonts w:ascii="Times New Roman" w:hAnsi="Times New Roman" w:cs="Times New Roman"/>
          <w:sz w:val="28"/>
          <w:szCs w:val="28"/>
        </w:rPr>
        <w:t>ОБЩЕСТВО С ОГРАНИЧЕННОЙ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D2E">
        <w:rPr>
          <w:rFonts w:ascii="Times New Roman" w:hAnsi="Times New Roman" w:cs="Times New Roman"/>
          <w:sz w:val="28"/>
          <w:szCs w:val="28"/>
        </w:rPr>
        <w:t xml:space="preserve">ОТВЕТСТВЕННОСТЬЮ </w:t>
      </w:r>
      <w:r w:rsidR="003841AC">
        <w:rPr>
          <w:rFonts w:ascii="Times New Roman" w:hAnsi="Times New Roman" w:cs="Times New Roman"/>
          <w:sz w:val="28"/>
          <w:szCs w:val="28"/>
        </w:rPr>
        <w:t>«</w:t>
      </w:r>
      <w:r w:rsidRPr="00ED5D2E">
        <w:rPr>
          <w:rFonts w:ascii="Times New Roman" w:hAnsi="Times New Roman" w:cs="Times New Roman"/>
          <w:sz w:val="28"/>
          <w:szCs w:val="28"/>
        </w:rPr>
        <w:t>ПРОЕКТНЫЙ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D2E">
        <w:rPr>
          <w:rFonts w:ascii="Times New Roman" w:hAnsi="Times New Roman" w:cs="Times New Roman"/>
          <w:sz w:val="28"/>
          <w:szCs w:val="28"/>
        </w:rPr>
        <w:t>ИНСТИТУТ ИНЖЕНЕРНОЙ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D2E">
        <w:rPr>
          <w:rFonts w:ascii="Times New Roman" w:hAnsi="Times New Roman" w:cs="Times New Roman"/>
          <w:sz w:val="28"/>
          <w:szCs w:val="28"/>
        </w:rPr>
        <w:t>ИНФРАСТРУКТУРЫ</w:t>
      </w:r>
      <w:r w:rsidR="003841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34559">
        <w:rPr>
          <w:rFonts w:ascii="Times New Roman" w:hAnsi="Times New Roman" w:cs="Times New Roman"/>
          <w:sz w:val="28"/>
          <w:szCs w:val="28"/>
        </w:rPr>
        <w:t xml:space="preserve">ООО </w:t>
      </w:r>
      <w:r w:rsidR="003841AC">
        <w:rPr>
          <w:rFonts w:ascii="Times New Roman" w:hAnsi="Times New Roman" w:cs="Times New Roman"/>
          <w:sz w:val="28"/>
          <w:szCs w:val="28"/>
        </w:rPr>
        <w:t>«</w:t>
      </w:r>
      <w:r w:rsidRPr="00734559">
        <w:rPr>
          <w:rFonts w:ascii="Times New Roman" w:hAnsi="Times New Roman" w:cs="Times New Roman"/>
          <w:sz w:val="28"/>
          <w:szCs w:val="28"/>
        </w:rPr>
        <w:t>ПРИИНФ</w:t>
      </w:r>
      <w:r w:rsidR="003841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NewRomanPSMT" w:hAnsi="TimesNewRomanPSMT" w:cs="TimesNewRomanPSMT"/>
          <w:sz w:val="24"/>
          <w:szCs w:val="24"/>
        </w:rPr>
        <w:t>)</w:t>
      </w:r>
      <w:r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Pr="00ED5D2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6135</w:t>
      </w:r>
      <w:r w:rsidRPr="000E5B0B">
        <w:rPr>
          <w:rFonts w:ascii="Times New Roman" w:hAnsi="Times New Roman" w:cs="Times New Roman"/>
          <w:sz w:val="28"/>
          <w:szCs w:val="28"/>
        </w:rPr>
        <w:t>, г. </w:t>
      </w:r>
      <w:r>
        <w:rPr>
          <w:rFonts w:ascii="Times New Roman" w:hAnsi="Times New Roman" w:cs="Times New Roman"/>
          <w:sz w:val="28"/>
          <w:szCs w:val="28"/>
        </w:rPr>
        <w:t>Санкт-Петербург</w:t>
      </w:r>
      <w:r w:rsidRPr="000E5B0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Авиационная</w:t>
      </w:r>
      <w:r w:rsidRPr="000E5B0B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E5B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литер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0E5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помещение 4-Н</w:t>
      </w:r>
      <w:r w:rsidRPr="000E5B0B">
        <w:rPr>
          <w:rFonts w:ascii="Times New Roman" w:hAnsi="Times New Roman" w:cs="Times New Roman"/>
          <w:sz w:val="28"/>
          <w:szCs w:val="28"/>
        </w:rPr>
        <w:t xml:space="preserve">. </w:t>
      </w:r>
      <w:r w:rsidR="00962C2C" w:rsidRPr="000E5B0B">
        <w:rPr>
          <w:rFonts w:ascii="Times New Roman" w:hAnsi="Times New Roman" w:cs="Times New Roman"/>
          <w:sz w:val="28"/>
          <w:szCs w:val="28"/>
        </w:rPr>
        <w:t>ИНН </w:t>
      </w:r>
      <w:r w:rsidR="00962C2C">
        <w:rPr>
          <w:rFonts w:ascii="Times New Roman" w:hAnsi="Times New Roman" w:cs="Times New Roman"/>
          <w:sz w:val="28"/>
          <w:szCs w:val="28"/>
        </w:rPr>
        <w:t>7810836597</w:t>
      </w:r>
      <w:r w:rsidR="00962C2C" w:rsidRPr="000E5B0B">
        <w:rPr>
          <w:rFonts w:ascii="Times New Roman" w:hAnsi="Times New Roman" w:cs="Times New Roman"/>
          <w:sz w:val="28"/>
          <w:szCs w:val="28"/>
        </w:rPr>
        <w:t>, КПП </w:t>
      </w:r>
      <w:r w:rsidR="00962C2C" w:rsidRPr="00ED5D2E">
        <w:rPr>
          <w:rFonts w:ascii="Times New Roman" w:hAnsi="Times New Roman" w:cs="Times New Roman"/>
          <w:sz w:val="28"/>
          <w:szCs w:val="28"/>
        </w:rPr>
        <w:t>781601001</w:t>
      </w:r>
      <w:r w:rsidR="00962C2C" w:rsidRPr="000E5B0B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962C2C">
        <w:rPr>
          <w:rFonts w:ascii="Times New Roman" w:hAnsi="Times New Roman" w:cs="Times New Roman"/>
          <w:sz w:val="28"/>
          <w:szCs w:val="28"/>
        </w:rPr>
        <w:t>1117847332360</w:t>
      </w:r>
      <w:r w:rsidRPr="000E5B0B">
        <w:rPr>
          <w:rFonts w:ascii="Times New Roman" w:hAnsi="Times New Roman" w:cs="Times New Roman"/>
          <w:sz w:val="28"/>
          <w:szCs w:val="28"/>
        </w:rPr>
        <w:t>.</w:t>
      </w:r>
    </w:p>
    <w:p w:rsidR="00BD25E3" w:rsidRPr="00BE6D15" w:rsidRDefault="00BD25E3" w:rsidP="00BD25E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E6D15">
        <w:rPr>
          <w:rFonts w:ascii="Times New Roman" w:hAnsi="Times New Roman" w:cs="Times New Roman"/>
          <w:sz w:val="28"/>
          <w:szCs w:val="28"/>
        </w:rPr>
        <w:t>.01.2015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E6D15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BE6D1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D25E3" w:rsidRPr="00396B57" w:rsidRDefault="00BD25E3" w:rsidP="00BD2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выполнения работ: с момента подписания договора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«14» мая 2015г. включительно.</w:t>
      </w:r>
    </w:p>
    <w:p w:rsidR="00BD25E3" w:rsidRPr="00396B57" w:rsidRDefault="00BD25E3" w:rsidP="00BD2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1 850 000,00</w:t>
      </w:r>
      <w:r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D25E3" w:rsidRPr="00734559" w:rsidRDefault="00BD25E3" w:rsidP="00BD25E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</w:t>
      </w:r>
      <w:r w:rsidR="003841A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САНТЕХНИК</w:t>
      </w:r>
      <w:r w:rsidR="003841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34559">
        <w:rPr>
          <w:rFonts w:ascii="Times New Roman" w:hAnsi="Times New Roman" w:cs="Times New Roman"/>
          <w:sz w:val="28"/>
          <w:szCs w:val="28"/>
        </w:rPr>
        <w:t xml:space="preserve">ООО «Сантехник»), 183039, г. Мурманск, ул. </w:t>
      </w:r>
      <w:proofErr w:type="spellStart"/>
      <w:r w:rsidRPr="00734559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Pr="00734559">
        <w:rPr>
          <w:rFonts w:ascii="Times New Roman" w:hAnsi="Times New Roman" w:cs="Times New Roman"/>
          <w:sz w:val="28"/>
          <w:szCs w:val="28"/>
        </w:rPr>
        <w:t>, д. 46, офис 406. ИНН 5105002050, КПП 519001001, ОГРН </w:t>
      </w:r>
      <w:r w:rsidR="00962C2C">
        <w:rPr>
          <w:rFonts w:ascii="Times New Roman" w:hAnsi="Times New Roman" w:cs="Times New Roman"/>
          <w:sz w:val="28"/>
          <w:szCs w:val="28"/>
        </w:rPr>
        <w:t>1025100588655</w:t>
      </w:r>
      <w:r w:rsidRPr="00734559">
        <w:rPr>
          <w:rFonts w:ascii="Times New Roman" w:hAnsi="Times New Roman" w:cs="Times New Roman"/>
          <w:sz w:val="28"/>
          <w:szCs w:val="28"/>
        </w:rPr>
        <w:t>.</w:t>
      </w:r>
    </w:p>
    <w:p w:rsidR="00BD25E3" w:rsidRPr="00734559" w:rsidRDefault="00BD25E3" w:rsidP="00BD25E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73455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3455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02.02.2015 г. в 08 часов 26 минут по московскому времени. </w:t>
      </w:r>
    </w:p>
    <w:p w:rsidR="00BD25E3" w:rsidRDefault="00BD25E3" w:rsidP="00BD2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работ: с мо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мента подписания договора по  </w:t>
      </w:r>
      <w:r w:rsidRPr="00A57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«30» апреля 2015г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включительно.</w:t>
      </w:r>
    </w:p>
    <w:p w:rsidR="00BD25E3" w:rsidRDefault="00BD25E3" w:rsidP="00BD2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1 629 152,00 рублей, в том числе НДС.</w:t>
      </w:r>
    </w:p>
    <w:p w:rsidR="007E6E69" w:rsidRPr="00F16E79" w:rsidRDefault="007E6E69" w:rsidP="00BD2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BD25E3" w:rsidRPr="00B31CD4" w:rsidRDefault="00BD25E3" w:rsidP="00BD25E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 </w:t>
      </w:r>
      <w:r w:rsidR="003841A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ИНЖЕНЕРНЫЙ ЦЕНТР</w:t>
      </w:r>
      <w:r w:rsidR="003841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ЗАО «</w:t>
      </w:r>
      <w:r w:rsidRPr="00B31CD4">
        <w:rPr>
          <w:rFonts w:ascii="Times New Roman" w:hAnsi="Times New Roman" w:cs="Times New Roman"/>
          <w:sz w:val="28"/>
          <w:szCs w:val="28"/>
        </w:rPr>
        <w:t>Инженерный Центр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31CD4">
        <w:rPr>
          <w:rFonts w:ascii="Times New Roman" w:hAnsi="Times New Roman" w:cs="Times New Roman"/>
          <w:sz w:val="28"/>
          <w:szCs w:val="28"/>
        </w:rPr>
        <w:t>), 183038, г. Мурманск, ул. Егорова, д.14. ИНН 5191408453, КПП 519001001, ОГРН 1025100849817.</w:t>
      </w:r>
    </w:p>
    <w:p w:rsidR="00BD25E3" w:rsidRPr="00B31CD4" w:rsidRDefault="00BD25E3" w:rsidP="00BD25E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1CD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1CD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02.02.2015 г. в 08 часов 30 минут по московскому времени. </w:t>
      </w:r>
    </w:p>
    <w:p w:rsidR="00BD25E3" w:rsidRPr="00ED5D2E" w:rsidRDefault="00BD25E3" w:rsidP="00BD2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работ: с мом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ента подписания договора по  «15</w:t>
      </w: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мая 2015г. включительно.</w:t>
      </w:r>
    </w:p>
    <w:p w:rsidR="00BD25E3" w:rsidRPr="001B37A7" w:rsidRDefault="00BD25E3" w:rsidP="00BD2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1B3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1 950 000,00 рублей, НДС не облагается, Общество применяет УСН.</w:t>
      </w:r>
    </w:p>
    <w:p w:rsidR="00BC6F67" w:rsidRPr="00BC6F67" w:rsidRDefault="00BC6F67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522974" w:rsidRDefault="00522974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BD25E3" w:rsidRPr="00BD25E3" w:rsidRDefault="00F8064B" w:rsidP="00BD25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BD25E3" w:rsidRPr="00BD2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предложений ЗАО «Инженерный Центр» не соответствующим требованиям Документации</w:t>
      </w:r>
      <w:r w:rsidR="004D5713" w:rsidRPr="004D5713">
        <w:t xml:space="preserve"> </w:t>
      </w:r>
      <w:r w:rsidR="004D5713" w:rsidRPr="004D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одноэтапного запроса предложений на право заключения договора 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4D5713" w:rsidRPr="004D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4D5713" w:rsidRPr="004D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4D5713" w:rsidRPr="004D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евероморск</w:t>
      </w:r>
      <w:proofErr w:type="spellEnd"/>
      <w:r w:rsidR="004D5713" w:rsidRPr="004D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4D5713" w:rsidRPr="004D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ул.Кирова</w:t>
      </w:r>
      <w:proofErr w:type="spellEnd"/>
      <w:r w:rsidR="004D5713" w:rsidRPr="004D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д.10  до ТК-17</w:t>
      </w:r>
      <w:r w:rsidR="004D5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BD2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D25E3" w:rsidRPr="00BD25E3">
        <w:t xml:space="preserve"> </w:t>
      </w:r>
      <w:r w:rsidR="00BD25E3" w:rsidRPr="00BD2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выполнены требования п. 3.2. Документации, а именно: </w:t>
      </w:r>
    </w:p>
    <w:p w:rsidR="009E1082" w:rsidRPr="00BD25E3" w:rsidRDefault="00BD25E3" w:rsidP="003841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составе заявки Участника закупки не предоставлены обязательные документы - копия решения о назначении или об избрании и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BD25E3" w:rsidRPr="004F1A48" w:rsidRDefault="00BD25E3" w:rsidP="003841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BD2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ЗАО «Инженерный Центр» к процедуре запроса предложений и не включать в перечень Участников запроса предложений.</w:t>
      </w:r>
    </w:p>
    <w:p w:rsidR="00522974" w:rsidRPr="00932F9E" w:rsidRDefault="005F0A76" w:rsidP="00C224D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5.2.</w:t>
      </w:r>
      <w:r w:rsidRPr="00932F9E">
        <w:t xml:space="preserve"> </w:t>
      </w:r>
      <w:r w:rsidR="00932F9E" w:rsidRPr="00932F9E">
        <w:rPr>
          <w:rFonts w:ascii="Times New Roman" w:hAnsi="Times New Roman" w:cs="Times New Roman"/>
          <w:sz w:val="28"/>
          <w:szCs w:val="28"/>
        </w:rPr>
        <w:t>П</w:t>
      </w:r>
      <w:r w:rsidR="00522974" w:rsidRPr="00932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ризнать</w:t>
      </w:r>
      <w:r w:rsidR="00186905" w:rsidRPr="00932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предложений</w:t>
      </w:r>
      <w:r w:rsidR="00522974" w:rsidRPr="00932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состоявшимся.</w:t>
      </w:r>
    </w:p>
    <w:p w:rsidR="00522974" w:rsidRPr="00522974" w:rsidRDefault="00522974" w:rsidP="00C224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Pr="00484A72" w:rsidRDefault="00260C40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60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оценочной стадии Комиссия по закупке </w:t>
      </w:r>
      <w:r w:rsidR="00574D72"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</w:t>
      </w:r>
      <w:r w:rsidR="00755951" w:rsidRPr="00755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оценила и сопоставила заявки </w:t>
      </w:r>
      <w:r w:rsidR="00755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следующих</w:t>
      </w:r>
      <w:r w:rsidRPr="00D60C6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0CD9" w:rsidRPr="00A802B9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A802B9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</w:t>
      </w:r>
      <w:r w:rsidR="00D60C60" w:rsidRPr="00A802B9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0B1753" w:rsidRPr="00A8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</w:t>
      </w:r>
      <w:r w:rsidR="000B1753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апроса предложени</w:t>
      </w:r>
      <w:r w:rsidR="000B1753" w:rsidRPr="00504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0B175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D6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420" w:rsidRPr="00A91420">
        <w:rPr>
          <w:rFonts w:ascii="Times New Roman" w:hAnsi="Times New Roman" w:cs="Times New Roman"/>
          <w:sz w:val="28"/>
          <w:szCs w:val="28"/>
        </w:rPr>
        <w:t xml:space="preserve">ООО </w:t>
      </w:r>
      <w:r w:rsidR="003841AC">
        <w:rPr>
          <w:rFonts w:ascii="Times New Roman" w:hAnsi="Times New Roman" w:cs="Times New Roman"/>
          <w:sz w:val="28"/>
          <w:szCs w:val="28"/>
        </w:rPr>
        <w:t>«</w:t>
      </w:r>
      <w:r w:rsidR="00A91420" w:rsidRPr="00A91420">
        <w:rPr>
          <w:rFonts w:ascii="Times New Roman" w:hAnsi="Times New Roman" w:cs="Times New Roman"/>
          <w:sz w:val="28"/>
          <w:szCs w:val="28"/>
        </w:rPr>
        <w:t>ПРИИНФ</w:t>
      </w:r>
      <w:r w:rsidR="003841AC">
        <w:rPr>
          <w:rFonts w:ascii="Times New Roman" w:hAnsi="Times New Roman" w:cs="Times New Roman"/>
          <w:sz w:val="28"/>
          <w:szCs w:val="28"/>
        </w:rPr>
        <w:t>»</w:t>
      </w:r>
      <w:r w:rsidR="00D60C60">
        <w:rPr>
          <w:rFonts w:ascii="Times New Roman" w:hAnsi="Times New Roman" w:cs="Times New Roman"/>
          <w:sz w:val="28"/>
          <w:szCs w:val="28"/>
        </w:rPr>
        <w:t xml:space="preserve">, </w:t>
      </w:r>
      <w:r w:rsidR="003841AC" w:rsidRPr="003841AC">
        <w:rPr>
          <w:rFonts w:ascii="Times New Roman" w:hAnsi="Times New Roman" w:cs="Times New Roman"/>
          <w:sz w:val="28"/>
          <w:szCs w:val="28"/>
        </w:rPr>
        <w:t>ООО «Сантехник»</w:t>
      </w:r>
      <w:r w:rsidR="003841AC">
        <w:rPr>
          <w:rFonts w:ascii="Times New Roman" w:hAnsi="Times New Roman" w:cs="Times New Roman"/>
          <w:sz w:val="28"/>
          <w:szCs w:val="28"/>
        </w:rPr>
        <w:t xml:space="preserve">, </w:t>
      </w:r>
      <w:r w:rsidR="00484A72" w:rsidRPr="00484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A96447" w:rsidRPr="00484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021D" w:rsidRPr="00A8021D" w:rsidRDefault="00A8021D" w:rsidP="00C224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оценивалась членами Комиссии по закупке по следующим критериям: «Цена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91420" w:rsidRPr="00A91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Опыт выполнения работ по разработке проектной документации на линейные инженерные сооружения (в </w:t>
      </w:r>
      <w:proofErr w:type="spellStart"/>
      <w:r w:rsidR="00A91420" w:rsidRPr="00A91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="00A91420" w:rsidRPr="00A91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водопровод, канализация, теплосеть, электрические кабельные линии)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A8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91420" w:rsidRPr="00A91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проектных и изыскательских работ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FF5D1B" w:rsidRDefault="000B1753" w:rsidP="003841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основании оценки были определены итоговые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с учетом значимости  критериев оценки (Приложение №1 к </w:t>
      </w:r>
      <w:r w:rsidR="004D5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Протоколу</w:t>
      </w:r>
      <w:r w:rsidR="004D571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224D9" w:rsidRPr="003C6114" w:rsidRDefault="00C224D9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B579E9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841AC" w:rsidRPr="003C611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«Сантехник»</w:t>
      </w:r>
      <w:r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=</w:t>
      </w:r>
      <w:r w:rsidRPr="003C61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6EF2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3C6114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B1F56" w:rsidRPr="003C6114" w:rsidRDefault="00B579E9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505DC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="00C224D9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841AC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«ПРИИНФ» </w:t>
      </w:r>
      <w:r w:rsidR="00C224D9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=</w:t>
      </w:r>
      <w:r w:rsidR="00C224D9" w:rsidRPr="003C61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24D9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3C6114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224D9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B1F56" w:rsidRPr="003C6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40146" w:rsidRDefault="00A40146" w:rsidP="005229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4F5" w:rsidRPr="00A91420" w:rsidRDefault="00594097" w:rsidP="005229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A80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CAC" w:rsidRPr="006F3CAC">
        <w:rPr>
          <w:rFonts w:ascii="Times New Roman" w:hAnsi="Times New Roman" w:cs="Times New Roman"/>
          <w:bCs/>
          <w:sz w:val="28"/>
          <w:szCs w:val="28"/>
        </w:rPr>
        <w:t xml:space="preserve">Условия исполнения договора, указанные </w:t>
      </w:r>
      <w:r w:rsidR="002C3489" w:rsidRPr="009B31E8">
        <w:rPr>
          <w:rFonts w:ascii="Times New Roman" w:hAnsi="Times New Roman" w:cs="Times New Roman"/>
          <w:bCs/>
          <w:sz w:val="28"/>
          <w:szCs w:val="28"/>
        </w:rPr>
        <w:t>в Документации</w:t>
      </w:r>
      <w:r w:rsidR="002C3489" w:rsidRPr="006F3C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348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6F3CAC" w:rsidRPr="006F3CAC">
        <w:rPr>
          <w:rFonts w:ascii="Times New Roman" w:hAnsi="Times New Roman" w:cs="Times New Roman"/>
          <w:bCs/>
          <w:sz w:val="28"/>
          <w:szCs w:val="28"/>
        </w:rPr>
        <w:t xml:space="preserve">в заявке Участника запроса предложений, </w:t>
      </w:r>
      <w:r w:rsidR="00B560E8" w:rsidRPr="00B560E8">
        <w:rPr>
          <w:rFonts w:ascii="Times New Roman" w:hAnsi="Times New Roman" w:cs="Times New Roman"/>
          <w:bCs/>
          <w:sz w:val="28"/>
          <w:szCs w:val="28"/>
        </w:rPr>
        <w:t xml:space="preserve">заявке которого присвоено </w:t>
      </w:r>
      <w:r w:rsidR="00B560E8" w:rsidRPr="00B560E8">
        <w:rPr>
          <w:rFonts w:ascii="Times New Roman" w:hAnsi="Times New Roman" w:cs="Times New Roman"/>
          <w:b/>
          <w:bCs/>
          <w:sz w:val="28"/>
          <w:szCs w:val="28"/>
        </w:rPr>
        <w:t>второе место</w:t>
      </w:r>
      <w:r w:rsidR="002C3489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6F3CAC" w:rsidRPr="009B31E8">
        <w:rPr>
          <w:rFonts w:ascii="Times New Roman" w:hAnsi="Times New Roman" w:cs="Times New Roman"/>
          <w:sz w:val="28"/>
          <w:szCs w:val="28"/>
        </w:rPr>
        <w:t xml:space="preserve"> </w:t>
      </w:r>
      <w:r w:rsidR="009E296A" w:rsidRPr="009E296A">
        <w:rPr>
          <w:rFonts w:ascii="Times New Roman" w:hAnsi="Times New Roman" w:cs="Times New Roman"/>
          <w:b/>
          <w:sz w:val="28"/>
          <w:szCs w:val="28"/>
        </w:rPr>
        <w:t xml:space="preserve">ООО «ПРИИНФ» </w:t>
      </w:r>
      <w:r w:rsidR="006F3CAC" w:rsidRPr="009E296A">
        <w:rPr>
          <w:rFonts w:ascii="Times New Roman" w:hAnsi="Times New Roman" w:cs="Times New Roman"/>
          <w:sz w:val="28"/>
          <w:szCs w:val="28"/>
        </w:rPr>
        <w:t xml:space="preserve">(юридический адрес: </w:t>
      </w:r>
      <w:r w:rsidR="009E296A" w:rsidRPr="009E296A">
        <w:rPr>
          <w:rFonts w:ascii="Times New Roman" w:hAnsi="Times New Roman" w:cs="Times New Roman"/>
          <w:sz w:val="28"/>
          <w:szCs w:val="28"/>
        </w:rPr>
        <w:t>196135, г. Санкт-Петербург, ул. Авиационная, д.20, литер</w:t>
      </w:r>
      <w:proofErr w:type="gramStart"/>
      <w:r w:rsidR="009E296A" w:rsidRPr="009E296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9E296A" w:rsidRPr="009E296A">
        <w:rPr>
          <w:rFonts w:ascii="Times New Roman" w:hAnsi="Times New Roman" w:cs="Times New Roman"/>
          <w:sz w:val="28"/>
          <w:szCs w:val="28"/>
        </w:rPr>
        <w:t>, помещение 4-Н</w:t>
      </w:r>
      <w:r w:rsidR="006F3CAC" w:rsidRPr="009E296A">
        <w:rPr>
          <w:rFonts w:ascii="Times New Roman" w:hAnsi="Times New Roman" w:cs="Times New Roman"/>
          <w:sz w:val="28"/>
          <w:szCs w:val="28"/>
        </w:rPr>
        <w:t>)</w:t>
      </w:r>
      <w:r w:rsidR="004D04F5" w:rsidRPr="009E296A">
        <w:rPr>
          <w:rFonts w:ascii="Times New Roman" w:hAnsi="Times New Roman" w:cs="Times New Roman"/>
          <w:b/>
          <w:sz w:val="28"/>
          <w:szCs w:val="28"/>
        </w:rPr>
        <w:t>:</w:t>
      </w:r>
    </w:p>
    <w:p w:rsidR="004D04F5" w:rsidRPr="009E296A" w:rsidRDefault="00594097" w:rsidP="002335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9B31E8"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9E296A"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 договора: </w:t>
      </w:r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проектных и изыскательских работ на реконструкцию участков тепловой сети котельной 46ТЦ ЗАТО </w:t>
      </w:r>
      <w:proofErr w:type="spellStart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евероморск</w:t>
      </w:r>
      <w:proofErr w:type="spellEnd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ул.Кирова</w:t>
      </w:r>
      <w:proofErr w:type="spellEnd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д.10  до ТК-17.</w:t>
      </w:r>
    </w:p>
    <w:p w:rsidR="009E296A" w:rsidRPr="009E296A" w:rsidRDefault="00594097" w:rsidP="009E296A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9B31E8" w:rsidRPr="009E296A">
        <w:rPr>
          <w:rFonts w:ascii="Times New Roman" w:hAnsi="Times New Roman"/>
          <w:b/>
          <w:bCs/>
          <w:sz w:val="28"/>
          <w:szCs w:val="28"/>
        </w:rPr>
        <w:t xml:space="preserve">.2. </w:t>
      </w:r>
      <w:r w:rsidR="009E296A" w:rsidRPr="009E296A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9E296A" w:rsidRPr="009E296A">
        <w:rPr>
          <w:rFonts w:ascii="Times New Roman" w:hAnsi="Times New Roman"/>
          <w:bCs/>
          <w:sz w:val="28"/>
          <w:szCs w:val="28"/>
        </w:rPr>
        <w:t>1 ед.</w:t>
      </w:r>
    </w:p>
    <w:p w:rsidR="00B54927" w:rsidRPr="00B54927" w:rsidRDefault="00594097" w:rsidP="00B549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B31E8" w:rsidRPr="009E296A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4D04F5" w:rsidRPr="009E296A">
        <w:rPr>
          <w:rFonts w:ascii="Times New Roman" w:hAnsi="Times New Roman" w:cs="Times New Roman"/>
          <w:b/>
          <w:sz w:val="28"/>
          <w:szCs w:val="28"/>
        </w:rPr>
        <w:t>Цена Договора:</w:t>
      </w:r>
      <w:r w:rsidR="004D04F5"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1 850 000,00 рублей, в том числе НДС</w:t>
      </w:r>
      <w:r w:rsid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4927" w:rsidRP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включает в себя: </w:t>
      </w:r>
    </w:p>
    <w:p w:rsidR="00B54927" w:rsidRPr="00B54927" w:rsidRDefault="00B54927" w:rsidP="00B549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все необходимые расходы на выполнение инженерно-топографических, инженерно-геологических изысканий, обмерных работ и обследования конструкций;</w:t>
      </w:r>
    </w:p>
    <w:p w:rsidR="00B54927" w:rsidRPr="00B54927" w:rsidRDefault="00B54927" w:rsidP="00B549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стоимость разработки проектно-сметной документации Объекта стадии «Проект»;</w:t>
      </w:r>
    </w:p>
    <w:p w:rsidR="00B54927" w:rsidRPr="00B54927" w:rsidRDefault="00B54927" w:rsidP="00B549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стоимость разработки проектно-сметной документации Объекта стадии «Рабочая документация»;</w:t>
      </w:r>
    </w:p>
    <w:p w:rsidR="00B54927" w:rsidRPr="00B54927" w:rsidRDefault="00B54927" w:rsidP="00B549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расходы за изготовление необходимого количества экземпляров проектно-сметной документации;</w:t>
      </w:r>
    </w:p>
    <w:p w:rsidR="00B54927" w:rsidRPr="00B54927" w:rsidRDefault="00B54927" w:rsidP="00B549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расходы на проведение государственной экспертизы  Проектной документации и результатов инженерных изысканий (далее – государственная Экспертиза) и проверки достоверности сметной стоимости;</w:t>
      </w:r>
    </w:p>
    <w:p w:rsidR="00B54927" w:rsidRPr="00B54927" w:rsidRDefault="00B54927" w:rsidP="00B549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9E296A" w:rsidRDefault="00B54927" w:rsidP="00B549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иные затраты, напрямую или косвенно связанные с выполнением Работ, предусмотренных настоящим Договором.</w:t>
      </w:r>
    </w:p>
    <w:p w:rsidR="009E296A" w:rsidRDefault="00594097" w:rsidP="009E29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F2C18" w:rsidRPr="00941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</w:t>
      </w:r>
      <w:r w:rsidR="00E31E52" w:rsidRPr="00941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 «14» мая 2015г. включительно.</w:t>
      </w:r>
    </w:p>
    <w:p w:rsidR="009E296A" w:rsidRDefault="00594097" w:rsidP="00E31E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F2C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</w:t>
      </w:r>
      <w:r w:rsidR="004D04F5"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E31E52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работ: </w:t>
      </w:r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</w:t>
      </w:r>
      <w:proofErr w:type="spellStart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евероморск</w:t>
      </w:r>
      <w:proofErr w:type="spellEnd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ул.Кирова</w:t>
      </w:r>
      <w:proofErr w:type="spellEnd"/>
      <w:r w:rsidR="009E296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296A" w:rsidRPr="009E296A" w:rsidRDefault="00594097" w:rsidP="009E296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F2C18">
        <w:rPr>
          <w:rFonts w:ascii="Times New Roman" w:hAnsi="Times New Roman" w:cs="Times New Roman"/>
          <w:b/>
          <w:bCs/>
          <w:sz w:val="28"/>
          <w:szCs w:val="28"/>
        </w:rPr>
        <w:t xml:space="preserve">.6. </w:t>
      </w:r>
      <w:r w:rsidR="004D04F5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4D04F5" w:rsidRPr="004D04F5">
        <w:rPr>
          <w:b/>
          <w:bCs/>
          <w:sz w:val="28"/>
          <w:szCs w:val="28"/>
        </w:rPr>
        <w:t xml:space="preserve"> </w:t>
      </w:r>
      <w:r w:rsidR="009E296A" w:rsidRPr="009E296A">
        <w:rPr>
          <w:rFonts w:ascii="Times New Roman" w:hAnsi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государственную Экспертизу) в размере 200 000 руб. 00 коп.</w:t>
      </w:r>
    </w:p>
    <w:p w:rsidR="009E296A" w:rsidRDefault="009E296A" w:rsidP="009E296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E296A">
        <w:rPr>
          <w:rFonts w:ascii="Times New Roman" w:hAnsi="Times New Roman"/>
          <w:sz w:val="28"/>
          <w:szCs w:val="28"/>
          <w:lang w:eastAsia="ru-RU"/>
        </w:rPr>
        <w:t>Оплата выполненных работ производится на основании Графика платежей по частям.</w:t>
      </w:r>
    </w:p>
    <w:p w:rsidR="00B54927" w:rsidRDefault="00B54927" w:rsidP="009E296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927">
        <w:rPr>
          <w:rFonts w:ascii="Times New Roman" w:hAnsi="Times New Roman"/>
          <w:sz w:val="28"/>
          <w:szCs w:val="28"/>
          <w:lang w:eastAsia="ru-RU"/>
        </w:rPr>
        <w:t>Оплата стадий «Изыскательские и обмерные работы» и «Проектная документация» производится после передачи Заказчику  комплекта документации стадии «Проектная документация», включая стадию «Изыскательские и обмерные работы», с положительным заключением государственной Экспертизы, а также с положительным заключением о достоверност</w:t>
      </w:r>
      <w:r>
        <w:rPr>
          <w:rFonts w:ascii="Times New Roman" w:hAnsi="Times New Roman"/>
          <w:sz w:val="28"/>
          <w:szCs w:val="28"/>
          <w:lang w:eastAsia="ru-RU"/>
        </w:rPr>
        <w:t>и определения сметной стоимости</w:t>
      </w:r>
      <w:r w:rsidRPr="00B5492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и составляет</w:t>
      </w:r>
      <w:r w:rsidRPr="00B54927">
        <w:rPr>
          <w:rFonts w:ascii="Times New Roman" w:hAnsi="Times New Roman"/>
          <w:sz w:val="28"/>
          <w:szCs w:val="28"/>
          <w:lang w:eastAsia="ru-RU"/>
        </w:rPr>
        <w:t xml:space="preserve"> без учета предоплаты</w:t>
      </w:r>
      <w:r>
        <w:rPr>
          <w:rFonts w:ascii="Times New Roman" w:hAnsi="Times New Roman"/>
          <w:sz w:val="28"/>
          <w:szCs w:val="28"/>
          <w:lang w:eastAsia="ru-RU"/>
        </w:rPr>
        <w:t xml:space="preserve"> 680 000,00 рублей.</w:t>
      </w:r>
    </w:p>
    <w:p w:rsidR="00B54927" w:rsidRDefault="00B54927" w:rsidP="009E296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927">
        <w:rPr>
          <w:rFonts w:ascii="Times New Roman" w:hAnsi="Times New Roman"/>
          <w:sz w:val="28"/>
          <w:szCs w:val="28"/>
          <w:lang w:eastAsia="ru-RU"/>
        </w:rPr>
        <w:t>Окончательный расчет за выполненные Работы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4927">
        <w:rPr>
          <w:rFonts w:ascii="Times New Roman" w:hAnsi="Times New Roman"/>
          <w:sz w:val="28"/>
          <w:szCs w:val="28"/>
          <w:lang w:eastAsia="ru-RU"/>
        </w:rPr>
        <w:t>- после получения Заказчиком полного комплекта документации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стадии «Рабочая документация» и составляет 970 000,00 рублей.</w:t>
      </w:r>
    </w:p>
    <w:p w:rsidR="00B54927" w:rsidRDefault="00B54927" w:rsidP="009E296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54927">
        <w:rPr>
          <w:rFonts w:ascii="Times New Roman" w:hAnsi="Times New Roman"/>
          <w:sz w:val="28"/>
          <w:szCs w:val="28"/>
          <w:lang w:eastAsia="ru-RU"/>
        </w:rPr>
        <w:lastRenderedPageBreak/>
        <w:t>Оплата за выполненные в п.2.2.1 и п.2.2.2 (Договора) Работы производится Заказчиком в течение 30 банковских дней с момента подписания Заказчиком Акта приема-передачи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4927">
        <w:rPr>
          <w:rFonts w:ascii="Times New Roman" w:hAnsi="Times New Roman"/>
          <w:sz w:val="28"/>
          <w:szCs w:val="28"/>
          <w:lang w:eastAsia="ru-RU"/>
        </w:rPr>
        <w:t>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7831CF" w:rsidRDefault="00594097" w:rsidP="009E29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0F2C18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.7. </w:t>
      </w:r>
      <w:r w:rsidR="00E31E52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Гарантийный срок работ:</w:t>
      </w:r>
      <w:r w:rsidR="00E31E52" w:rsidRPr="000F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D91D43" w:rsidRDefault="00D91D43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D43" w:rsidRPr="00A91420" w:rsidRDefault="00594097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91D43" w:rsidRPr="00D91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было принято решение, признать </w:t>
      </w:r>
      <w:r w:rsidR="006F53D6" w:rsidRPr="00AD0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Победителем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</w:t>
      </w:r>
      <w:r w:rsidR="006F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5919CA" w:rsidRPr="0059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«Сантехник»</w:t>
      </w:r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(юридический адрес: </w:t>
      </w:r>
      <w:r w:rsidR="005919CA" w:rsidRPr="005919CA">
        <w:rPr>
          <w:rFonts w:ascii="Times New Roman" w:hAnsi="Times New Roman" w:cs="Times New Roman"/>
          <w:sz w:val="28"/>
          <w:szCs w:val="28"/>
        </w:rPr>
        <w:t xml:space="preserve">183039, г. Мурманск, ул. </w:t>
      </w:r>
      <w:proofErr w:type="spellStart"/>
      <w:r w:rsidR="005919CA" w:rsidRPr="005919CA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="005919CA" w:rsidRPr="005919CA">
        <w:rPr>
          <w:rFonts w:ascii="Times New Roman" w:hAnsi="Times New Roman" w:cs="Times New Roman"/>
          <w:sz w:val="28"/>
          <w:szCs w:val="28"/>
        </w:rPr>
        <w:t>, д. 46, офис 406</w:t>
      </w:r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как набравшего наибольший итоговый балл при оценке предложений </w:t>
      </w:r>
      <w:r w:rsidR="006F53D6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E7300B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проектных и изыскательских работ на реконструкцию участков тепловой сети котельной 46ТЦ ЗАТО </w:t>
      </w:r>
      <w:proofErr w:type="spellStart"/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евероморск</w:t>
      </w:r>
      <w:proofErr w:type="spellEnd"/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</w:t>
      </w:r>
      <w:proofErr w:type="spellEnd"/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д.10  до ТК-17</w:t>
      </w:r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заключить с ним Договор на следующих условиях,</w:t>
      </w:r>
      <w:r w:rsidR="006F53D6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указанных в заявке Участника запроса предложений и в Документации</w:t>
      </w:r>
      <w:r w:rsidR="00E7300B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919CA" w:rsidRPr="009E296A" w:rsidRDefault="00594097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</w:t>
      </w:r>
      <w:r w:rsidR="005919CA"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договора: </w:t>
      </w:r>
      <w:r w:rsidR="005919C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проектных и изыскательских работ на реконструкцию участков тепловой сети котельной 46ТЦ ЗАТО </w:t>
      </w:r>
      <w:proofErr w:type="spellStart"/>
      <w:r w:rsidR="005919C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5919C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5919C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евероморск</w:t>
      </w:r>
      <w:proofErr w:type="spellEnd"/>
      <w:r w:rsidR="005919C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5919C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ул.Кирова</w:t>
      </w:r>
      <w:proofErr w:type="spellEnd"/>
      <w:r w:rsidR="005919CA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д.10  до ТК-17.</w:t>
      </w:r>
    </w:p>
    <w:p w:rsidR="005919CA" w:rsidRPr="009E296A" w:rsidRDefault="00594097" w:rsidP="005919CA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5919CA" w:rsidRPr="009E296A">
        <w:rPr>
          <w:rFonts w:ascii="Times New Roman" w:hAnsi="Times New Roman"/>
          <w:b/>
          <w:bCs/>
          <w:sz w:val="28"/>
          <w:szCs w:val="28"/>
        </w:rPr>
        <w:t xml:space="preserve">.2. Общее количество выполняемых Работ: </w:t>
      </w:r>
      <w:r w:rsidR="005919CA" w:rsidRPr="009E296A">
        <w:rPr>
          <w:rFonts w:ascii="Times New Roman" w:hAnsi="Times New Roman"/>
          <w:bCs/>
          <w:sz w:val="28"/>
          <w:szCs w:val="28"/>
        </w:rPr>
        <w:t>1 ед.</w:t>
      </w:r>
    </w:p>
    <w:p w:rsidR="005919CA" w:rsidRPr="005919CA" w:rsidRDefault="00594097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8360D5" w:rsidRPr="005919CA">
        <w:rPr>
          <w:rFonts w:ascii="Times New Roman" w:hAnsi="Times New Roman" w:cs="Times New Roman"/>
          <w:b/>
          <w:sz w:val="28"/>
          <w:szCs w:val="28"/>
        </w:rPr>
        <w:t>.3. Цена Договора: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1 629 152,00 рублей</w:t>
      </w:r>
      <w:r w:rsidR="008360D5"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>, в том числе НДС</w:t>
      </w:r>
      <w:r w:rsidR="005919CA" w:rsidRPr="005919CA">
        <w:t xml:space="preserve"> </w:t>
      </w:r>
      <w:r w:rsidR="005919CA"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 включает в себя: </w:t>
      </w:r>
    </w:p>
    <w:p w:rsidR="005919CA" w:rsidRPr="005919CA" w:rsidRDefault="005919CA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>- все необходимые расходы на выполнение инженерно-топографических, инженерно-геологических изысканий, обмерных работ и обследования конструкций;</w:t>
      </w:r>
    </w:p>
    <w:p w:rsidR="005919CA" w:rsidRPr="005919CA" w:rsidRDefault="005919CA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>- стоимость разработки проектно-сметной документации Объекта стадии «Проект»;</w:t>
      </w:r>
    </w:p>
    <w:p w:rsidR="005919CA" w:rsidRPr="005919CA" w:rsidRDefault="005919CA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>- стоимость разработки проектно-сметной документации Объекта стадии «Рабочая документация»;</w:t>
      </w:r>
    </w:p>
    <w:p w:rsidR="005919CA" w:rsidRPr="005919CA" w:rsidRDefault="005919CA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>- расходы за изготовление необходимого количества экземпляров проектно-сметной документации;</w:t>
      </w:r>
    </w:p>
    <w:p w:rsidR="005919CA" w:rsidRPr="005919CA" w:rsidRDefault="005919CA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>- расходы на проведение государственной экспертизы  Проектной документации и результатов инженерных изысканий (далее – государственная Экспертиза) и проверки достоверности сметной стоимости;</w:t>
      </w:r>
    </w:p>
    <w:p w:rsidR="005919CA" w:rsidRPr="005919CA" w:rsidRDefault="005919CA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5919CA" w:rsidRDefault="005919CA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>- иные затраты, напрямую или косвенно связанные с выполнением Работ, предусмотренных настоящим Договором.</w:t>
      </w:r>
    </w:p>
    <w:p w:rsidR="008360D5" w:rsidRPr="004D04F5" w:rsidRDefault="00594097" w:rsidP="005919CA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</w:t>
      </w:r>
      <w:r w:rsidR="008360D5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8360D5"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 апреля 2015г. включительно</w:t>
      </w:r>
      <w:r w:rsidR="008360D5" w:rsidRPr="004D04F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8360D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8360D5" w:rsidRPr="005919CA" w:rsidRDefault="00594097" w:rsidP="008360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</w:t>
      </w:r>
      <w:proofErr w:type="spellStart"/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евероморск</w:t>
      </w:r>
      <w:proofErr w:type="spellEnd"/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ул.Кирова</w:t>
      </w:r>
      <w:proofErr w:type="spellEnd"/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919CA" w:rsidRPr="009E296A" w:rsidRDefault="00594097" w:rsidP="005919C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8360D5">
        <w:rPr>
          <w:rFonts w:ascii="Times New Roman" w:hAnsi="Times New Roman" w:cs="Times New Roman"/>
          <w:b/>
          <w:bCs/>
          <w:sz w:val="28"/>
          <w:szCs w:val="28"/>
        </w:rPr>
        <w:t xml:space="preserve">.6. </w:t>
      </w:r>
      <w:r w:rsidR="008360D5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8360D5" w:rsidRPr="004D04F5">
        <w:rPr>
          <w:b/>
          <w:bCs/>
          <w:sz w:val="28"/>
          <w:szCs w:val="28"/>
        </w:rPr>
        <w:t xml:space="preserve"> </w:t>
      </w:r>
      <w:r w:rsidR="005919CA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5919CA" w:rsidRPr="004D04F5">
        <w:rPr>
          <w:b/>
          <w:bCs/>
          <w:sz w:val="28"/>
          <w:szCs w:val="28"/>
        </w:rPr>
        <w:t xml:space="preserve"> </w:t>
      </w:r>
      <w:r w:rsidR="005919CA" w:rsidRPr="009E296A">
        <w:rPr>
          <w:rFonts w:ascii="Times New Roman" w:hAnsi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государственную Экспертизу) в размере 200 000 руб. 00 коп.</w:t>
      </w:r>
    </w:p>
    <w:p w:rsidR="005919CA" w:rsidRDefault="005919CA" w:rsidP="005919C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E296A">
        <w:rPr>
          <w:rFonts w:ascii="Times New Roman" w:hAnsi="Times New Roman"/>
          <w:sz w:val="28"/>
          <w:szCs w:val="28"/>
          <w:lang w:eastAsia="ru-RU"/>
        </w:rPr>
        <w:t>Оплата выполненных работ производится на основании Графика платежей по частям.</w:t>
      </w:r>
    </w:p>
    <w:p w:rsidR="005919CA" w:rsidRDefault="005919CA" w:rsidP="005919C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927">
        <w:rPr>
          <w:rFonts w:ascii="Times New Roman" w:hAnsi="Times New Roman"/>
          <w:sz w:val="28"/>
          <w:szCs w:val="28"/>
          <w:lang w:eastAsia="ru-RU"/>
        </w:rPr>
        <w:lastRenderedPageBreak/>
        <w:t>Оплата стадий «Изыскательские и обмерные работы» и «Проектная документация» производится после передачи Заказчику  комплекта документации стадии «Проектная документация», включая стадию «Изыскательские и обмерные работы», с положительным заключением государственной Экспертизы, а также с положительным заключением о достоверност</w:t>
      </w:r>
      <w:r>
        <w:rPr>
          <w:rFonts w:ascii="Times New Roman" w:hAnsi="Times New Roman"/>
          <w:sz w:val="28"/>
          <w:szCs w:val="28"/>
          <w:lang w:eastAsia="ru-RU"/>
        </w:rPr>
        <w:t>и определения сметной стоимости</w:t>
      </w:r>
      <w:r w:rsidRPr="00B5492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и составляет</w:t>
      </w:r>
      <w:r w:rsidRPr="00B54927">
        <w:rPr>
          <w:rFonts w:ascii="Times New Roman" w:hAnsi="Times New Roman"/>
          <w:sz w:val="28"/>
          <w:szCs w:val="28"/>
          <w:lang w:eastAsia="ru-RU"/>
        </w:rPr>
        <w:t xml:space="preserve"> без учета предоплаты</w:t>
      </w:r>
      <w:r>
        <w:rPr>
          <w:rFonts w:ascii="Times New Roman" w:hAnsi="Times New Roman"/>
          <w:sz w:val="28"/>
          <w:szCs w:val="28"/>
          <w:lang w:eastAsia="ru-RU"/>
        </w:rPr>
        <w:t xml:space="preserve"> 650 000,00 рублей.</w:t>
      </w:r>
    </w:p>
    <w:p w:rsidR="005919CA" w:rsidRDefault="005919CA" w:rsidP="005919C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927">
        <w:rPr>
          <w:rFonts w:ascii="Times New Roman" w:hAnsi="Times New Roman"/>
          <w:sz w:val="28"/>
          <w:szCs w:val="28"/>
          <w:lang w:eastAsia="ru-RU"/>
        </w:rPr>
        <w:t>Окончательный расчет за выполненные Работы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4927">
        <w:rPr>
          <w:rFonts w:ascii="Times New Roman" w:hAnsi="Times New Roman"/>
          <w:sz w:val="28"/>
          <w:szCs w:val="28"/>
          <w:lang w:eastAsia="ru-RU"/>
        </w:rPr>
        <w:t>- после получения Заказчиком полного комплекта документации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стадии «Рабочая документация» и составляет 779 152,00 рублей.</w:t>
      </w:r>
    </w:p>
    <w:p w:rsidR="005919CA" w:rsidRDefault="005919CA" w:rsidP="005919C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54927">
        <w:rPr>
          <w:rFonts w:ascii="Times New Roman" w:hAnsi="Times New Roman"/>
          <w:sz w:val="28"/>
          <w:szCs w:val="28"/>
          <w:lang w:eastAsia="ru-RU"/>
        </w:rPr>
        <w:t>Оплата за выполненные в п.2.2.1 и п.2.2.2 (Договора) Работы производится Заказчиком в течение 30 банковских дней с момента подписания Заказчиком Акта приема-передачи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4927">
        <w:rPr>
          <w:rFonts w:ascii="Times New Roman" w:hAnsi="Times New Roman"/>
          <w:sz w:val="28"/>
          <w:szCs w:val="28"/>
          <w:lang w:eastAsia="ru-RU"/>
        </w:rPr>
        <w:t>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E7300B" w:rsidRDefault="00594097" w:rsidP="005919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8360D5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Гарантийный срок работ:</w:t>
      </w:r>
      <w:r w:rsidR="008360D5" w:rsidRPr="000F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9CA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22974" w:rsidRP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1419" w:rsidRPr="005C4E36" w:rsidRDefault="004C1419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Суслова Т.Н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1419" w:rsidRPr="00674E69" w:rsidRDefault="004C1419" w:rsidP="004C141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1419" w:rsidRPr="005C4E36" w:rsidRDefault="004C1419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419" w:rsidRPr="005C4E36" w:rsidRDefault="004C1419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419" w:rsidRDefault="004C1419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C1419" w:rsidRDefault="004C1419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Сазонова Ф.В.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C1419" w:rsidRDefault="004C1419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Прибыток И.Г.</w:t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1419" w:rsidRPr="005C4E36" w:rsidRDefault="004C1419" w:rsidP="004C1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1419" w:rsidRPr="00686397" w:rsidRDefault="004C1419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3A2372">
      <w:headerReference w:type="default" r:id="rId9"/>
      <w:footerReference w:type="default" r:id="rId10"/>
      <w:pgSz w:w="11906" w:h="16838"/>
      <w:pgMar w:top="851" w:right="567" w:bottom="851" w:left="1134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BB9" w:rsidRDefault="005E2BB9">
      <w:pPr>
        <w:spacing w:after="0" w:line="240" w:lineRule="auto"/>
      </w:pPr>
      <w:r>
        <w:separator/>
      </w:r>
    </w:p>
  </w:endnote>
  <w:endnote w:type="continuationSeparator" w:id="0">
    <w:p w:rsidR="005E2BB9" w:rsidRDefault="005E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5B7" w:rsidRDefault="002335B7" w:rsidP="003A2372">
    <w:pPr>
      <w:pStyle w:val="a5"/>
      <w:jc w:val="center"/>
    </w:pPr>
  </w:p>
  <w:p w:rsidR="002335B7" w:rsidRDefault="00233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BB9" w:rsidRDefault="005E2BB9">
      <w:pPr>
        <w:spacing w:after="0" w:line="240" w:lineRule="auto"/>
      </w:pPr>
      <w:r>
        <w:separator/>
      </w:r>
    </w:p>
  </w:footnote>
  <w:footnote w:type="continuationSeparator" w:id="0">
    <w:p w:rsidR="005E2BB9" w:rsidRDefault="005E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3A2372" w:rsidRDefault="003A23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E69">
          <w:rPr>
            <w:noProof/>
          </w:rPr>
          <w:t>5</w:t>
        </w:r>
        <w:r>
          <w:fldChar w:fldCharType="end"/>
        </w:r>
      </w:p>
    </w:sdtContent>
  </w:sdt>
  <w:p w:rsidR="003A2372" w:rsidRDefault="003A23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2807C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C0C267E"/>
    <w:multiLevelType w:val="hybridMultilevel"/>
    <w:tmpl w:val="AFC2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B32A6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35B7"/>
    <w:rsid w:val="00246F63"/>
    <w:rsid w:val="0025436E"/>
    <w:rsid w:val="00260C40"/>
    <w:rsid w:val="00272ED4"/>
    <w:rsid w:val="00275694"/>
    <w:rsid w:val="00280AC0"/>
    <w:rsid w:val="00286CDB"/>
    <w:rsid w:val="00295A66"/>
    <w:rsid w:val="002A178A"/>
    <w:rsid w:val="002A32C5"/>
    <w:rsid w:val="002A6969"/>
    <w:rsid w:val="002B0229"/>
    <w:rsid w:val="002B05E9"/>
    <w:rsid w:val="002B293D"/>
    <w:rsid w:val="002C3489"/>
    <w:rsid w:val="002E0FC4"/>
    <w:rsid w:val="002E30F2"/>
    <w:rsid w:val="002E623B"/>
    <w:rsid w:val="00303CC7"/>
    <w:rsid w:val="00307F0C"/>
    <w:rsid w:val="00312598"/>
    <w:rsid w:val="0032049C"/>
    <w:rsid w:val="003311D8"/>
    <w:rsid w:val="003505DC"/>
    <w:rsid w:val="00352208"/>
    <w:rsid w:val="00354513"/>
    <w:rsid w:val="00356EF2"/>
    <w:rsid w:val="00357F92"/>
    <w:rsid w:val="0036519A"/>
    <w:rsid w:val="00371BCA"/>
    <w:rsid w:val="00375C68"/>
    <w:rsid w:val="003841AC"/>
    <w:rsid w:val="00385542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10C"/>
    <w:rsid w:val="00454A2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D5713"/>
    <w:rsid w:val="004E7758"/>
    <w:rsid w:val="004F1A48"/>
    <w:rsid w:val="004F3519"/>
    <w:rsid w:val="005005DF"/>
    <w:rsid w:val="00504F40"/>
    <w:rsid w:val="005064E1"/>
    <w:rsid w:val="00511E9B"/>
    <w:rsid w:val="00522974"/>
    <w:rsid w:val="0053120F"/>
    <w:rsid w:val="00531F57"/>
    <w:rsid w:val="00545E63"/>
    <w:rsid w:val="00551171"/>
    <w:rsid w:val="005714FF"/>
    <w:rsid w:val="00574D72"/>
    <w:rsid w:val="005750F3"/>
    <w:rsid w:val="005765EE"/>
    <w:rsid w:val="00580F9A"/>
    <w:rsid w:val="00581D9E"/>
    <w:rsid w:val="00587686"/>
    <w:rsid w:val="005919CA"/>
    <w:rsid w:val="00594097"/>
    <w:rsid w:val="00595C72"/>
    <w:rsid w:val="005A03B2"/>
    <w:rsid w:val="005A7DB2"/>
    <w:rsid w:val="005B38D2"/>
    <w:rsid w:val="005B5087"/>
    <w:rsid w:val="005B6296"/>
    <w:rsid w:val="005C008A"/>
    <w:rsid w:val="005C2B0E"/>
    <w:rsid w:val="005C4B91"/>
    <w:rsid w:val="005C515C"/>
    <w:rsid w:val="005D0219"/>
    <w:rsid w:val="005E2BB9"/>
    <w:rsid w:val="005E3261"/>
    <w:rsid w:val="005F0A76"/>
    <w:rsid w:val="005F0F4D"/>
    <w:rsid w:val="0060497F"/>
    <w:rsid w:val="00612288"/>
    <w:rsid w:val="00612935"/>
    <w:rsid w:val="006332D2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B0BCA"/>
    <w:rsid w:val="006B5224"/>
    <w:rsid w:val="006B7B55"/>
    <w:rsid w:val="006C4437"/>
    <w:rsid w:val="006C71A6"/>
    <w:rsid w:val="006D414E"/>
    <w:rsid w:val="006E2243"/>
    <w:rsid w:val="006E65D5"/>
    <w:rsid w:val="006E6EC9"/>
    <w:rsid w:val="006F3CAC"/>
    <w:rsid w:val="006F50FF"/>
    <w:rsid w:val="006F53D6"/>
    <w:rsid w:val="00705951"/>
    <w:rsid w:val="007131F5"/>
    <w:rsid w:val="00720BA0"/>
    <w:rsid w:val="0072677F"/>
    <w:rsid w:val="007366D6"/>
    <w:rsid w:val="007424EC"/>
    <w:rsid w:val="00745CF3"/>
    <w:rsid w:val="007523DC"/>
    <w:rsid w:val="00755951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118D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E6E69"/>
    <w:rsid w:val="007F17BC"/>
    <w:rsid w:val="00804CC6"/>
    <w:rsid w:val="008060F9"/>
    <w:rsid w:val="008073FB"/>
    <w:rsid w:val="008127AF"/>
    <w:rsid w:val="008155B8"/>
    <w:rsid w:val="00820755"/>
    <w:rsid w:val="008360D5"/>
    <w:rsid w:val="008436D4"/>
    <w:rsid w:val="0084447A"/>
    <w:rsid w:val="00845DA2"/>
    <w:rsid w:val="0084730D"/>
    <w:rsid w:val="008579A1"/>
    <w:rsid w:val="008630B4"/>
    <w:rsid w:val="0086598D"/>
    <w:rsid w:val="00867465"/>
    <w:rsid w:val="00870496"/>
    <w:rsid w:val="00872023"/>
    <w:rsid w:val="00872523"/>
    <w:rsid w:val="008765E3"/>
    <w:rsid w:val="00882948"/>
    <w:rsid w:val="0088671E"/>
    <w:rsid w:val="00892317"/>
    <w:rsid w:val="0089447A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7C30"/>
    <w:rsid w:val="00932F9E"/>
    <w:rsid w:val="00934A4D"/>
    <w:rsid w:val="009356F4"/>
    <w:rsid w:val="00936525"/>
    <w:rsid w:val="00941CCF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B126F9"/>
    <w:rsid w:val="00B26127"/>
    <w:rsid w:val="00B26BDC"/>
    <w:rsid w:val="00B31177"/>
    <w:rsid w:val="00B44EA5"/>
    <w:rsid w:val="00B54927"/>
    <w:rsid w:val="00B55397"/>
    <w:rsid w:val="00B55B2C"/>
    <w:rsid w:val="00B560E8"/>
    <w:rsid w:val="00B56D34"/>
    <w:rsid w:val="00B579E9"/>
    <w:rsid w:val="00B60B49"/>
    <w:rsid w:val="00B6217B"/>
    <w:rsid w:val="00B650DB"/>
    <w:rsid w:val="00B66B68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D25E3"/>
    <w:rsid w:val="00BE58DE"/>
    <w:rsid w:val="00BE6190"/>
    <w:rsid w:val="00C142E8"/>
    <w:rsid w:val="00C16B3E"/>
    <w:rsid w:val="00C20D0B"/>
    <w:rsid w:val="00C224D9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264C0"/>
    <w:rsid w:val="00D33374"/>
    <w:rsid w:val="00D37D4D"/>
    <w:rsid w:val="00D437A7"/>
    <w:rsid w:val="00D47345"/>
    <w:rsid w:val="00D55134"/>
    <w:rsid w:val="00D60C60"/>
    <w:rsid w:val="00D63D4C"/>
    <w:rsid w:val="00D67C1F"/>
    <w:rsid w:val="00D7361A"/>
    <w:rsid w:val="00D80EE0"/>
    <w:rsid w:val="00D87147"/>
    <w:rsid w:val="00D91D43"/>
    <w:rsid w:val="00D93275"/>
    <w:rsid w:val="00DA0CD9"/>
    <w:rsid w:val="00DA5A6D"/>
    <w:rsid w:val="00DC593F"/>
    <w:rsid w:val="00DD3ABB"/>
    <w:rsid w:val="00DE2CFA"/>
    <w:rsid w:val="00DF35EF"/>
    <w:rsid w:val="00DF7AFF"/>
    <w:rsid w:val="00E02359"/>
    <w:rsid w:val="00E10575"/>
    <w:rsid w:val="00E15E90"/>
    <w:rsid w:val="00E24775"/>
    <w:rsid w:val="00E25D0F"/>
    <w:rsid w:val="00E275BB"/>
    <w:rsid w:val="00E27F2A"/>
    <w:rsid w:val="00E31E52"/>
    <w:rsid w:val="00E34E5A"/>
    <w:rsid w:val="00E51F7F"/>
    <w:rsid w:val="00E55F1B"/>
    <w:rsid w:val="00E616B1"/>
    <w:rsid w:val="00E7300B"/>
    <w:rsid w:val="00E837AC"/>
    <w:rsid w:val="00E91393"/>
    <w:rsid w:val="00E95702"/>
    <w:rsid w:val="00E9785A"/>
    <w:rsid w:val="00EA7EAD"/>
    <w:rsid w:val="00EB44D9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7E8C"/>
    <w:rsid w:val="00F335C7"/>
    <w:rsid w:val="00F35554"/>
    <w:rsid w:val="00F37758"/>
    <w:rsid w:val="00F524FB"/>
    <w:rsid w:val="00F604A2"/>
    <w:rsid w:val="00F63105"/>
    <w:rsid w:val="00F64EAE"/>
    <w:rsid w:val="00F67A27"/>
    <w:rsid w:val="00F770D4"/>
    <w:rsid w:val="00F8064B"/>
    <w:rsid w:val="00F811D0"/>
    <w:rsid w:val="00F8303F"/>
    <w:rsid w:val="00F85D97"/>
    <w:rsid w:val="00F9090D"/>
    <w:rsid w:val="00FA5107"/>
    <w:rsid w:val="00FB1FE0"/>
    <w:rsid w:val="00FC2A01"/>
    <w:rsid w:val="00FC6D1F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36C81-3050-45BD-B09E-61DB13D9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39</cp:revision>
  <cp:lastPrinted>2015-01-16T05:55:00Z</cp:lastPrinted>
  <dcterms:created xsi:type="dcterms:W3CDTF">2015-01-16T06:29:00Z</dcterms:created>
  <dcterms:modified xsi:type="dcterms:W3CDTF">2015-02-05T07:36:00Z</dcterms:modified>
</cp:coreProperties>
</file>