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w:t>
      </w:r>
      <w:proofErr w:type="spellStart"/>
      <w:r w:rsidRPr="00244A6A">
        <w:rPr>
          <w:rFonts w:ascii="Times New Roman" w:eastAsia="Times New Roman" w:hAnsi="Times New Roman" w:cs="Times New Roman"/>
          <w:sz w:val="24"/>
          <w:szCs w:val="24"/>
          <w:lang w:eastAsia="ar-SA"/>
        </w:rPr>
        <w:t>М</w:t>
      </w:r>
      <w:r w:rsidR="00B702AA">
        <w:rPr>
          <w:rFonts w:ascii="Times New Roman" w:eastAsia="Times New Roman" w:hAnsi="Times New Roman" w:cs="Times New Roman"/>
          <w:sz w:val="24"/>
          <w:szCs w:val="24"/>
          <w:lang w:eastAsia="ar-SA"/>
        </w:rPr>
        <w:t>урманэнергосбыт</w:t>
      </w:r>
      <w:proofErr w:type="spellEnd"/>
      <w:r w:rsidR="00B702AA">
        <w:rPr>
          <w:rFonts w:ascii="Times New Roman" w:eastAsia="Times New Roman" w:hAnsi="Times New Roman" w:cs="Times New Roman"/>
          <w:sz w:val="24"/>
          <w:szCs w:val="24"/>
          <w:lang w:eastAsia="ar-SA"/>
        </w:rPr>
        <w:t xml:space="preserve">»  </w:t>
      </w:r>
      <w:proofErr w:type="spellStart"/>
      <w:r w:rsidR="00B702AA">
        <w:rPr>
          <w:rFonts w:ascii="Times New Roman" w:eastAsia="Times New Roman" w:hAnsi="Times New Roman" w:cs="Times New Roman"/>
          <w:sz w:val="24"/>
          <w:szCs w:val="24"/>
          <w:lang w:eastAsia="ar-SA"/>
        </w:rPr>
        <w:t>В.В.Логинов</w:t>
      </w:r>
      <w:proofErr w:type="spellEnd"/>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sidRPr="00C31C80">
        <w:rPr>
          <w:rFonts w:ascii="Times New Roman" w:eastAsia="Times New Roman" w:hAnsi="Times New Roman" w:cs="Times New Roman"/>
          <w:sz w:val="24"/>
          <w:szCs w:val="24"/>
          <w:lang w:eastAsia="ar-SA"/>
        </w:rPr>
        <w:t xml:space="preserve">Приказ № </w:t>
      </w:r>
      <w:r w:rsidR="00C31C80" w:rsidRPr="00C31C80">
        <w:rPr>
          <w:rFonts w:ascii="Times New Roman" w:eastAsia="Times New Roman" w:hAnsi="Times New Roman" w:cs="Times New Roman"/>
          <w:sz w:val="24"/>
          <w:szCs w:val="24"/>
          <w:lang w:eastAsia="ar-SA"/>
        </w:rPr>
        <w:t>246</w:t>
      </w:r>
      <w:r w:rsidR="00244A6A" w:rsidRPr="00C31C80">
        <w:rPr>
          <w:rFonts w:ascii="Times New Roman" w:eastAsia="Times New Roman" w:hAnsi="Times New Roman" w:cs="Times New Roman"/>
          <w:sz w:val="24"/>
          <w:szCs w:val="24"/>
          <w:lang w:eastAsia="ar-SA"/>
        </w:rPr>
        <w:t>- з  от «</w:t>
      </w:r>
      <w:r w:rsidR="00C31C80" w:rsidRPr="00C31C80">
        <w:rPr>
          <w:rFonts w:ascii="Times New Roman" w:eastAsia="Times New Roman" w:hAnsi="Times New Roman" w:cs="Times New Roman"/>
          <w:sz w:val="24"/>
          <w:szCs w:val="24"/>
          <w:lang w:eastAsia="ar-SA"/>
        </w:rPr>
        <w:t>08</w:t>
      </w:r>
      <w:r w:rsidRPr="00C31C80">
        <w:rPr>
          <w:rFonts w:ascii="Times New Roman" w:eastAsia="Times New Roman" w:hAnsi="Times New Roman" w:cs="Times New Roman"/>
          <w:sz w:val="24"/>
          <w:szCs w:val="24"/>
          <w:lang w:eastAsia="ar-SA"/>
        </w:rPr>
        <w:t xml:space="preserve">» </w:t>
      </w:r>
      <w:r w:rsidR="00444E7B" w:rsidRPr="00C31C80">
        <w:rPr>
          <w:rFonts w:ascii="Times New Roman" w:eastAsia="Times New Roman" w:hAnsi="Times New Roman" w:cs="Times New Roman"/>
          <w:sz w:val="24"/>
          <w:szCs w:val="24"/>
          <w:lang w:eastAsia="ar-SA"/>
        </w:rPr>
        <w:t>декабря</w:t>
      </w:r>
      <w:r w:rsidR="00244A6A" w:rsidRPr="00C31C80">
        <w:rPr>
          <w:rFonts w:ascii="Times New Roman" w:eastAsia="Times New Roman" w:hAnsi="Times New Roman" w:cs="Times New Roman"/>
          <w:sz w:val="24"/>
          <w:szCs w:val="24"/>
          <w:lang w:eastAsia="ar-SA"/>
        </w:rPr>
        <w:t xml:space="preserve">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E80670" w:rsidRDefault="00C04D13" w:rsidP="00E80670">
      <w:pPr>
        <w:suppressAutoHyphens/>
        <w:jc w:val="both"/>
        <w:rPr>
          <w:rFonts w:ascii="Times New Roman" w:eastAsia="Times New Roman" w:hAnsi="Times New Roman" w:cs="Times New Roman"/>
          <w:b/>
          <w:sz w:val="28"/>
          <w:szCs w:val="28"/>
          <w:lang w:eastAsia="ar-SA"/>
        </w:rPr>
      </w:pPr>
    </w:p>
    <w:p w:rsidR="00244A6A" w:rsidRPr="00E80670" w:rsidRDefault="00244A6A" w:rsidP="00E80670">
      <w:pPr>
        <w:tabs>
          <w:tab w:val="left" w:pos="851"/>
        </w:tabs>
        <w:suppressAutoHyphens/>
        <w:spacing w:after="0" w:line="240" w:lineRule="auto"/>
        <w:jc w:val="both"/>
        <w:rPr>
          <w:rFonts w:ascii="Times New Roman" w:eastAsia="Times New Roman" w:hAnsi="Times New Roman" w:cs="Times New Roman"/>
          <w:b/>
          <w:sz w:val="28"/>
          <w:szCs w:val="28"/>
          <w:lang w:eastAsia="ar-SA"/>
        </w:rPr>
      </w:pPr>
      <w:r w:rsidRPr="00E80670">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E80670" w:rsidRPr="00E80670">
        <w:rPr>
          <w:rFonts w:ascii="Times New Roman" w:eastAsia="Times New Roman" w:hAnsi="Times New Roman" w:cs="Times New Roman"/>
          <w:b/>
          <w:sz w:val="28"/>
          <w:szCs w:val="28"/>
          <w:lang w:eastAsia="ar-SA"/>
        </w:rPr>
        <w:t xml:space="preserve">на право заключения договора на </w:t>
      </w:r>
      <w:r w:rsidR="00E80670" w:rsidRPr="00E80670">
        <w:rPr>
          <w:rFonts w:ascii="Times New Roman" w:eastAsia="Times New Roman" w:hAnsi="Times New Roman" w:cs="Times New Roman"/>
          <w:b/>
          <w:sz w:val="28"/>
          <w:szCs w:val="28"/>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E80670" w:rsidRPr="00E80670">
        <w:rPr>
          <w:rFonts w:ascii="Times New Roman" w:eastAsia="Times New Roman" w:hAnsi="Times New Roman" w:cs="Times New Roman"/>
          <w:b/>
          <w:sz w:val="28"/>
          <w:szCs w:val="28"/>
          <w:lang w:eastAsia="ru-RU"/>
        </w:rPr>
        <w:t>Мурманэнергосбыт</w:t>
      </w:r>
      <w:proofErr w:type="spellEnd"/>
      <w:r w:rsidR="00E80670" w:rsidRPr="00E80670">
        <w:rPr>
          <w:rFonts w:ascii="Times New Roman" w:eastAsia="Times New Roman" w:hAnsi="Times New Roman" w:cs="Times New Roman"/>
          <w:b/>
          <w:sz w:val="28"/>
          <w:szCs w:val="28"/>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E80670" w:rsidRPr="00E80670">
        <w:rPr>
          <w:rFonts w:ascii="Times New Roman" w:eastAsia="Times New Roman" w:hAnsi="Times New Roman" w:cs="Times New Roman"/>
          <w:b/>
          <w:sz w:val="28"/>
          <w:szCs w:val="28"/>
          <w:lang w:eastAsia="ru-RU"/>
        </w:rPr>
        <w:t>теплоэнергии</w:t>
      </w:r>
      <w:proofErr w:type="spellEnd"/>
      <w:r w:rsidR="00E80670" w:rsidRPr="00E80670">
        <w:rPr>
          <w:rFonts w:ascii="Times New Roman" w:eastAsia="Times New Roman" w:hAnsi="Times New Roman" w:cs="Times New Roman"/>
          <w:b/>
          <w:sz w:val="28"/>
          <w:szCs w:val="28"/>
          <w:lang w:eastAsia="ru-RU"/>
        </w:rPr>
        <w:t xml:space="preserve"> юридическим лицам</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E80670" w:rsidP="00E80670">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C93470">
        <w:rPr>
          <w:rFonts w:ascii="Times New Roman" w:eastAsia="Times New Roman" w:hAnsi="Times New Roman" w:cs="Times New Roman"/>
          <w:sz w:val="20"/>
          <w:szCs w:val="20"/>
          <w:lang w:eastAsia="ar-SA"/>
        </w:rPr>
        <w:t xml:space="preserve">                                                                                       </w:t>
      </w:r>
      <w:r w:rsidR="00244A6A" w:rsidRPr="00244A6A">
        <w:rPr>
          <w:rFonts w:ascii="Times New Roman" w:eastAsia="Times New Roman" w:hAnsi="Times New Roman" w:cs="Times New Roman"/>
          <w:spacing w:val="-1"/>
          <w:sz w:val="24"/>
          <w:szCs w:val="24"/>
          <w:lang w:eastAsia="ar-SA"/>
        </w:rPr>
        <w:t>г</w:t>
      </w:r>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pacing w:val="-2"/>
          <w:sz w:val="24"/>
          <w:szCs w:val="24"/>
          <w:lang w:eastAsia="ar-SA"/>
        </w:rPr>
        <w:t xml:space="preserve"> </w:t>
      </w:r>
      <w:r w:rsidR="00244A6A" w:rsidRPr="00244A6A">
        <w:rPr>
          <w:rFonts w:ascii="Times New Roman" w:eastAsia="Times New Roman" w:hAnsi="Times New Roman" w:cs="Times New Roman"/>
          <w:spacing w:val="5"/>
          <w:sz w:val="24"/>
          <w:szCs w:val="24"/>
          <w:lang w:eastAsia="ar-SA"/>
        </w:rPr>
        <w:t>М</w:t>
      </w:r>
      <w:r w:rsidR="00244A6A" w:rsidRPr="00244A6A">
        <w:rPr>
          <w:rFonts w:ascii="Times New Roman" w:eastAsia="Times New Roman" w:hAnsi="Times New Roman" w:cs="Times New Roman"/>
          <w:spacing w:val="-5"/>
          <w:sz w:val="24"/>
          <w:szCs w:val="24"/>
          <w:lang w:eastAsia="ar-SA"/>
        </w:rPr>
        <w:t>у</w:t>
      </w:r>
      <w:r w:rsidR="00244A6A" w:rsidRPr="00244A6A">
        <w:rPr>
          <w:rFonts w:ascii="Times New Roman" w:eastAsia="Times New Roman" w:hAnsi="Times New Roman" w:cs="Times New Roman"/>
          <w:spacing w:val="2"/>
          <w:sz w:val="24"/>
          <w:szCs w:val="24"/>
          <w:lang w:eastAsia="ar-SA"/>
        </w:rPr>
        <w:t>р</w:t>
      </w:r>
      <w:r w:rsidR="00244A6A" w:rsidRPr="00244A6A">
        <w:rPr>
          <w:rFonts w:ascii="Times New Roman" w:eastAsia="Times New Roman" w:hAnsi="Times New Roman" w:cs="Times New Roman"/>
          <w:spacing w:val="-1"/>
          <w:sz w:val="24"/>
          <w:szCs w:val="24"/>
          <w:lang w:eastAsia="ar-SA"/>
        </w:rPr>
        <w:t>м</w:t>
      </w:r>
      <w:r w:rsidR="00244A6A" w:rsidRPr="00244A6A">
        <w:rPr>
          <w:rFonts w:ascii="Times New Roman" w:eastAsia="Times New Roman" w:hAnsi="Times New Roman" w:cs="Times New Roman"/>
          <w:sz w:val="24"/>
          <w:szCs w:val="24"/>
          <w:lang w:eastAsia="ar-SA"/>
        </w:rPr>
        <w:t>а</w:t>
      </w:r>
      <w:r w:rsidR="00244A6A" w:rsidRPr="00244A6A">
        <w:rPr>
          <w:rFonts w:ascii="Times New Roman" w:eastAsia="Times New Roman" w:hAnsi="Times New Roman" w:cs="Times New Roman"/>
          <w:spacing w:val="1"/>
          <w:sz w:val="24"/>
          <w:szCs w:val="24"/>
          <w:lang w:eastAsia="ar-SA"/>
        </w:rPr>
        <w:t>н</w:t>
      </w:r>
      <w:r w:rsidR="00244A6A" w:rsidRPr="00244A6A">
        <w:rPr>
          <w:rFonts w:ascii="Times New Roman" w:eastAsia="Times New Roman" w:hAnsi="Times New Roman" w:cs="Times New Roman"/>
          <w:spacing w:val="3"/>
          <w:sz w:val="24"/>
          <w:szCs w:val="24"/>
          <w:lang w:eastAsia="ar-SA"/>
        </w:rPr>
        <w:t>с</w:t>
      </w:r>
      <w:r w:rsidR="00244A6A" w:rsidRPr="00244A6A">
        <w:rPr>
          <w:rFonts w:ascii="Times New Roman" w:eastAsia="Times New Roman" w:hAnsi="Times New Roman" w:cs="Times New Roman"/>
          <w:spacing w:val="-1"/>
          <w:sz w:val="24"/>
          <w:szCs w:val="24"/>
          <w:lang w:eastAsia="ar-SA"/>
        </w:rPr>
        <w:t>к</w:t>
      </w:r>
      <w:r w:rsidR="00244A6A"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CD5214">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04168091"/>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7445" w:rsidRPr="00C93470" w:rsidRDefault="00455F77"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E80670">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E80670" w:rsidRPr="00E80670">
        <w:rPr>
          <w:rFonts w:ascii="Times New Roman" w:eastAsia="Times New Roman" w:hAnsi="Times New Roman" w:cs="Times New Roman"/>
          <w:b/>
          <w:sz w:val="24"/>
          <w:szCs w:val="24"/>
          <w:lang w:eastAsia="ar-SA"/>
        </w:rPr>
        <w:t xml:space="preserve">на право заключения договора на </w:t>
      </w:r>
      <w:r w:rsidR="00E80670"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E80670" w:rsidRPr="00E80670">
        <w:rPr>
          <w:rFonts w:ascii="Times New Roman" w:eastAsia="Times New Roman" w:hAnsi="Times New Roman" w:cs="Times New Roman"/>
          <w:b/>
          <w:sz w:val="24"/>
          <w:szCs w:val="24"/>
          <w:lang w:eastAsia="ru-RU"/>
        </w:rPr>
        <w:t>Мурманэнергосбыт</w:t>
      </w:r>
      <w:proofErr w:type="spellEnd"/>
      <w:r w:rsidR="00E80670"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E80670" w:rsidRPr="00E80670">
        <w:rPr>
          <w:rFonts w:ascii="Times New Roman" w:eastAsia="Times New Roman" w:hAnsi="Times New Roman" w:cs="Times New Roman"/>
          <w:b/>
          <w:sz w:val="24"/>
          <w:szCs w:val="24"/>
          <w:lang w:eastAsia="ru-RU"/>
        </w:rPr>
        <w:t>теплоэнергии</w:t>
      </w:r>
      <w:proofErr w:type="spellEnd"/>
      <w:r w:rsidR="00E80670" w:rsidRPr="00E80670">
        <w:rPr>
          <w:rFonts w:ascii="Times New Roman" w:eastAsia="Times New Roman" w:hAnsi="Times New Roman" w:cs="Times New Roman"/>
          <w:b/>
          <w:sz w:val="24"/>
          <w:szCs w:val="24"/>
          <w:lang w:eastAsia="ru-RU"/>
        </w:rPr>
        <w:t xml:space="preserve"> юридическим лицам</w:t>
      </w:r>
    </w:p>
    <w:p w:rsidR="00E80670" w:rsidRPr="00C93470" w:rsidRDefault="00E80670"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EE71FC">
        <w:rPr>
          <w:rFonts w:ascii="Times New Roman" w:eastAsia="Times New Roman" w:hAnsi="Times New Roman" w:cs="Times New Roman"/>
          <w:sz w:val="24"/>
          <w:szCs w:val="24"/>
          <w:lang w:eastAsia="ar-SA"/>
        </w:rPr>
        <w:t>2</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Е-</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1" w:history="1">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hyperlink>
    </w:p>
    <w:p w:rsidR="00E80670" w:rsidRPr="00E80670" w:rsidRDefault="00244A6A" w:rsidP="00E80670">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E71FC" w:rsidRPr="008057B7" w:rsidRDefault="00C04D13" w:rsidP="00E80670">
      <w:pPr>
        <w:tabs>
          <w:tab w:val="left" w:pos="6987"/>
        </w:tabs>
        <w:suppressAutoHyphens/>
        <w:spacing w:after="0"/>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3.1.</w:t>
      </w:r>
      <w:r w:rsidRPr="00C04D13">
        <w:rPr>
          <w:rFonts w:ascii="Times New Roman" w:eastAsia="Times New Roman" w:hAnsi="Times New Roman" w:cs="Times New Roman"/>
          <w:b/>
          <w:bCs/>
          <w:sz w:val="24"/>
          <w:szCs w:val="24"/>
          <w:lang w:eastAsia="ru-RU"/>
        </w:rPr>
        <w:t xml:space="preserve">Предмет договора: </w:t>
      </w:r>
      <w:r w:rsidR="00E80670" w:rsidRPr="00E80670">
        <w:rPr>
          <w:rFonts w:ascii="Times New Roman" w:eastAsia="Times New Roman" w:hAnsi="Times New Roman" w:cs="Times New Roman"/>
          <w:color w:val="222222"/>
          <w:sz w:val="24"/>
          <w:szCs w:val="24"/>
          <w:shd w:val="clear" w:color="auto" w:fill="FFFFFF"/>
          <w:lang w:eastAsia="ru-RU"/>
        </w:rPr>
        <w:t>выполнение работ</w:t>
      </w:r>
      <w:r w:rsidR="00E80670" w:rsidRPr="00E80670">
        <w:rPr>
          <w:rFonts w:ascii="Times New Roman" w:eastAsia="Times New Roman" w:hAnsi="Times New Roman" w:cs="Times New Roman"/>
          <w:color w:val="222222"/>
          <w:spacing w:val="-4"/>
          <w:sz w:val="24"/>
          <w:szCs w:val="24"/>
          <w:shd w:val="clear" w:color="auto" w:fill="FFFFFF"/>
          <w:lang w:eastAsia="ru-RU"/>
        </w:rPr>
        <w:t> </w:t>
      </w:r>
      <w:r w:rsidR="00E80670" w:rsidRPr="00E80670">
        <w:rPr>
          <w:rFonts w:ascii="Times New Roman" w:eastAsia="Times New Roman" w:hAnsi="Times New Roman" w:cs="Times New Roman"/>
          <w:sz w:val="24"/>
          <w:szCs w:val="24"/>
          <w:lang w:eastAsia="ar-SA"/>
        </w:rPr>
        <w:t xml:space="preserve"> </w:t>
      </w:r>
      <w:r w:rsidR="00E80670" w:rsidRPr="00E80670">
        <w:rPr>
          <w:rFonts w:ascii="Times New Roman" w:eastAsia="Times New Roman" w:hAnsi="Times New Roman" w:cs="Times New Roman"/>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00E80670" w:rsidRPr="00E80670">
        <w:rPr>
          <w:rFonts w:ascii="Times New Roman" w:eastAsia="Times New Roman" w:hAnsi="Times New Roman" w:cs="Times New Roman"/>
          <w:sz w:val="24"/>
          <w:szCs w:val="24"/>
          <w:lang w:eastAsia="ru-RU"/>
        </w:rPr>
        <w:t>Мурманэнергосбыт</w:t>
      </w:r>
      <w:proofErr w:type="spellEnd"/>
      <w:r w:rsidR="00E80670" w:rsidRPr="00E80670">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E80670" w:rsidRPr="00E80670">
        <w:rPr>
          <w:rFonts w:ascii="Times New Roman" w:eastAsia="Times New Roman" w:hAnsi="Times New Roman" w:cs="Times New Roman"/>
          <w:sz w:val="24"/>
          <w:szCs w:val="24"/>
          <w:lang w:eastAsia="ru-RU"/>
        </w:rPr>
        <w:t>теплоэнергии</w:t>
      </w:r>
      <w:proofErr w:type="spellEnd"/>
      <w:r w:rsidR="00E80670" w:rsidRPr="00E80670">
        <w:rPr>
          <w:rFonts w:ascii="Times New Roman" w:eastAsia="Times New Roman" w:hAnsi="Times New Roman" w:cs="Times New Roman"/>
          <w:sz w:val="24"/>
          <w:szCs w:val="24"/>
          <w:lang w:eastAsia="ru-RU"/>
        </w:rPr>
        <w:t xml:space="preserve"> юридическим лицам.</w:t>
      </w:r>
    </w:p>
    <w:p w:rsidR="009F1288" w:rsidRDefault="00B510D5" w:rsidP="00B510D5">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3.2.</w:t>
      </w:r>
      <w:r w:rsidR="009F1288">
        <w:rPr>
          <w:rFonts w:ascii="Times New Roman" w:eastAsia="Times New Roman" w:hAnsi="Times New Roman" w:cs="Times New Roman"/>
          <w:b/>
          <w:bCs/>
          <w:sz w:val="24"/>
          <w:szCs w:val="24"/>
          <w:lang w:eastAsia="ru-RU"/>
        </w:rPr>
        <w:t xml:space="preserve"> Общий объем работ: </w:t>
      </w:r>
      <w:r w:rsidR="009F1288" w:rsidRPr="009F1288">
        <w:rPr>
          <w:rFonts w:ascii="Times New Roman" w:eastAsia="Times New Roman" w:hAnsi="Times New Roman" w:cs="Times New Roman"/>
          <w:bCs/>
          <w:sz w:val="24"/>
          <w:szCs w:val="24"/>
          <w:lang w:eastAsia="ru-RU"/>
        </w:rPr>
        <w:t>1 условная единица.</w:t>
      </w:r>
    </w:p>
    <w:p w:rsidR="00B510D5" w:rsidRPr="00B510D5" w:rsidRDefault="00B510D5" w:rsidP="00B510D5">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10D5">
        <w:rPr>
          <w:rFonts w:ascii="Times New Roman" w:eastAsia="Times New Roman" w:hAnsi="Times New Roman" w:cs="Times New Roman"/>
          <w:b/>
          <w:bCs/>
          <w:sz w:val="24"/>
          <w:szCs w:val="24"/>
          <w:lang w:eastAsia="ru-RU"/>
        </w:rPr>
        <w:t>Перечень работ:</w:t>
      </w:r>
    </w:p>
    <w:p w:rsidR="00B510D5" w:rsidRPr="00B510D5" w:rsidRDefault="00B510D5" w:rsidP="00B510D5">
      <w:pPr>
        <w:spacing w:after="0" w:line="240" w:lineRule="auto"/>
        <w:jc w:val="both"/>
        <w:rPr>
          <w:rFonts w:ascii="Times New Roman" w:eastAsia="Times New Roman" w:hAnsi="Times New Roman" w:cs="Times New Roman"/>
          <w:b/>
          <w:sz w:val="24"/>
          <w:szCs w:val="24"/>
          <w:lang w:eastAsia="ru-RU"/>
        </w:rPr>
      </w:pPr>
      <w:r w:rsidRPr="00B510D5">
        <w:rPr>
          <w:rFonts w:ascii="Times New Roman" w:eastAsia="Times New Roman" w:hAnsi="Times New Roman" w:cs="Times New Roman"/>
          <w:sz w:val="24"/>
          <w:szCs w:val="24"/>
          <w:lang w:eastAsia="ru-RU"/>
        </w:rPr>
        <w:t xml:space="preserve">Поэтапное выполнение работ </w:t>
      </w:r>
      <w:r w:rsidRPr="00B510D5">
        <w:rPr>
          <w:rFonts w:ascii="Times New Roman" w:eastAsia="Times New Roman" w:hAnsi="Times New Roman" w:cs="Times New Roman"/>
          <w:b/>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Pr="00B510D5">
        <w:rPr>
          <w:rFonts w:ascii="Times New Roman" w:eastAsia="Times New Roman" w:hAnsi="Times New Roman" w:cs="Times New Roman"/>
          <w:b/>
          <w:sz w:val="24"/>
          <w:szCs w:val="24"/>
          <w:lang w:eastAsia="ru-RU"/>
        </w:rPr>
        <w:t>Мурманэнергосбыт</w:t>
      </w:r>
      <w:proofErr w:type="spellEnd"/>
      <w:r w:rsidRPr="00B510D5">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B510D5">
        <w:rPr>
          <w:rFonts w:ascii="Times New Roman" w:eastAsia="Times New Roman" w:hAnsi="Times New Roman" w:cs="Times New Roman"/>
          <w:b/>
          <w:sz w:val="24"/>
          <w:szCs w:val="24"/>
          <w:lang w:eastAsia="ru-RU"/>
        </w:rPr>
        <w:t>теплоэнергии</w:t>
      </w:r>
      <w:proofErr w:type="spellEnd"/>
      <w:r w:rsidRPr="00B510D5">
        <w:rPr>
          <w:rFonts w:ascii="Times New Roman" w:eastAsia="Times New Roman" w:hAnsi="Times New Roman" w:cs="Times New Roman"/>
          <w:b/>
          <w:sz w:val="24"/>
          <w:szCs w:val="24"/>
          <w:lang w:eastAsia="ru-RU"/>
        </w:rPr>
        <w:t xml:space="preserve"> юридическим лицам</w:t>
      </w:r>
      <w:r w:rsidRPr="00B510D5">
        <w:rPr>
          <w:rFonts w:ascii="Times New Roman" w:eastAsia="Times New Roman" w:hAnsi="Times New Roman" w:cs="Times New Roman"/>
          <w:sz w:val="24"/>
          <w:szCs w:val="24"/>
          <w:lang w:eastAsia="ar-SA"/>
        </w:rPr>
        <w:t xml:space="preserve"> согласно Г</w:t>
      </w:r>
      <w:r w:rsidRPr="00B510D5">
        <w:rPr>
          <w:rFonts w:ascii="Times New Roman" w:eastAsia="Times New Roman" w:hAnsi="Times New Roman" w:cs="Times New Roman"/>
          <w:snapToGrid w:val="0"/>
          <w:sz w:val="24"/>
          <w:szCs w:val="24"/>
          <w:lang w:eastAsia="ru-RU"/>
        </w:rPr>
        <w:t>рафика выполнения работ (этапов)</w:t>
      </w:r>
      <w:r w:rsidR="00455DEB" w:rsidRPr="00455DEB">
        <w:t xml:space="preserve"> </w:t>
      </w:r>
      <w:r w:rsidR="00455DEB" w:rsidRPr="00455DEB">
        <w:rPr>
          <w:rFonts w:ascii="Times New Roman" w:eastAsia="Times New Roman" w:hAnsi="Times New Roman" w:cs="Times New Roman"/>
          <w:snapToGrid w:val="0"/>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00455DEB" w:rsidRPr="00455DEB">
        <w:rPr>
          <w:rFonts w:ascii="Times New Roman" w:eastAsia="Times New Roman" w:hAnsi="Times New Roman" w:cs="Times New Roman"/>
          <w:snapToGrid w:val="0"/>
          <w:sz w:val="24"/>
          <w:szCs w:val="24"/>
          <w:lang w:eastAsia="ru-RU"/>
        </w:rPr>
        <w:t>Мурманэнергосбыт</w:t>
      </w:r>
      <w:proofErr w:type="spellEnd"/>
      <w:r w:rsidR="00455DEB" w:rsidRPr="00455DEB">
        <w:rPr>
          <w:rFonts w:ascii="Times New Roman" w:eastAsia="Times New Roman" w:hAnsi="Times New Roman" w:cs="Times New Roman"/>
          <w:snapToGrid w:val="0"/>
          <w:sz w:val="24"/>
          <w:szCs w:val="24"/>
          <w:lang w:eastAsia="ru-RU"/>
        </w:rPr>
        <w:t xml:space="preserve">» в части разработки и внедрения модуля учета сбыта </w:t>
      </w:r>
      <w:proofErr w:type="spellStart"/>
      <w:r w:rsidR="00455DEB" w:rsidRPr="00455DEB">
        <w:rPr>
          <w:rFonts w:ascii="Times New Roman" w:eastAsia="Times New Roman" w:hAnsi="Times New Roman" w:cs="Times New Roman"/>
          <w:snapToGrid w:val="0"/>
          <w:sz w:val="24"/>
          <w:szCs w:val="24"/>
          <w:lang w:eastAsia="ru-RU"/>
        </w:rPr>
        <w:t>теплоэнергии</w:t>
      </w:r>
      <w:proofErr w:type="spellEnd"/>
      <w:r w:rsidR="00455DEB" w:rsidRPr="00455DEB">
        <w:rPr>
          <w:rFonts w:ascii="Times New Roman" w:eastAsia="Times New Roman" w:hAnsi="Times New Roman" w:cs="Times New Roman"/>
          <w:snapToGrid w:val="0"/>
          <w:sz w:val="24"/>
          <w:szCs w:val="24"/>
          <w:lang w:eastAsia="ru-RU"/>
        </w:rPr>
        <w:t xml:space="preserve"> юридическим лицам</w:t>
      </w:r>
      <w:r w:rsidR="00455DEB">
        <w:rPr>
          <w:rFonts w:ascii="Times New Roman" w:eastAsia="Times New Roman" w:hAnsi="Times New Roman" w:cs="Times New Roman"/>
          <w:snapToGrid w:val="0"/>
          <w:sz w:val="24"/>
          <w:szCs w:val="24"/>
          <w:lang w:eastAsia="ru-RU"/>
        </w:rPr>
        <w:t xml:space="preserve"> (далее </w:t>
      </w:r>
      <w:proofErr w:type="gramStart"/>
      <w:r w:rsidR="00455DEB">
        <w:rPr>
          <w:rFonts w:ascii="Times New Roman" w:eastAsia="Times New Roman" w:hAnsi="Times New Roman" w:cs="Times New Roman"/>
          <w:snapToGrid w:val="0"/>
          <w:sz w:val="24"/>
          <w:szCs w:val="24"/>
          <w:lang w:eastAsia="ru-RU"/>
        </w:rPr>
        <w:t>–Г</w:t>
      </w:r>
      <w:proofErr w:type="gramEnd"/>
      <w:r w:rsidR="00455DEB">
        <w:rPr>
          <w:rFonts w:ascii="Times New Roman" w:eastAsia="Times New Roman" w:hAnsi="Times New Roman" w:cs="Times New Roman"/>
          <w:snapToGrid w:val="0"/>
          <w:sz w:val="24"/>
          <w:szCs w:val="24"/>
          <w:lang w:eastAsia="ru-RU"/>
        </w:rPr>
        <w:t>рафик выполнения работ</w:t>
      </w:r>
      <w:r w:rsidRPr="00B510D5">
        <w:rPr>
          <w:rFonts w:ascii="Times New Roman" w:eastAsia="Times New Roman" w:hAnsi="Times New Roman" w:cs="Times New Roman"/>
          <w:snapToGrid w:val="0"/>
          <w:sz w:val="24"/>
          <w:szCs w:val="24"/>
          <w:lang w:eastAsia="ru-RU"/>
        </w:rPr>
        <w:t xml:space="preserve"> (</w:t>
      </w:r>
      <w:r w:rsidR="00842F2E">
        <w:rPr>
          <w:rFonts w:ascii="Times New Roman" w:eastAsia="Times New Roman" w:hAnsi="Times New Roman" w:cs="Times New Roman"/>
          <w:snapToGrid w:val="0"/>
          <w:sz w:val="24"/>
          <w:szCs w:val="24"/>
          <w:lang w:eastAsia="ru-RU"/>
        </w:rPr>
        <w:t xml:space="preserve">раздел </w:t>
      </w:r>
      <w:r w:rsidR="00842F2E">
        <w:rPr>
          <w:rFonts w:ascii="Times New Roman" w:eastAsia="Times New Roman" w:hAnsi="Times New Roman" w:cs="Times New Roman"/>
          <w:snapToGrid w:val="0"/>
          <w:sz w:val="24"/>
          <w:szCs w:val="24"/>
          <w:lang w:val="en-US" w:eastAsia="ru-RU"/>
        </w:rPr>
        <w:t>III</w:t>
      </w:r>
      <w:r w:rsidR="00842F2E">
        <w:rPr>
          <w:rFonts w:ascii="Times New Roman" w:eastAsia="Times New Roman" w:hAnsi="Times New Roman" w:cs="Times New Roman"/>
          <w:snapToGrid w:val="0"/>
          <w:sz w:val="24"/>
          <w:szCs w:val="24"/>
          <w:lang w:eastAsia="ru-RU"/>
        </w:rPr>
        <w:t xml:space="preserve"> </w:t>
      </w:r>
      <w:r w:rsidRPr="00B510D5">
        <w:rPr>
          <w:rFonts w:ascii="Times New Roman" w:eastAsia="Times New Roman" w:hAnsi="Times New Roman" w:cs="Times New Roman"/>
          <w:snapToGrid w:val="0"/>
          <w:sz w:val="24"/>
          <w:szCs w:val="24"/>
          <w:lang w:eastAsia="ru-RU"/>
        </w:rPr>
        <w:t>Приложени</w:t>
      </w:r>
      <w:r w:rsidR="00842F2E">
        <w:rPr>
          <w:rFonts w:ascii="Times New Roman" w:eastAsia="Times New Roman" w:hAnsi="Times New Roman" w:cs="Times New Roman"/>
          <w:snapToGrid w:val="0"/>
          <w:sz w:val="24"/>
          <w:szCs w:val="24"/>
          <w:lang w:eastAsia="ru-RU"/>
        </w:rPr>
        <w:t>я</w:t>
      </w:r>
      <w:r w:rsidRPr="00B510D5">
        <w:rPr>
          <w:rFonts w:ascii="Times New Roman" w:eastAsia="Times New Roman" w:hAnsi="Times New Roman" w:cs="Times New Roman"/>
          <w:snapToGrid w:val="0"/>
          <w:sz w:val="24"/>
          <w:szCs w:val="24"/>
          <w:lang w:eastAsia="ru-RU"/>
        </w:rPr>
        <w:t xml:space="preserve"> №1</w:t>
      </w:r>
      <w:r w:rsidR="00842F2E">
        <w:rPr>
          <w:rFonts w:ascii="Times New Roman" w:eastAsia="Times New Roman" w:hAnsi="Times New Roman" w:cs="Times New Roman"/>
          <w:snapToGrid w:val="0"/>
          <w:sz w:val="24"/>
          <w:szCs w:val="24"/>
          <w:lang w:eastAsia="ru-RU"/>
        </w:rPr>
        <w:t xml:space="preserve"> к Договору (приложение № 4 Документации </w:t>
      </w:r>
      <w:r w:rsidR="00842F2E" w:rsidRPr="00842F2E">
        <w:rPr>
          <w:rFonts w:ascii="Times New Roman" w:eastAsia="Times New Roman" w:hAnsi="Times New Roman" w:cs="Times New Roman"/>
          <w:snapToGrid w:val="0"/>
          <w:sz w:val="24"/>
          <w:szCs w:val="24"/>
          <w:lang w:eastAsia="ru-RU"/>
        </w:rPr>
        <w:t>о проведении открытого одноэтапного запроса предложений на право заключения договора на 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842F2E" w:rsidRPr="00842F2E">
        <w:rPr>
          <w:rFonts w:ascii="Times New Roman" w:eastAsia="Times New Roman" w:hAnsi="Times New Roman" w:cs="Times New Roman"/>
          <w:snapToGrid w:val="0"/>
          <w:sz w:val="24"/>
          <w:szCs w:val="24"/>
          <w:lang w:eastAsia="ru-RU"/>
        </w:rPr>
        <w:t>Мурманэнергосбыт</w:t>
      </w:r>
      <w:proofErr w:type="spellEnd"/>
      <w:r w:rsidR="00842F2E" w:rsidRPr="00842F2E">
        <w:rPr>
          <w:rFonts w:ascii="Times New Roman" w:eastAsia="Times New Roman" w:hAnsi="Times New Roman" w:cs="Times New Roman"/>
          <w:snapToGrid w:val="0"/>
          <w:sz w:val="24"/>
          <w:szCs w:val="24"/>
          <w:lang w:eastAsia="ru-RU"/>
        </w:rPr>
        <w:t xml:space="preserve">» на базе «1С: Управление теплосетью» на основе прикладного решения «1С: </w:t>
      </w:r>
      <w:proofErr w:type="gramStart"/>
      <w:r w:rsidR="00842F2E" w:rsidRPr="00842F2E">
        <w:rPr>
          <w:rFonts w:ascii="Times New Roman" w:eastAsia="Times New Roman" w:hAnsi="Times New Roman" w:cs="Times New Roman"/>
          <w:snapToGrid w:val="0"/>
          <w:sz w:val="24"/>
          <w:szCs w:val="24"/>
          <w:lang w:eastAsia="ru-RU"/>
        </w:rPr>
        <w:t xml:space="preserve">Управление производственным предприятием» в части разработки и внедрения модуля учета сбыта </w:t>
      </w:r>
      <w:proofErr w:type="spellStart"/>
      <w:r w:rsidR="00842F2E" w:rsidRPr="00842F2E">
        <w:rPr>
          <w:rFonts w:ascii="Times New Roman" w:eastAsia="Times New Roman" w:hAnsi="Times New Roman" w:cs="Times New Roman"/>
          <w:snapToGrid w:val="0"/>
          <w:sz w:val="24"/>
          <w:szCs w:val="24"/>
          <w:lang w:eastAsia="ru-RU"/>
        </w:rPr>
        <w:t>теплоэнергии</w:t>
      </w:r>
      <w:proofErr w:type="spellEnd"/>
      <w:r w:rsidR="00842F2E" w:rsidRPr="00842F2E">
        <w:rPr>
          <w:rFonts w:ascii="Times New Roman" w:eastAsia="Times New Roman" w:hAnsi="Times New Roman" w:cs="Times New Roman"/>
          <w:snapToGrid w:val="0"/>
          <w:sz w:val="24"/>
          <w:szCs w:val="24"/>
          <w:lang w:eastAsia="ru-RU"/>
        </w:rPr>
        <w:t xml:space="preserve"> юридическим лицам</w:t>
      </w:r>
      <w:r w:rsidR="00455DEB">
        <w:rPr>
          <w:rFonts w:ascii="Times New Roman" w:eastAsia="Times New Roman" w:hAnsi="Times New Roman" w:cs="Times New Roman"/>
          <w:snapToGrid w:val="0"/>
          <w:sz w:val="24"/>
          <w:szCs w:val="24"/>
          <w:lang w:eastAsia="ru-RU"/>
        </w:rPr>
        <w:t xml:space="preserve"> (далее – Документация)</w:t>
      </w:r>
      <w:r w:rsidRPr="00B510D5">
        <w:rPr>
          <w:rFonts w:ascii="Times New Roman" w:eastAsia="Times New Roman" w:hAnsi="Times New Roman" w:cs="Times New Roman"/>
          <w:snapToGrid w:val="0"/>
          <w:sz w:val="24"/>
          <w:szCs w:val="24"/>
          <w:lang w:eastAsia="ru-RU"/>
        </w:rPr>
        <w:t>)</w:t>
      </w:r>
      <w:r w:rsidR="00455DEB">
        <w:rPr>
          <w:rFonts w:ascii="Times New Roman" w:eastAsia="Times New Roman" w:hAnsi="Times New Roman" w:cs="Times New Roman"/>
          <w:snapToGrid w:val="0"/>
          <w:sz w:val="24"/>
          <w:szCs w:val="24"/>
          <w:lang w:eastAsia="ru-RU"/>
        </w:rPr>
        <w:t>)</w:t>
      </w:r>
      <w:r>
        <w:rPr>
          <w:rFonts w:ascii="Times New Roman" w:eastAsia="Times New Roman" w:hAnsi="Times New Roman" w:cs="Times New Roman"/>
          <w:snapToGrid w:val="0"/>
          <w:sz w:val="24"/>
          <w:szCs w:val="24"/>
          <w:lang w:eastAsia="ru-RU"/>
        </w:rPr>
        <w:t xml:space="preserve">. </w:t>
      </w:r>
      <w:r w:rsidRPr="00B510D5">
        <w:rPr>
          <w:rFonts w:ascii="Times New Roman" w:eastAsia="Times New Roman" w:hAnsi="Times New Roman" w:cs="Times New Roman"/>
          <w:snapToGrid w:val="0"/>
          <w:sz w:val="24"/>
          <w:szCs w:val="24"/>
          <w:lang w:eastAsia="ru-RU"/>
        </w:rPr>
        <w:t xml:space="preserve"> </w:t>
      </w:r>
      <w:proofErr w:type="gramEnd"/>
    </w:p>
    <w:p w:rsidR="00A60754" w:rsidRDefault="00C04D13" w:rsidP="00B510D5">
      <w:pPr>
        <w:tabs>
          <w:tab w:val="left" w:pos="851"/>
        </w:tabs>
        <w:suppressAutoHyphens/>
        <w:spacing w:after="0" w:line="240" w:lineRule="auto"/>
        <w:jc w:val="both"/>
        <w:rPr>
          <w:rFonts w:ascii="Times New Roman" w:eastAsia="Times New Roman" w:hAnsi="Times New Roman" w:cs="Arial"/>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AA18E9">
        <w:rPr>
          <w:rFonts w:ascii="Times New Roman" w:eastAsia="Times New Roman" w:hAnsi="Times New Roman" w:cs="Times New Roman"/>
          <w:bCs/>
          <w:sz w:val="24"/>
          <w:szCs w:val="24"/>
          <w:lang w:eastAsia="ru-RU"/>
        </w:rPr>
        <w:t>3 012 866,67 (Т</w:t>
      </w:r>
      <w:r w:rsidR="00B510D5" w:rsidRPr="00B510D5">
        <w:rPr>
          <w:rFonts w:ascii="Times New Roman" w:eastAsia="Times New Roman" w:hAnsi="Times New Roman" w:cs="Times New Roman"/>
          <w:bCs/>
          <w:sz w:val="24"/>
          <w:szCs w:val="24"/>
          <w:lang w:eastAsia="ru-RU"/>
        </w:rPr>
        <w:t xml:space="preserve">ри миллиона двенадцать тысяч восемьсот шестьдесят шесть) </w:t>
      </w:r>
      <w:r w:rsidR="00B510D5" w:rsidRPr="00B510D5">
        <w:rPr>
          <w:rFonts w:ascii="Times New Roman" w:eastAsia="Times New Roman" w:hAnsi="Times New Roman" w:cs="Times New Roman"/>
          <w:sz w:val="24"/>
          <w:szCs w:val="24"/>
          <w:lang w:eastAsia="ru-RU"/>
        </w:rPr>
        <w:t>рублей 67 копеек, в том числе НДС</w:t>
      </w:r>
      <w:r w:rsidR="00B510D5">
        <w:rPr>
          <w:rFonts w:ascii="Times New Roman" w:eastAsia="Times New Roman" w:hAnsi="Times New Roman" w:cs="Times New Roman"/>
          <w:sz w:val="24"/>
          <w:szCs w:val="24"/>
          <w:lang w:eastAsia="ru-RU"/>
        </w:rPr>
        <w:t>.</w:t>
      </w:r>
    </w:p>
    <w:p w:rsidR="00B62D37" w:rsidRPr="00B62D37" w:rsidRDefault="00B62D37" w:rsidP="00B62D37">
      <w:pPr>
        <w:tabs>
          <w:tab w:val="left" w:pos="0"/>
        </w:tabs>
        <w:spacing w:line="240" w:lineRule="auto"/>
        <w:contextualSpacing/>
        <w:jc w:val="both"/>
        <w:rPr>
          <w:rFonts w:ascii="Times New Roman" w:eastAsia="Times New Roman" w:hAnsi="Times New Roman" w:cs="Times New Roman"/>
          <w:bCs/>
          <w:sz w:val="24"/>
          <w:szCs w:val="24"/>
          <w:lang w:eastAsia="ru-RU"/>
        </w:rPr>
      </w:pPr>
      <w:r w:rsidRPr="00B62D37">
        <w:rPr>
          <w:rFonts w:ascii="Times New Roman" w:eastAsia="Times New Roman" w:hAnsi="Times New Roman" w:cs="Times New Roman"/>
          <w:bCs/>
          <w:sz w:val="24"/>
          <w:szCs w:val="24"/>
          <w:lang w:eastAsia="ru-RU"/>
        </w:rPr>
        <w:t>Источником информации о стоимости работ, являющихся предметом закупки, стала информация исполнителей, оформленная в виде коммерческих предложений. В результате проведенной работы по изучению имеющегося рынка выполненных работ и мониторинга цен, начальная (максимальная) цена была определена среднеарифметическим методом.</w:t>
      </w:r>
    </w:p>
    <w:p w:rsidR="00B62D37" w:rsidRPr="00B62D37" w:rsidRDefault="00B62D37" w:rsidP="00B62D37">
      <w:pPr>
        <w:tabs>
          <w:tab w:val="left" w:pos="6987"/>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3</w:t>
      </w:r>
      <w:r w:rsidRPr="00B62D37">
        <w:rPr>
          <w:rFonts w:ascii="Times New Roman" w:eastAsia="Times New Roman" w:hAnsi="Times New Roman" w:cs="Times New Roman"/>
          <w:b/>
          <w:bCs/>
          <w:sz w:val="24"/>
          <w:szCs w:val="24"/>
          <w:lang w:eastAsia="ru-RU"/>
        </w:rPr>
        <w:t>.4. Срок выполнения работ:</w:t>
      </w:r>
    </w:p>
    <w:p w:rsidR="00455DEB" w:rsidRDefault="00B62D37"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D37">
        <w:rPr>
          <w:rFonts w:ascii="Times New Roman" w:eastAsia="Times New Roman" w:hAnsi="Times New Roman" w:cs="Times New Roman"/>
          <w:sz w:val="24"/>
          <w:szCs w:val="24"/>
          <w:lang w:eastAsia="ru-RU"/>
        </w:rPr>
        <w:lastRenderedPageBreak/>
        <w:t>Исполнитель выполняет работы по настоящему Договору поэтапно</w:t>
      </w:r>
      <w:r w:rsidRPr="00455DEB">
        <w:rPr>
          <w:rFonts w:ascii="Times New Roman" w:eastAsia="Times New Roman" w:hAnsi="Times New Roman" w:cs="Times New Roman"/>
          <w:sz w:val="24"/>
          <w:szCs w:val="24"/>
          <w:lang w:eastAsia="ru-RU"/>
        </w:rPr>
        <w:t>, согласно Графику выполнения работ</w:t>
      </w:r>
      <w:r w:rsidR="00455DEB">
        <w:rPr>
          <w:rFonts w:ascii="Times New Roman" w:eastAsia="Times New Roman" w:hAnsi="Times New Roman" w:cs="Times New Roman"/>
          <w:sz w:val="24"/>
          <w:szCs w:val="24"/>
          <w:lang w:eastAsia="ru-RU"/>
        </w:rPr>
        <w:t xml:space="preserve">: </w:t>
      </w:r>
    </w:p>
    <w:p w:rsidR="00455DEB" w:rsidRDefault="00455DEB"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62D37" w:rsidRPr="00455DEB">
        <w:rPr>
          <w:rFonts w:ascii="Times New Roman" w:eastAsia="Times New Roman" w:hAnsi="Times New Roman" w:cs="Times New Roman"/>
          <w:sz w:val="24"/>
          <w:szCs w:val="24"/>
          <w:lang w:eastAsia="ru-RU"/>
        </w:rPr>
        <w:t xml:space="preserve">запуск системы в опытную эксплуатацию – не позднее 01 июля 2015 года, </w:t>
      </w:r>
    </w:p>
    <w:p w:rsidR="00455DEB" w:rsidRDefault="00455DEB"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62D37" w:rsidRPr="00455DEB">
        <w:rPr>
          <w:rFonts w:ascii="Times New Roman" w:eastAsia="Times New Roman" w:hAnsi="Times New Roman" w:cs="Times New Roman"/>
          <w:sz w:val="24"/>
          <w:szCs w:val="24"/>
          <w:lang w:eastAsia="ru-RU"/>
        </w:rPr>
        <w:t>запуск в системы в промышленную эксплуатаци</w:t>
      </w:r>
      <w:proofErr w:type="gramStart"/>
      <w:r w:rsidR="00B62D37" w:rsidRPr="00455DEB">
        <w:rPr>
          <w:rFonts w:ascii="Times New Roman" w:eastAsia="Times New Roman" w:hAnsi="Times New Roman" w:cs="Times New Roman"/>
          <w:sz w:val="24"/>
          <w:szCs w:val="24"/>
          <w:lang w:eastAsia="ru-RU"/>
        </w:rPr>
        <w:t>ю-</w:t>
      </w:r>
      <w:proofErr w:type="gramEnd"/>
      <w:r w:rsidR="00B62D37" w:rsidRPr="00455DEB">
        <w:rPr>
          <w:rFonts w:ascii="Times New Roman" w:eastAsia="Times New Roman" w:hAnsi="Times New Roman" w:cs="Times New Roman"/>
          <w:sz w:val="24"/>
          <w:szCs w:val="24"/>
          <w:lang w:eastAsia="ru-RU"/>
        </w:rPr>
        <w:t xml:space="preserve"> не</w:t>
      </w:r>
      <w:r>
        <w:rPr>
          <w:rFonts w:ascii="Times New Roman" w:eastAsia="Times New Roman" w:hAnsi="Times New Roman" w:cs="Times New Roman"/>
          <w:sz w:val="24"/>
          <w:szCs w:val="24"/>
          <w:lang w:eastAsia="ru-RU"/>
        </w:rPr>
        <w:t xml:space="preserve"> позднее  01 августа 2015 года,</w:t>
      </w:r>
    </w:p>
    <w:p w:rsidR="00B62D37" w:rsidRPr="00B62D37" w:rsidRDefault="00455DEB"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00B62D37" w:rsidRPr="00455DEB">
        <w:rPr>
          <w:rFonts w:ascii="Times New Roman" w:eastAsia="Times New Roman" w:hAnsi="Times New Roman" w:cs="Times New Roman"/>
          <w:sz w:val="24"/>
          <w:szCs w:val="24"/>
          <w:lang w:eastAsia="ru-RU"/>
        </w:rPr>
        <w:t>кончательный срок завершения работ по договор</w:t>
      </w:r>
      <w:proofErr w:type="gramStart"/>
      <w:r w:rsidR="00B62D37" w:rsidRPr="00455DEB">
        <w:rPr>
          <w:rFonts w:ascii="Times New Roman" w:eastAsia="Times New Roman" w:hAnsi="Times New Roman" w:cs="Times New Roman"/>
          <w:sz w:val="24"/>
          <w:szCs w:val="24"/>
          <w:lang w:eastAsia="ru-RU"/>
        </w:rPr>
        <w:t>у–</w:t>
      </w:r>
      <w:proofErr w:type="gramEnd"/>
      <w:r w:rsidR="00B62D37" w:rsidRPr="00455DEB">
        <w:rPr>
          <w:rFonts w:ascii="Times New Roman" w:eastAsia="Times New Roman" w:hAnsi="Times New Roman" w:cs="Times New Roman"/>
          <w:sz w:val="24"/>
          <w:szCs w:val="24"/>
          <w:lang w:eastAsia="ru-RU"/>
        </w:rPr>
        <w:t xml:space="preserve"> не позднее 31 августа 2015 года.</w:t>
      </w:r>
    </w:p>
    <w:p w:rsidR="00B62D37" w:rsidRPr="00B62D37" w:rsidRDefault="0071511D" w:rsidP="0071511D">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B62D37" w:rsidRPr="00B62D37">
        <w:rPr>
          <w:rFonts w:ascii="Times New Roman" w:eastAsia="Times New Roman" w:hAnsi="Times New Roman" w:cs="Times New Roman"/>
          <w:b/>
          <w:bCs/>
          <w:sz w:val="24"/>
          <w:szCs w:val="24"/>
          <w:lang w:eastAsia="ru-RU"/>
        </w:rPr>
        <w:t>.5. Место выполняемых работ:</w:t>
      </w:r>
    </w:p>
    <w:p w:rsidR="00B62D37" w:rsidRPr="00B62D37" w:rsidRDefault="00B62D37" w:rsidP="0071511D">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D37">
        <w:rPr>
          <w:rFonts w:ascii="Times New Roman" w:eastAsia="Times New Roman" w:hAnsi="Times New Roman" w:cs="Times New Roman"/>
          <w:sz w:val="24"/>
          <w:szCs w:val="24"/>
          <w:lang w:eastAsia="ru-RU"/>
        </w:rPr>
        <w:t xml:space="preserve">- </w:t>
      </w:r>
      <w:r w:rsidRPr="00B62D37">
        <w:rPr>
          <w:rFonts w:ascii="Times New Roman" w:eastAsia="Times New Roman" w:hAnsi="Times New Roman" w:cs="Times New Roman"/>
          <w:sz w:val="24"/>
          <w:szCs w:val="20"/>
          <w:lang w:eastAsia="ru-RU"/>
        </w:rPr>
        <w:t>183034, г. Мурманск, ул. Свердлова, д. 39.</w:t>
      </w:r>
    </w:p>
    <w:p w:rsidR="00B62D37" w:rsidRPr="00B62D37" w:rsidRDefault="0071511D" w:rsidP="0071511D">
      <w:pPr>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3</w:t>
      </w:r>
      <w:r w:rsidR="00B62D37" w:rsidRPr="00B62D37">
        <w:rPr>
          <w:rFonts w:ascii="Times New Roman" w:eastAsia="Times New Roman" w:hAnsi="Times New Roman" w:cs="Times New Roman"/>
          <w:b/>
          <w:bCs/>
          <w:sz w:val="24"/>
          <w:szCs w:val="24"/>
          <w:lang w:eastAsia="ru-RU"/>
        </w:rPr>
        <w:t>.6. Особые условия:</w:t>
      </w:r>
    </w:p>
    <w:p w:rsidR="00B62D37" w:rsidRDefault="00B62D37" w:rsidP="009F1288">
      <w:pPr>
        <w:suppressAutoHyphens/>
        <w:spacing w:after="0" w:line="240" w:lineRule="auto"/>
        <w:jc w:val="both"/>
        <w:rPr>
          <w:rFonts w:ascii="Times New Roman" w:eastAsia="Times New Roman" w:hAnsi="Times New Roman" w:cs="Times New Roman"/>
          <w:b/>
          <w:sz w:val="24"/>
          <w:szCs w:val="24"/>
          <w:u w:val="single"/>
          <w:shd w:val="clear" w:color="auto" w:fill="FFFFFF"/>
          <w:lang w:eastAsia="ru-RU"/>
        </w:rPr>
      </w:pPr>
      <w:r w:rsidRPr="00546720">
        <w:rPr>
          <w:rFonts w:ascii="Times New Roman" w:eastAsia="Times New Roman" w:hAnsi="Times New Roman" w:cs="Times New Roman"/>
          <w:b/>
          <w:sz w:val="24"/>
          <w:szCs w:val="24"/>
          <w:u w:val="single"/>
          <w:lang w:eastAsia="ru-RU"/>
        </w:rPr>
        <w:t>Исполнитель должен иметь статус партнера компании «1</w:t>
      </w:r>
      <w:r w:rsidRPr="00546720">
        <w:rPr>
          <w:rFonts w:ascii="Times New Roman" w:eastAsia="Times New Roman" w:hAnsi="Times New Roman" w:cs="Times New Roman"/>
          <w:b/>
          <w:sz w:val="24"/>
          <w:szCs w:val="24"/>
          <w:u w:val="single"/>
          <w:lang w:val="en-US" w:eastAsia="ru-RU"/>
        </w:rPr>
        <w:t>C</w:t>
      </w:r>
      <w:r w:rsidRPr="00546720">
        <w:rPr>
          <w:rFonts w:ascii="Times New Roman" w:eastAsia="Times New Roman" w:hAnsi="Times New Roman" w:cs="Times New Roman"/>
          <w:b/>
          <w:sz w:val="24"/>
          <w:szCs w:val="24"/>
          <w:u w:val="single"/>
          <w:lang w:eastAsia="ru-RU"/>
        </w:rPr>
        <w:t xml:space="preserve">» не ниже «1С: </w:t>
      </w:r>
      <w:r w:rsidRPr="00546720">
        <w:rPr>
          <w:rFonts w:ascii="Times New Roman" w:eastAsia="Times New Roman" w:hAnsi="Times New Roman" w:cs="Times New Roman"/>
          <w:b/>
          <w:sz w:val="24"/>
          <w:szCs w:val="24"/>
          <w:u w:val="single"/>
          <w:shd w:val="clear" w:color="auto" w:fill="FFFFFF"/>
          <w:lang w:eastAsia="ru-RU"/>
        </w:rPr>
        <w:t>Центр компетенции по производству (уровень кандидат)».</w:t>
      </w:r>
    </w:p>
    <w:p w:rsidR="00B62D37" w:rsidRPr="00B62D37" w:rsidRDefault="00B62D37" w:rsidP="009238D2">
      <w:pPr>
        <w:tabs>
          <w:tab w:val="left" w:pos="6987"/>
        </w:tabs>
        <w:spacing w:after="0" w:line="240" w:lineRule="auto"/>
        <w:jc w:val="both"/>
        <w:rPr>
          <w:rFonts w:ascii="Times New Roman" w:eastAsia="Times New Roman" w:hAnsi="Times New Roman" w:cs="Times New Roman"/>
          <w:sz w:val="24"/>
          <w:szCs w:val="24"/>
          <w:shd w:val="clear" w:color="auto" w:fill="FFFFFF"/>
          <w:lang w:eastAsia="ru-RU"/>
        </w:rPr>
      </w:pPr>
      <w:r w:rsidRPr="00B62D37">
        <w:rPr>
          <w:rFonts w:ascii="Times New Roman" w:eastAsia="Times New Roman" w:hAnsi="Times New Roman" w:cs="Times New Roman"/>
          <w:sz w:val="24"/>
          <w:szCs w:val="24"/>
          <w:shd w:val="clear" w:color="auto" w:fill="FFFFFF"/>
          <w:lang w:eastAsia="ru-RU"/>
        </w:rPr>
        <w:t>Исполнитель должен подтвердить уровень квалификации предприятия и сотрудников в своем штате согласно следующему Перечню требований к Исполнителю:</w:t>
      </w:r>
    </w:p>
    <w:p w:rsidR="008C11B7" w:rsidRPr="008C11B7" w:rsidRDefault="008C11B7" w:rsidP="00B510D5">
      <w:pPr>
        <w:tabs>
          <w:tab w:val="left" w:pos="851"/>
        </w:tabs>
        <w:suppressAutoHyphens/>
        <w:spacing w:after="0" w:line="240" w:lineRule="auto"/>
        <w:jc w:val="both"/>
        <w:rPr>
          <w:rFonts w:ascii="Times New Roman" w:eastAsia="Times New Roman" w:hAnsi="Times New Roman" w:cs="Arial"/>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007"/>
        <w:gridCol w:w="4857"/>
      </w:tblGrid>
      <w:tr w:rsidR="009238D2" w:rsidRPr="009238D2" w:rsidTr="0057736A">
        <w:trPr>
          <w:tblHeade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 п/п</w:t>
            </w:r>
          </w:p>
        </w:tc>
        <w:tc>
          <w:tcPr>
            <w:tcW w:w="40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Требование</w:t>
            </w:r>
          </w:p>
        </w:tc>
        <w:tc>
          <w:tcPr>
            <w:tcW w:w="485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Документы или иные информационные источники, которыми подтверждается соответствие требованию</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1</w:t>
            </w:r>
          </w:p>
        </w:tc>
        <w:tc>
          <w:tcPr>
            <w:tcW w:w="8864" w:type="dxa"/>
            <w:gridSpan w:val="2"/>
          </w:tcPr>
          <w:p w:rsidR="009238D2" w:rsidRPr="009238D2" w:rsidRDefault="009238D2" w:rsidP="009238D2">
            <w:pPr>
              <w:spacing w:after="0" w:line="240" w:lineRule="auto"/>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Наличие у Исполнителя необходимых статусов, сертификатов, соглашений</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1.1</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иметь действующий сертификат, подтверждающий его партнёрский статус «1С»</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Копия сертификата «1С: </w:t>
            </w:r>
            <w:proofErr w:type="spellStart"/>
            <w:r w:rsidRPr="009238D2">
              <w:rPr>
                <w:rFonts w:ascii="Times New Roman" w:eastAsia="Times New Roman" w:hAnsi="Times New Roman" w:cs="Times New Roman"/>
                <w:sz w:val="24"/>
                <w:szCs w:val="24"/>
                <w:lang w:eastAsia="ru-RU"/>
              </w:rPr>
              <w:t>Франчайзи</w:t>
            </w:r>
            <w:proofErr w:type="spellEnd"/>
            <w:r w:rsidRPr="009238D2">
              <w:rPr>
                <w:rFonts w:ascii="Times New Roman" w:eastAsia="Times New Roman" w:hAnsi="Times New Roman" w:cs="Times New Roman"/>
                <w:sz w:val="24"/>
                <w:szCs w:val="24"/>
                <w:lang w:eastAsia="ru-RU"/>
              </w:rPr>
              <w:t>»</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1.2</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обладать статусом «Центр сертифицированного обучения 1С (ЦСО)»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Копия сертификата «ЦСО». </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1.3</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обладать статусом «Центр компетенции по производству» (</w:t>
            </w:r>
            <w:r w:rsidRPr="009238D2">
              <w:rPr>
                <w:rFonts w:ascii="Times New Roman" w:eastAsia="Calibri" w:hAnsi="Times New Roman" w:cs="Times New Roman"/>
                <w:sz w:val="24"/>
                <w:szCs w:val="24"/>
                <w:lang w:eastAsia="ru-RU"/>
              </w:rPr>
              <w:t>«1С:</w:t>
            </w:r>
            <w:r w:rsidRPr="009238D2">
              <w:rPr>
                <w:rFonts w:ascii="Times New Roman" w:eastAsia="Calibri" w:hAnsi="Times New Roman" w:cs="Times New Roman"/>
                <w:sz w:val="24"/>
                <w:szCs w:val="24"/>
                <w:lang w:val="en-US" w:eastAsia="ru-RU"/>
              </w:rPr>
              <w:t>ERP</w:t>
            </w:r>
            <w:r w:rsidRPr="009238D2">
              <w:rPr>
                <w:rFonts w:ascii="Times New Roman" w:eastAsia="Calibri" w:hAnsi="Times New Roman" w:cs="Times New Roman"/>
                <w:sz w:val="24"/>
                <w:szCs w:val="24"/>
                <w:lang w:eastAsia="ru-RU"/>
              </w:rPr>
              <w:t>» )</w:t>
            </w:r>
            <w:r w:rsidRPr="009238D2">
              <w:rPr>
                <w:rFonts w:ascii="Times New Roman" w:eastAsia="Times New Roman" w:hAnsi="Times New Roman" w:cs="Times New Roman"/>
                <w:sz w:val="24"/>
                <w:szCs w:val="24"/>
                <w:lang w:eastAsia="ru-RU"/>
              </w:rPr>
              <w:t xml:space="preserve"> </w:t>
            </w:r>
            <w:r w:rsidRPr="009238D2">
              <w:rPr>
                <w:rFonts w:ascii="Times New Roman" w:eastAsia="Times New Roman" w:hAnsi="Times New Roman" w:cs="Times New Roman"/>
                <w:sz w:val="24"/>
                <w:szCs w:val="24"/>
                <w:lang w:eastAsia="ru-RU"/>
              </w:rPr>
              <w:noBreakHyphen/>
              <w:t xml:space="preserve"> не ниже Кандидат</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Calibri" w:hAnsi="Times New Roman" w:cs="Times New Roman"/>
                <w:sz w:val="24"/>
                <w:szCs w:val="24"/>
                <w:lang w:eastAsia="ru-RU"/>
              </w:rPr>
              <w:t>Наличие статуса «1С:</w:t>
            </w:r>
            <w:r w:rsidRPr="009238D2">
              <w:rPr>
                <w:rFonts w:ascii="Times New Roman" w:eastAsia="Calibri" w:hAnsi="Times New Roman" w:cs="Times New Roman"/>
                <w:sz w:val="24"/>
                <w:szCs w:val="24"/>
                <w:lang w:val="en-US" w:eastAsia="ru-RU"/>
              </w:rPr>
              <w:t>ERP</w:t>
            </w:r>
            <w:r w:rsidRPr="009238D2">
              <w:rPr>
                <w:rFonts w:ascii="Times New Roman" w:eastAsia="Calibri" w:hAnsi="Times New Roman" w:cs="Times New Roman"/>
                <w:sz w:val="24"/>
                <w:szCs w:val="24"/>
                <w:lang w:eastAsia="ru-RU"/>
              </w:rPr>
              <w:t>» согласно предоставленному письму</w:t>
            </w:r>
            <w:r w:rsidR="00C81037">
              <w:rPr>
                <w:rFonts w:ascii="Times New Roman" w:eastAsia="Calibri" w:hAnsi="Times New Roman" w:cs="Times New Roman"/>
                <w:sz w:val="24"/>
                <w:szCs w:val="24"/>
                <w:lang w:eastAsia="ru-RU"/>
              </w:rPr>
              <w:t>/сертификату</w:t>
            </w:r>
            <w:r w:rsidRPr="009238D2">
              <w:rPr>
                <w:rFonts w:ascii="Times New Roman" w:eastAsia="Calibri" w:hAnsi="Times New Roman" w:cs="Times New Roman"/>
                <w:sz w:val="24"/>
                <w:szCs w:val="24"/>
                <w:lang w:eastAsia="ru-RU"/>
              </w:rPr>
              <w:t xml:space="preserve"> от «1С»</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1.4</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Наличие решений со статусом «1С:Совместимо» - не менее 2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Копии сертификатов </w:t>
            </w:r>
            <w:r w:rsidRPr="009238D2">
              <w:rPr>
                <w:rFonts w:ascii="Times New Roman" w:eastAsia="Times New Roman" w:hAnsi="Times New Roman" w:cs="Times New Roman"/>
                <w:b/>
                <w:sz w:val="24"/>
                <w:szCs w:val="24"/>
                <w:lang w:eastAsia="ru-RU"/>
              </w:rPr>
              <w:t>«1С:Совместимо»</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1.5</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иметь действующее лицензионное соглашение (соглашения) с правообладателем (правообладателями) ПО, предлагаемого к внедрению</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Копии лицензионных соглашений с правообладателями ПО</w:t>
            </w:r>
          </w:p>
        </w:tc>
      </w:tr>
      <w:tr w:rsidR="009238D2" w:rsidRPr="009238D2" w:rsidTr="0057736A">
        <w:trPr>
          <w:jc w:val="center"/>
        </w:trPr>
        <w:tc>
          <w:tcPr>
            <w:tcW w:w="707" w:type="dxa"/>
          </w:tcPr>
          <w:p w:rsidR="009238D2" w:rsidRPr="009238D2" w:rsidRDefault="009238D2" w:rsidP="009238D2">
            <w:pPr>
              <w:keepNext/>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2</w:t>
            </w:r>
          </w:p>
        </w:tc>
        <w:tc>
          <w:tcPr>
            <w:tcW w:w="8864" w:type="dxa"/>
            <w:gridSpan w:val="2"/>
          </w:tcPr>
          <w:p w:rsidR="009238D2" w:rsidRPr="009238D2" w:rsidRDefault="009238D2" w:rsidP="009238D2">
            <w:pPr>
              <w:keepNext/>
              <w:spacing w:after="0" w:line="240" w:lineRule="auto"/>
              <w:jc w:val="both"/>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 xml:space="preserve">Наличие у Исполнителя необходимого опыта выполнения аналогичных работ (Заполняется по </w:t>
            </w:r>
            <w:r w:rsidRPr="009238D2">
              <w:rPr>
                <w:rFonts w:ascii="Times New Roman" w:eastAsia="Times New Roman" w:hAnsi="Times New Roman" w:cs="Times New Roman"/>
                <w:b/>
                <w:sz w:val="24"/>
                <w:szCs w:val="24"/>
                <w:shd w:val="clear" w:color="auto" w:fill="FFFFFF"/>
                <w:lang w:eastAsia="ru-RU"/>
              </w:rPr>
              <w:t>«Справке о перечне и объемах выполнения аналогичных договоров за весь период деятельности участника Закупки»</w:t>
            </w:r>
            <w:r w:rsidRPr="009238D2">
              <w:rPr>
                <w:rFonts w:ascii="Times New Roman" w:eastAsia="Times New Roman" w:hAnsi="Times New Roman" w:cs="Times New Roman"/>
                <w:b/>
                <w:sz w:val="24"/>
                <w:szCs w:val="24"/>
                <w:lang w:eastAsia="ru-RU"/>
              </w:rPr>
              <w:t>)</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3</w:t>
            </w:r>
          </w:p>
        </w:tc>
        <w:tc>
          <w:tcPr>
            <w:tcW w:w="8864" w:type="dxa"/>
            <w:gridSpan w:val="2"/>
          </w:tcPr>
          <w:p w:rsidR="009238D2" w:rsidRPr="009238D2" w:rsidRDefault="009238D2" w:rsidP="009238D2">
            <w:pPr>
              <w:spacing w:after="0" w:line="240" w:lineRule="auto"/>
              <w:jc w:val="both"/>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Кадровые возможности  Исполнителя</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3.1</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sz w:val="24"/>
                <w:szCs w:val="24"/>
                <w:u w:val="single"/>
                <w:lang w:eastAsia="ru-RU"/>
              </w:rPr>
              <w:t>автоматизации оперативного учета, бухгалтерского и налогового учета, кадрового учета и расчета заработной платы</w:t>
            </w:r>
            <w:r w:rsidRPr="009238D2">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 Специалист» или «1С: Специалист-консультант» в указанных областях.</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cantSplit/>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lastRenderedPageBreak/>
              <w:t>3.2</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sz w:val="24"/>
                <w:szCs w:val="24"/>
                <w:u w:val="single"/>
                <w:lang w:eastAsia="ru-RU"/>
              </w:rPr>
              <w:t>автоматизации производственного учета</w:t>
            </w:r>
            <w:r w:rsidRPr="009238D2">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«1С:Специалист. Подсистема Управление производством в 1С: УПП».</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3.3</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sz w:val="24"/>
                <w:szCs w:val="24"/>
                <w:u w:val="single"/>
                <w:lang w:eastAsia="ru-RU"/>
              </w:rPr>
              <w:t>автоматизации планирования и бюджетирования</w:t>
            </w:r>
            <w:r w:rsidRPr="009238D2">
              <w:rPr>
                <w:rFonts w:ascii="Times New Roman" w:eastAsia="Times New Roman" w:hAnsi="Times New Roman" w:cs="Times New Roman"/>
                <w:sz w:val="24"/>
                <w:szCs w:val="24"/>
                <w:lang w:eastAsia="ru-RU"/>
              </w:rPr>
              <w:t xml:space="preserve"> на базе программ «1С: Предприятие 8»</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 Специалист. Подсистема Управление бюджетированием в 1С: УПП».</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3.4</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w:t>
            </w:r>
            <w:r w:rsidRPr="009238D2">
              <w:rPr>
                <w:rFonts w:ascii="Times New Roman" w:eastAsia="Times New Roman" w:hAnsi="Times New Roman" w:cs="Times New Roman"/>
                <w:sz w:val="24"/>
                <w:szCs w:val="24"/>
                <w:u w:val="single"/>
                <w:lang w:eastAsia="ru-RU"/>
              </w:rPr>
              <w:t>специалистов по программированию</w:t>
            </w:r>
            <w:r w:rsidRPr="009238D2">
              <w:rPr>
                <w:rFonts w:ascii="Times New Roman" w:eastAsia="Times New Roman" w:hAnsi="Times New Roman" w:cs="Times New Roman"/>
                <w:sz w:val="24"/>
                <w:szCs w:val="24"/>
                <w:lang w:eastAsia="ru-RU"/>
              </w:rPr>
              <w:t xml:space="preserve"> для платформы «1С: Предприятие 8»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 Специалист» по платформе «1С: Предприятие 8».</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3.5</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b/>
                <w:sz w:val="24"/>
                <w:szCs w:val="24"/>
                <w:u w:val="single"/>
                <w:lang w:eastAsia="ru-RU"/>
              </w:rPr>
              <w:t>управления проектами</w:t>
            </w:r>
            <w:r w:rsidRPr="009238D2">
              <w:rPr>
                <w:rFonts w:ascii="Times New Roman" w:eastAsia="Times New Roman" w:hAnsi="Times New Roman" w:cs="Times New Roman"/>
                <w:sz w:val="24"/>
                <w:szCs w:val="24"/>
                <w:lang w:eastAsia="ru-RU"/>
              </w:rPr>
              <w:t xml:space="preserve"> систем на базе ПО 1С</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Количество сотрудников, обладающих сертификатами «1С:Руководитель проекта». </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предоставляет копии соответствующих сертификатов, копии трудовых книжек сотрудников, а так же письмо в свободной форме о наличии возможности </w:t>
            </w:r>
            <w:r w:rsidRPr="009238D2">
              <w:rPr>
                <w:rFonts w:ascii="Times New Roman" w:eastAsia="Times New Roman" w:hAnsi="Times New Roman" w:cs="Times New Roman"/>
                <w:color w:val="222222"/>
                <w:sz w:val="24"/>
                <w:szCs w:val="24"/>
                <w:shd w:val="clear" w:color="auto" w:fill="FFFFFF"/>
                <w:lang w:eastAsia="ru-RU"/>
              </w:rPr>
              <w:t xml:space="preserve">очного присутствие специалиста, находящегося в штате Поставщика, и имеющего сертификат «1С: Руководитель проекта», в офисе </w:t>
            </w:r>
            <w:r w:rsidRPr="009238D2">
              <w:rPr>
                <w:rFonts w:ascii="Times New Roman" w:eastAsia="Times New Roman" w:hAnsi="Times New Roman" w:cs="Times New Roman"/>
                <w:snapToGrid w:val="0"/>
                <w:sz w:val="24"/>
                <w:szCs w:val="24"/>
                <w:lang w:eastAsia="ru-RU"/>
              </w:rPr>
              <w:t>ОАО «</w:t>
            </w:r>
            <w:proofErr w:type="spellStart"/>
            <w:r w:rsidRPr="009238D2">
              <w:rPr>
                <w:rFonts w:ascii="Times New Roman" w:eastAsia="Times New Roman" w:hAnsi="Times New Roman" w:cs="Times New Roman"/>
                <w:snapToGrid w:val="0"/>
                <w:sz w:val="24"/>
                <w:szCs w:val="24"/>
                <w:lang w:eastAsia="ru-RU"/>
              </w:rPr>
              <w:t>Мурманэнергосбыт</w:t>
            </w:r>
            <w:proofErr w:type="spellEnd"/>
            <w:r w:rsidRPr="009238D2">
              <w:rPr>
                <w:rFonts w:ascii="Times New Roman" w:eastAsia="Times New Roman" w:hAnsi="Times New Roman" w:cs="Times New Roman"/>
                <w:snapToGrid w:val="0"/>
                <w:sz w:val="24"/>
                <w:szCs w:val="24"/>
                <w:lang w:eastAsia="ru-RU"/>
              </w:rPr>
              <w:t xml:space="preserve">» </w:t>
            </w:r>
            <w:r w:rsidRPr="009238D2">
              <w:rPr>
                <w:rFonts w:ascii="Times New Roman" w:eastAsia="Times New Roman" w:hAnsi="Times New Roman" w:cs="Times New Roman"/>
                <w:color w:val="222222"/>
                <w:sz w:val="24"/>
                <w:szCs w:val="24"/>
                <w:shd w:val="clear" w:color="auto" w:fill="FFFFFF"/>
                <w:lang w:eastAsia="ru-RU"/>
              </w:rPr>
              <w:t>в случае возникновения непредвиденных ситуаций или спорных вопросов, связанных с работоспособностью или функционалом внедряемой системы в течении 3 (трех) часов с момента обращения.</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i/>
                <w:sz w:val="24"/>
                <w:szCs w:val="24"/>
                <w:lang w:eastAsia="ru-RU"/>
              </w:rPr>
            </w:pPr>
            <w:r w:rsidRPr="009238D2">
              <w:rPr>
                <w:rFonts w:ascii="Times New Roman" w:eastAsia="Times New Roman" w:hAnsi="Times New Roman" w:cs="Times New Roman"/>
                <w:b/>
                <w:i/>
                <w:sz w:val="24"/>
                <w:szCs w:val="24"/>
                <w:lang w:eastAsia="ru-RU"/>
              </w:rPr>
              <w:t>4</w:t>
            </w:r>
          </w:p>
        </w:tc>
        <w:tc>
          <w:tcPr>
            <w:tcW w:w="8864" w:type="dxa"/>
            <w:gridSpan w:val="2"/>
          </w:tcPr>
          <w:p w:rsidR="009238D2" w:rsidRPr="009238D2" w:rsidRDefault="009238D2" w:rsidP="009238D2">
            <w:pPr>
              <w:spacing w:after="0" w:line="240" w:lineRule="auto"/>
              <w:jc w:val="both"/>
              <w:textAlignment w:val="top"/>
              <w:rPr>
                <w:rFonts w:ascii="Times New Roman" w:eastAsia="Times New Roman" w:hAnsi="Times New Roman" w:cs="Times New Roman"/>
                <w:b/>
                <w:i/>
                <w:sz w:val="24"/>
                <w:szCs w:val="24"/>
                <w:lang w:eastAsia="ru-RU"/>
              </w:rPr>
            </w:pPr>
            <w:r w:rsidRPr="009238D2">
              <w:rPr>
                <w:rFonts w:ascii="Times New Roman" w:eastAsia="Times New Roman" w:hAnsi="Times New Roman" w:cs="Times New Roman"/>
                <w:b/>
                <w:i/>
                <w:sz w:val="24"/>
                <w:szCs w:val="24"/>
                <w:lang w:eastAsia="ru-RU"/>
              </w:rPr>
              <w:t>Наличие обязательств Исполнителя по качественному выполнению работ</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4.1</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обеспечить за свой счет присутствие необходимого количества специалистов на территории Заказчика на период проекта, имеющих сертификаты уровня «1С:Специалист»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в составе заявки на участие подписанных Исполнителем гарантийных обязательств присутствия специалистов Исполнителя соответствующей квалификации</w:t>
            </w:r>
            <w:r>
              <w:rPr>
                <w:rFonts w:ascii="Times New Roman" w:eastAsia="Times New Roman" w:hAnsi="Times New Roman" w:cs="Times New Roman"/>
                <w:sz w:val="24"/>
                <w:szCs w:val="24"/>
                <w:lang w:eastAsia="ru-RU"/>
              </w:rPr>
              <w:t xml:space="preserve"> </w:t>
            </w:r>
            <w:r w:rsidRPr="009238D2">
              <w:rPr>
                <w:rFonts w:ascii="Times New Roman" w:eastAsia="Times New Roman" w:hAnsi="Times New Roman" w:cs="Times New Roman"/>
                <w:sz w:val="24"/>
                <w:szCs w:val="24"/>
                <w:lang w:eastAsia="ru-RU"/>
              </w:rPr>
              <w:t>в виде письма в свободной форме, подписанной Руководителем или иным уполномоченным на то лицом.</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4.2</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кратко описать ключевые принципы методологии внедрения, сопровождения АИС</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в составе заявки на участие в </w:t>
            </w:r>
            <w:r w:rsidRPr="009238D2">
              <w:rPr>
                <w:rFonts w:ascii="Times New Roman" w:eastAsia="Times New Roman" w:hAnsi="Times New Roman" w:cs="Times New Roman"/>
                <w:sz w:val="24"/>
                <w:szCs w:val="24"/>
                <w:lang w:eastAsia="ar-SA"/>
              </w:rPr>
              <w:t xml:space="preserve">открытом одноэтапном запросе предложений </w:t>
            </w:r>
            <w:r w:rsidRPr="009238D2">
              <w:rPr>
                <w:rFonts w:ascii="Times New Roman" w:eastAsia="Times New Roman" w:hAnsi="Times New Roman" w:cs="Times New Roman"/>
                <w:sz w:val="24"/>
                <w:szCs w:val="24"/>
                <w:lang w:eastAsia="ru-RU"/>
              </w:rPr>
              <w:t xml:space="preserve">описания ключевых </w:t>
            </w:r>
            <w:r w:rsidRPr="009238D2">
              <w:rPr>
                <w:rFonts w:ascii="Times New Roman" w:eastAsia="Times New Roman" w:hAnsi="Times New Roman" w:cs="Times New Roman"/>
                <w:sz w:val="24"/>
                <w:szCs w:val="24"/>
                <w:lang w:eastAsia="ru-RU"/>
              </w:rPr>
              <w:lastRenderedPageBreak/>
              <w:t>принципов используемой Исполнителем методологии внедрения и сопровождения АИС</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lastRenderedPageBreak/>
              <w:t>4.3</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указать условия технической и гарантийной поддержки АИС после ее ввода в эксплуатацию, а также возможности оперативного реагирования на запросы Заказчика</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в составе заявки на участие в </w:t>
            </w:r>
            <w:r w:rsidRPr="009238D2">
              <w:rPr>
                <w:rFonts w:ascii="Times New Roman" w:eastAsia="Times New Roman" w:hAnsi="Times New Roman" w:cs="Times New Roman"/>
                <w:sz w:val="24"/>
                <w:szCs w:val="24"/>
                <w:lang w:eastAsia="ar-SA"/>
              </w:rPr>
              <w:t>открытом одноэтапном запросе предложений письма в свободной форме,</w:t>
            </w:r>
            <w:r w:rsidR="0020547D">
              <w:rPr>
                <w:rFonts w:ascii="Times New Roman" w:eastAsia="Times New Roman" w:hAnsi="Times New Roman" w:cs="Times New Roman"/>
                <w:sz w:val="24"/>
                <w:szCs w:val="24"/>
                <w:lang w:eastAsia="ar-SA"/>
              </w:rPr>
              <w:t xml:space="preserve"> </w:t>
            </w:r>
            <w:r w:rsidRPr="009238D2">
              <w:rPr>
                <w:rFonts w:ascii="Times New Roman" w:eastAsia="Times New Roman" w:hAnsi="Times New Roman" w:cs="Times New Roman"/>
                <w:sz w:val="24"/>
                <w:szCs w:val="24"/>
                <w:lang w:eastAsia="ru-RU"/>
              </w:rPr>
              <w:t>подписанное Исполнителем,</w:t>
            </w:r>
            <w:r w:rsidR="0020547D">
              <w:rPr>
                <w:rFonts w:ascii="Times New Roman" w:eastAsia="Times New Roman" w:hAnsi="Times New Roman" w:cs="Times New Roman"/>
                <w:sz w:val="24"/>
                <w:szCs w:val="24"/>
                <w:lang w:eastAsia="ru-RU"/>
              </w:rPr>
              <w:t xml:space="preserve"> </w:t>
            </w:r>
            <w:r w:rsidRPr="009238D2">
              <w:rPr>
                <w:rFonts w:ascii="Times New Roman" w:eastAsia="Times New Roman" w:hAnsi="Times New Roman" w:cs="Times New Roman"/>
                <w:sz w:val="24"/>
                <w:szCs w:val="24"/>
                <w:lang w:eastAsia="ru-RU"/>
              </w:rPr>
              <w:t>в котором указываются условия технической и гарантийной поддержки АИС после ее ввода в эксплуатацию. Обязательное наличие в условиях технической и гарантийной поддержки следующих положений:</w:t>
            </w:r>
          </w:p>
          <w:p w:rsidR="009238D2" w:rsidRPr="009238D2" w:rsidRDefault="009238D2" w:rsidP="009238D2">
            <w:pPr>
              <w:numPr>
                <w:ilvl w:val="0"/>
                <w:numId w:val="45"/>
              </w:numPr>
              <w:spacing w:after="0" w:line="240" w:lineRule="auto"/>
              <w:ind w:left="338" w:hanging="338"/>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гарантирует очное присутствие специалиста Исполнителя для консультирования сотрудников Заказчиков непосредственно на их рабочих местах по истечении не более 3 часов с момента получения соответствующей заявки от Заказчика</w:t>
            </w:r>
          </w:p>
          <w:p w:rsidR="009238D2" w:rsidRPr="009238D2" w:rsidRDefault="009238D2" w:rsidP="009238D2">
            <w:pPr>
              <w:numPr>
                <w:ilvl w:val="0"/>
                <w:numId w:val="45"/>
              </w:numPr>
              <w:spacing w:after="0" w:line="240" w:lineRule="auto"/>
              <w:ind w:left="338" w:hanging="338"/>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Срок гарантийного обслуживания составляет не менее 3 месяцев с даты ввода Системы в промышленную эксплуатацию</w:t>
            </w:r>
          </w:p>
          <w:p w:rsidR="009238D2" w:rsidRPr="009238D2" w:rsidRDefault="009238D2" w:rsidP="009238D2">
            <w:pPr>
              <w:numPr>
                <w:ilvl w:val="0"/>
                <w:numId w:val="45"/>
              </w:numPr>
              <w:spacing w:after="0" w:line="240" w:lineRule="auto"/>
              <w:ind w:left="338" w:hanging="338"/>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Состав работ, входящих в гарантийное обслуживание Системы</w:t>
            </w:r>
          </w:p>
        </w:tc>
      </w:tr>
    </w:tbl>
    <w:p w:rsidR="00B539D3" w:rsidRDefault="00B539D3" w:rsidP="00015A4F">
      <w:pPr>
        <w:spacing w:after="0" w:line="240" w:lineRule="auto"/>
        <w:ind w:firstLine="567"/>
        <w:jc w:val="both"/>
        <w:rPr>
          <w:rFonts w:ascii="Times New Roman" w:eastAsia="Times New Roman" w:hAnsi="Times New Roman" w:cs="Times New Roman"/>
          <w:sz w:val="24"/>
          <w:szCs w:val="24"/>
          <w:lang w:eastAsia="ru-RU"/>
        </w:rPr>
      </w:pPr>
    </w:p>
    <w:p w:rsidR="007D1709" w:rsidRPr="007D1709" w:rsidRDefault="007D1709" w:rsidP="007D1709">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47729">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w:t>
      </w:r>
      <w:r w:rsidRPr="007D1709">
        <w:rPr>
          <w:rFonts w:ascii="Times New Roman" w:eastAsia="Times New Roman" w:hAnsi="Times New Roman" w:cs="Times New Roman"/>
          <w:b/>
          <w:sz w:val="24"/>
          <w:szCs w:val="24"/>
          <w:lang w:eastAsia="ru-RU"/>
        </w:rPr>
        <w:t xml:space="preserve"> Порядок расчетов.</w:t>
      </w:r>
    </w:p>
    <w:p w:rsidR="007D1709" w:rsidRPr="007D1709" w:rsidRDefault="007D170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w:t>
      </w:r>
      <w:r w:rsidR="00F47729">
        <w:rPr>
          <w:rFonts w:ascii="Times New Roman" w:eastAsia="Times New Roman" w:hAnsi="Times New Roman" w:cs="Times New Roman"/>
          <w:sz w:val="24"/>
          <w:szCs w:val="20"/>
          <w:lang w:eastAsia="ru-RU"/>
        </w:rPr>
        <w:t>7</w:t>
      </w:r>
      <w:r w:rsidRPr="007D1709">
        <w:rPr>
          <w:rFonts w:ascii="Times New Roman" w:eastAsia="Times New Roman" w:hAnsi="Times New Roman" w:cs="Times New Roman"/>
          <w:sz w:val="24"/>
          <w:szCs w:val="20"/>
          <w:lang w:eastAsia="ru-RU"/>
        </w:rPr>
        <w:t xml:space="preserve">.1 Заказчик оплачивает Исполнителю выполненные и принятые работы на основании подписанных обеими Сторонами Актов о приемке выполненных работ и выставляемых счетов-фактур в течение 30 (тридцати) банковских дней </w:t>
      </w:r>
      <w:proofErr w:type="gramStart"/>
      <w:r w:rsidRPr="007D1709">
        <w:rPr>
          <w:rFonts w:ascii="Times New Roman" w:eastAsia="Times New Roman" w:hAnsi="Times New Roman" w:cs="Times New Roman"/>
          <w:sz w:val="24"/>
          <w:szCs w:val="20"/>
          <w:lang w:eastAsia="ru-RU"/>
        </w:rPr>
        <w:t>с даты подписания</w:t>
      </w:r>
      <w:proofErr w:type="gramEnd"/>
      <w:r w:rsidRPr="007D1709">
        <w:rPr>
          <w:rFonts w:ascii="Times New Roman" w:eastAsia="Times New Roman" w:hAnsi="Times New Roman" w:cs="Times New Roman"/>
          <w:sz w:val="24"/>
          <w:szCs w:val="20"/>
          <w:lang w:eastAsia="ru-RU"/>
        </w:rPr>
        <w:t xml:space="preserve"> Сторонами Актов о приемке выполненных работ.</w:t>
      </w:r>
    </w:p>
    <w:p w:rsidR="007D1709" w:rsidRPr="007D1709" w:rsidRDefault="00F4772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3.7</w:t>
      </w:r>
      <w:r w:rsidR="007D1709" w:rsidRPr="007D1709">
        <w:rPr>
          <w:rFonts w:ascii="Times New Roman" w:eastAsia="Times New Roman" w:hAnsi="Times New Roman" w:cs="Times New Roman"/>
          <w:sz w:val="24"/>
          <w:szCs w:val="20"/>
          <w:lang w:eastAsia="ru-RU"/>
        </w:rPr>
        <w:t xml:space="preserve">.2 Предельный срок исполнения обязательств по оплате равен 60 (шестидесяти) календарным дням </w:t>
      </w:r>
      <w:proofErr w:type="gramStart"/>
      <w:r w:rsidR="007D1709" w:rsidRPr="007D1709">
        <w:rPr>
          <w:rFonts w:ascii="Times New Roman" w:eastAsia="Times New Roman" w:hAnsi="Times New Roman" w:cs="Times New Roman"/>
          <w:sz w:val="24"/>
          <w:szCs w:val="20"/>
          <w:lang w:eastAsia="ru-RU"/>
        </w:rPr>
        <w:t>с даты подписания</w:t>
      </w:r>
      <w:proofErr w:type="gramEnd"/>
      <w:r w:rsidR="007D1709" w:rsidRPr="007D1709">
        <w:rPr>
          <w:rFonts w:ascii="Times New Roman" w:eastAsia="Times New Roman" w:hAnsi="Times New Roman" w:cs="Times New Roman"/>
          <w:sz w:val="24"/>
          <w:szCs w:val="20"/>
          <w:lang w:eastAsia="ru-RU"/>
        </w:rPr>
        <w:t xml:space="preserve"> Сторонами Актов о приемке выполненных работ.</w:t>
      </w:r>
    </w:p>
    <w:p w:rsidR="007D1709" w:rsidRPr="007D1709" w:rsidRDefault="00F4772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3.7</w:t>
      </w:r>
      <w:r w:rsidR="007D1709" w:rsidRPr="007D1709">
        <w:rPr>
          <w:rFonts w:ascii="Times New Roman" w:eastAsia="Times New Roman" w:hAnsi="Times New Roman" w:cs="Times New Roman"/>
          <w:sz w:val="24"/>
          <w:szCs w:val="20"/>
          <w:lang w:eastAsia="ru-RU"/>
        </w:rPr>
        <w:t xml:space="preserve">.3. </w:t>
      </w:r>
      <w:proofErr w:type="gramStart"/>
      <w:r w:rsidR="007D1709" w:rsidRPr="007D1709">
        <w:rPr>
          <w:rFonts w:ascii="Times New Roman" w:eastAsia="Times New Roman" w:hAnsi="Times New Roman" w:cs="Times New Roman"/>
          <w:sz w:val="24"/>
          <w:szCs w:val="20"/>
          <w:lang w:eastAsia="ru-RU"/>
        </w:rPr>
        <w:t>В случае досрочного расторжения настоящего Договора по основаниям, предусмотренным настоящим Договором, Заказчик обязуется оплатить фактически выполненные Исполнителем работы по этапам, которые</w:t>
      </w:r>
      <w:r w:rsidR="007D1709" w:rsidRPr="007D1709">
        <w:rPr>
          <w:rFonts w:ascii="Times New Roman" w:eastAsia="Times New Roman" w:hAnsi="Times New Roman" w:cs="Times New Roman"/>
          <w:sz w:val="24"/>
          <w:szCs w:val="20"/>
          <w:lang w:eastAsia="ru-RU"/>
        </w:rPr>
        <w:br/>
        <w:t>выполнены в полном объеме, и по которым Сторонами настоящего Договора подписаны Акты сдачи-приемки работ, в соответствии со стоимостью работ по этим этапам, приведенной в Приложении №2 к Договору</w:t>
      </w:r>
      <w:r>
        <w:rPr>
          <w:rFonts w:ascii="Times New Roman" w:eastAsia="Times New Roman" w:hAnsi="Times New Roman" w:cs="Times New Roman"/>
          <w:sz w:val="24"/>
          <w:szCs w:val="20"/>
          <w:lang w:eastAsia="ru-RU"/>
        </w:rPr>
        <w:t xml:space="preserve"> (Приложение № 4 Документации)</w:t>
      </w:r>
      <w:r w:rsidR="007D1709" w:rsidRPr="007D1709">
        <w:rPr>
          <w:rFonts w:ascii="Times New Roman" w:eastAsia="Times New Roman" w:hAnsi="Times New Roman" w:cs="Times New Roman"/>
          <w:sz w:val="24"/>
          <w:szCs w:val="20"/>
          <w:lang w:eastAsia="ru-RU"/>
        </w:rPr>
        <w:t>.</w:t>
      </w:r>
      <w:proofErr w:type="gramEnd"/>
    </w:p>
    <w:p w:rsidR="007D1709" w:rsidRPr="007D1709" w:rsidRDefault="007D1709" w:rsidP="007D1709">
      <w:pPr>
        <w:spacing w:after="0" w:line="240" w:lineRule="auto"/>
        <w:jc w:val="both"/>
        <w:rPr>
          <w:rFonts w:ascii="Times New Roman" w:eastAsia="Times New Roman" w:hAnsi="Times New Roman" w:cs="Times New Roman"/>
          <w:sz w:val="24"/>
          <w:szCs w:val="20"/>
          <w:lang w:eastAsia="ru-RU"/>
        </w:rPr>
      </w:pPr>
      <w:r w:rsidRPr="007D1709">
        <w:rPr>
          <w:rFonts w:ascii="Times New Roman" w:eastAsia="Times New Roman" w:hAnsi="Times New Roman" w:cs="Times New Roman"/>
          <w:sz w:val="24"/>
          <w:szCs w:val="20"/>
          <w:lang w:eastAsia="ru-RU"/>
        </w:rPr>
        <w:t>Заказчик обязуется оплатить фактически выполненные работы по этапам, которые выполнены не в полном объеме в соответствии с Актом сдачи-приемки работ по данным этапам.</w:t>
      </w:r>
    </w:p>
    <w:p w:rsidR="007D1709" w:rsidRPr="007D1709" w:rsidRDefault="007D1709" w:rsidP="007D1709">
      <w:pPr>
        <w:tabs>
          <w:tab w:val="num" w:pos="622"/>
        </w:tabs>
        <w:spacing w:after="0" w:line="240" w:lineRule="auto"/>
        <w:ind w:right="43"/>
        <w:jc w:val="both"/>
        <w:rPr>
          <w:rFonts w:ascii="Times New Roman" w:eastAsia="Times New Roman" w:hAnsi="Times New Roman" w:cs="Times New Roman"/>
          <w:sz w:val="24"/>
          <w:szCs w:val="20"/>
          <w:lang w:eastAsia="ru-RU"/>
        </w:rPr>
      </w:pPr>
      <w:r w:rsidRPr="007D1709">
        <w:rPr>
          <w:rFonts w:ascii="Times New Roman" w:eastAsia="Times New Roman" w:hAnsi="Times New Roman" w:cs="Times New Roman"/>
          <w:sz w:val="24"/>
          <w:szCs w:val="20"/>
          <w:lang w:eastAsia="ru-RU"/>
        </w:rPr>
        <w:tab/>
        <w:t>Обязательства по оплате выполненных Исполнителем работ сохраняют свою силу до момента их исполнения Заказчиком, в том числе и в случае досрочного расторжения настоящего Договора.</w:t>
      </w:r>
    </w:p>
    <w:p w:rsidR="007D1709" w:rsidRPr="007D1709" w:rsidRDefault="00F4772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3.7</w:t>
      </w:r>
      <w:r w:rsidR="007D1709" w:rsidRPr="007D1709">
        <w:rPr>
          <w:rFonts w:ascii="Times New Roman" w:eastAsia="Times New Roman" w:hAnsi="Times New Roman" w:cs="Times New Roman"/>
          <w:sz w:val="24"/>
          <w:szCs w:val="20"/>
          <w:lang w:eastAsia="ru-RU"/>
        </w:rPr>
        <w:t>.4. Обязательства Заказчика перед Исполнителем по оплате выполненных работ считаются выполненными с момента списания денежных средств с корреспондентского счета банка, обслуживающего Заказчика.</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F47729">
        <w:rPr>
          <w:rFonts w:ascii="Times New Roman" w:eastAsia="Times New Roman" w:hAnsi="Times New Roman" w:cs="Times New Roman"/>
          <w:b/>
          <w:snapToGrid w:val="0"/>
          <w:sz w:val="24"/>
          <w:szCs w:val="24"/>
          <w:lang w:eastAsia="ru-RU"/>
        </w:rPr>
        <w:t>8</w:t>
      </w:r>
      <w:r w:rsidRPr="007D1709">
        <w:rPr>
          <w:rFonts w:ascii="Times New Roman" w:eastAsia="Times New Roman" w:hAnsi="Times New Roman" w:cs="Times New Roman"/>
          <w:b/>
          <w:snapToGrid w:val="0"/>
          <w:sz w:val="24"/>
          <w:szCs w:val="24"/>
          <w:lang w:eastAsia="ru-RU"/>
        </w:rPr>
        <w:t xml:space="preserve">.  Обеспечение заявки: </w:t>
      </w:r>
      <w:r w:rsidRPr="007D1709">
        <w:rPr>
          <w:rFonts w:ascii="Times New Roman" w:eastAsia="Times New Roman" w:hAnsi="Times New Roman" w:cs="Times New Roman"/>
          <w:snapToGrid w:val="0"/>
          <w:sz w:val="24"/>
          <w:szCs w:val="24"/>
          <w:lang w:eastAsia="ru-RU"/>
        </w:rPr>
        <w:t>обеспечение заявки составляет 5% процентов от максимальной цены договора – 1</w:t>
      </w:r>
      <w:r w:rsidR="00F47729">
        <w:rPr>
          <w:rFonts w:ascii="Times New Roman" w:eastAsia="Times New Roman" w:hAnsi="Times New Roman" w:cs="Times New Roman"/>
          <w:snapToGrid w:val="0"/>
          <w:sz w:val="24"/>
          <w:szCs w:val="24"/>
          <w:lang w:eastAsia="ru-RU"/>
        </w:rPr>
        <w:t>50</w:t>
      </w:r>
      <w:r w:rsidRPr="007D1709">
        <w:rPr>
          <w:rFonts w:ascii="Times New Roman" w:eastAsia="Times New Roman" w:hAnsi="Times New Roman" w:cs="Times New Roman"/>
          <w:snapToGrid w:val="0"/>
          <w:sz w:val="24"/>
          <w:szCs w:val="24"/>
          <w:lang w:eastAsia="ru-RU"/>
        </w:rPr>
        <w:t xml:space="preserve"> </w:t>
      </w:r>
      <w:r w:rsidR="00F47729">
        <w:rPr>
          <w:rFonts w:ascii="Times New Roman" w:eastAsia="Times New Roman" w:hAnsi="Times New Roman" w:cs="Times New Roman"/>
          <w:snapToGrid w:val="0"/>
          <w:sz w:val="24"/>
          <w:szCs w:val="24"/>
          <w:lang w:eastAsia="ru-RU"/>
        </w:rPr>
        <w:t>643</w:t>
      </w:r>
      <w:r w:rsidRPr="007D1709">
        <w:rPr>
          <w:rFonts w:ascii="Times New Roman" w:eastAsia="Times New Roman" w:hAnsi="Times New Roman" w:cs="Times New Roman"/>
          <w:snapToGrid w:val="0"/>
          <w:sz w:val="24"/>
          <w:szCs w:val="24"/>
          <w:lang w:eastAsia="ru-RU"/>
        </w:rPr>
        <w:t xml:space="preserve"> (</w:t>
      </w:r>
      <w:r w:rsidR="00F47729">
        <w:rPr>
          <w:rFonts w:ascii="Times New Roman" w:eastAsia="Times New Roman" w:hAnsi="Times New Roman" w:cs="Times New Roman"/>
          <w:snapToGrid w:val="0"/>
          <w:sz w:val="24"/>
          <w:szCs w:val="24"/>
          <w:lang w:eastAsia="ru-RU"/>
        </w:rPr>
        <w:t>С</w:t>
      </w:r>
      <w:r w:rsidRPr="007D1709">
        <w:rPr>
          <w:rFonts w:ascii="Times New Roman" w:eastAsia="Times New Roman" w:hAnsi="Times New Roman" w:cs="Times New Roman"/>
          <w:snapToGrid w:val="0"/>
          <w:sz w:val="24"/>
          <w:szCs w:val="24"/>
          <w:lang w:eastAsia="ru-RU"/>
        </w:rPr>
        <w:t xml:space="preserve">то </w:t>
      </w:r>
      <w:r w:rsidR="00F47729">
        <w:rPr>
          <w:rFonts w:ascii="Times New Roman" w:eastAsia="Times New Roman" w:hAnsi="Times New Roman" w:cs="Times New Roman"/>
          <w:snapToGrid w:val="0"/>
          <w:sz w:val="24"/>
          <w:szCs w:val="24"/>
          <w:lang w:eastAsia="ru-RU"/>
        </w:rPr>
        <w:t>пятьдесят</w:t>
      </w:r>
      <w:r w:rsidRPr="007D1709">
        <w:rPr>
          <w:rFonts w:ascii="Times New Roman" w:eastAsia="Times New Roman" w:hAnsi="Times New Roman" w:cs="Times New Roman"/>
          <w:snapToGrid w:val="0"/>
          <w:sz w:val="24"/>
          <w:szCs w:val="24"/>
          <w:lang w:eastAsia="ru-RU"/>
        </w:rPr>
        <w:t xml:space="preserve"> тысяч </w:t>
      </w:r>
      <w:r w:rsidR="00F47729">
        <w:rPr>
          <w:rFonts w:ascii="Times New Roman" w:eastAsia="Times New Roman" w:hAnsi="Times New Roman" w:cs="Times New Roman"/>
          <w:snapToGrid w:val="0"/>
          <w:sz w:val="24"/>
          <w:szCs w:val="24"/>
          <w:lang w:eastAsia="ru-RU"/>
        </w:rPr>
        <w:t>шестьсот сорок три</w:t>
      </w:r>
      <w:r w:rsidRPr="007D1709">
        <w:rPr>
          <w:rFonts w:ascii="Times New Roman" w:eastAsia="Times New Roman" w:hAnsi="Times New Roman" w:cs="Times New Roman"/>
          <w:snapToGrid w:val="0"/>
          <w:sz w:val="24"/>
          <w:szCs w:val="24"/>
          <w:lang w:eastAsia="ru-RU"/>
        </w:rPr>
        <w:t>) рубл</w:t>
      </w:r>
      <w:r w:rsidR="00F47729">
        <w:rPr>
          <w:rFonts w:ascii="Times New Roman" w:eastAsia="Times New Roman" w:hAnsi="Times New Roman" w:cs="Times New Roman"/>
          <w:snapToGrid w:val="0"/>
          <w:sz w:val="24"/>
          <w:szCs w:val="24"/>
          <w:lang w:eastAsia="ru-RU"/>
        </w:rPr>
        <w:t>я</w:t>
      </w:r>
      <w:r w:rsidRPr="007D1709">
        <w:rPr>
          <w:rFonts w:ascii="Times New Roman" w:eastAsia="Times New Roman" w:hAnsi="Times New Roman" w:cs="Times New Roman"/>
          <w:snapToGrid w:val="0"/>
          <w:sz w:val="24"/>
          <w:szCs w:val="24"/>
          <w:lang w:eastAsia="ru-RU"/>
        </w:rPr>
        <w:t xml:space="preserve"> </w:t>
      </w:r>
      <w:r w:rsidR="00F47729">
        <w:rPr>
          <w:rFonts w:ascii="Times New Roman" w:eastAsia="Times New Roman" w:hAnsi="Times New Roman" w:cs="Times New Roman"/>
          <w:snapToGrid w:val="0"/>
          <w:sz w:val="24"/>
          <w:szCs w:val="24"/>
          <w:lang w:eastAsia="ru-RU"/>
        </w:rPr>
        <w:t>33</w:t>
      </w:r>
      <w:r w:rsidRPr="007D1709">
        <w:rPr>
          <w:rFonts w:ascii="Times New Roman" w:eastAsia="Times New Roman" w:hAnsi="Times New Roman" w:cs="Times New Roman"/>
          <w:snapToGrid w:val="0"/>
          <w:sz w:val="24"/>
          <w:szCs w:val="24"/>
          <w:lang w:eastAsia="ru-RU"/>
        </w:rPr>
        <w:t xml:space="preserve"> копе</w:t>
      </w:r>
      <w:r w:rsidR="00F47729">
        <w:rPr>
          <w:rFonts w:ascii="Times New Roman" w:eastAsia="Times New Roman" w:hAnsi="Times New Roman" w:cs="Times New Roman"/>
          <w:snapToGrid w:val="0"/>
          <w:sz w:val="24"/>
          <w:szCs w:val="24"/>
          <w:lang w:eastAsia="ru-RU"/>
        </w:rPr>
        <w:t>й</w:t>
      </w:r>
      <w:r w:rsidRPr="007D1709">
        <w:rPr>
          <w:rFonts w:ascii="Times New Roman" w:eastAsia="Times New Roman" w:hAnsi="Times New Roman" w:cs="Times New Roman"/>
          <w:snapToGrid w:val="0"/>
          <w:sz w:val="24"/>
          <w:szCs w:val="24"/>
          <w:lang w:eastAsia="ru-RU"/>
        </w:rPr>
        <w:t>к</w:t>
      </w:r>
      <w:r w:rsidR="00F47729">
        <w:rPr>
          <w:rFonts w:ascii="Times New Roman" w:eastAsia="Times New Roman" w:hAnsi="Times New Roman" w:cs="Times New Roman"/>
          <w:snapToGrid w:val="0"/>
          <w:sz w:val="24"/>
          <w:szCs w:val="24"/>
          <w:lang w:eastAsia="ru-RU"/>
        </w:rPr>
        <w:t>и</w:t>
      </w:r>
      <w:r w:rsidRPr="007D1709">
        <w:rPr>
          <w:rFonts w:ascii="Times New Roman" w:eastAsia="Times New Roman" w:hAnsi="Times New Roman" w:cs="Times New Roman"/>
          <w:snapToGrid w:val="0"/>
          <w:sz w:val="24"/>
          <w:szCs w:val="24"/>
          <w:lang w:eastAsia="ru-RU"/>
        </w:rPr>
        <w:t>.</w:t>
      </w:r>
    </w:p>
    <w:p w:rsidR="007D1709" w:rsidRPr="007D1709" w:rsidRDefault="007D1709" w:rsidP="007D1709">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D1709">
        <w:rPr>
          <w:rFonts w:ascii="Times New Roman" w:eastAsia="Times New Roman" w:hAnsi="Times New Roman" w:cs="Times New Roman"/>
          <w:bCs/>
          <w:snapToGrid w:val="0"/>
          <w:sz w:val="24"/>
          <w:szCs w:val="24"/>
          <w:lang w:eastAsia="ru-RU"/>
        </w:rPr>
        <w:lastRenderedPageBreak/>
        <w:t xml:space="preserve">        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Ф-л ГПБ (ОАО) в г. Санкт-Петербурге г. Санкт-Петербург</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Р/счет №  № 40702810300001003064</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к/с № 30101810200000000827</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БИК 044030827</w:t>
      </w: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tbl>
      <w:tblPr>
        <w:tblpPr w:leftFromText="180" w:rightFromText="180" w:vertAnchor="text" w:horzAnchor="margin" w:tblpX="250" w:tblpY="63"/>
        <w:tblW w:w="9639" w:type="dxa"/>
        <w:tblLayout w:type="fixed"/>
        <w:tblLook w:val="04A0" w:firstRow="1" w:lastRow="0" w:firstColumn="1" w:lastColumn="0" w:noHBand="0" w:noVBand="1"/>
      </w:tblPr>
      <w:tblGrid>
        <w:gridCol w:w="1276"/>
        <w:gridCol w:w="1701"/>
        <w:gridCol w:w="1701"/>
        <w:gridCol w:w="1559"/>
        <w:gridCol w:w="1559"/>
        <w:gridCol w:w="1843"/>
      </w:tblGrid>
      <w:tr w:rsidR="0020547D" w:rsidRPr="0020547D" w:rsidTr="0020547D">
        <w:trPr>
          <w:trHeight w:val="527"/>
        </w:trPr>
        <w:tc>
          <w:tcPr>
            <w:tcW w:w="29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b/>
                <w:bCs/>
                <w:sz w:val="16"/>
                <w:szCs w:val="16"/>
                <w:lang w:eastAsia="ar-SA"/>
              </w:rPr>
            </w:pPr>
            <w:r w:rsidRPr="0020547D">
              <w:rPr>
                <w:rFonts w:ascii="Times New Roman" w:eastAsia="Times New Roman" w:hAnsi="Times New Roman" w:cs="Times New Roman"/>
                <w:b/>
                <w:bCs/>
                <w:sz w:val="16"/>
                <w:szCs w:val="16"/>
                <w:lang w:eastAsia="ar-SA"/>
              </w:rPr>
              <w:t>Цена</w:t>
            </w:r>
          </w:p>
        </w:tc>
        <w:tc>
          <w:tcPr>
            <w:tcW w:w="32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F47729">
            <w:pPr>
              <w:suppressAutoHyphens/>
              <w:spacing w:after="0" w:line="240" w:lineRule="auto"/>
              <w:jc w:val="center"/>
              <w:rPr>
                <w:rFonts w:ascii="Times New Roman" w:eastAsia="Times New Roman" w:hAnsi="Times New Roman" w:cs="Times New Roman"/>
                <w:b/>
                <w:bCs/>
                <w:sz w:val="16"/>
                <w:szCs w:val="16"/>
                <w:lang w:eastAsia="ar-SA"/>
              </w:rPr>
            </w:pPr>
            <w:r w:rsidRPr="0020547D">
              <w:rPr>
                <w:rFonts w:ascii="Times New Roman" w:eastAsia="Times New Roman" w:hAnsi="Times New Roman" w:cs="Times New Roman"/>
                <w:b/>
                <w:bCs/>
                <w:sz w:val="16"/>
                <w:szCs w:val="16"/>
                <w:lang w:eastAsia="ar-SA"/>
              </w:rPr>
              <w:t xml:space="preserve">Кадровые возможности </w:t>
            </w:r>
            <w:r w:rsidR="00F47729">
              <w:rPr>
                <w:rFonts w:ascii="Times New Roman" w:eastAsia="Times New Roman" w:hAnsi="Times New Roman" w:cs="Times New Roman"/>
                <w:b/>
                <w:bCs/>
                <w:sz w:val="16"/>
                <w:szCs w:val="16"/>
                <w:lang w:eastAsia="ar-SA"/>
              </w:rPr>
              <w:t>Участника закупки</w:t>
            </w:r>
          </w:p>
        </w:tc>
        <w:tc>
          <w:tcPr>
            <w:tcW w:w="340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b/>
                <w:bCs/>
                <w:sz w:val="16"/>
                <w:szCs w:val="16"/>
                <w:lang w:eastAsia="ar-SA"/>
              </w:rPr>
            </w:pPr>
            <w:r w:rsidRPr="0020547D">
              <w:rPr>
                <w:rFonts w:ascii="Times New Roman" w:eastAsia="Times New Roman" w:hAnsi="Times New Roman" w:cs="Times New Roman"/>
                <w:b/>
                <w:sz w:val="16"/>
                <w:szCs w:val="16"/>
                <w:lang w:eastAsia="ru-RU"/>
              </w:rPr>
              <w:t>Наличие опыта аналогичных работ, в том числе на территории Мурманской области</w:t>
            </w:r>
          </w:p>
        </w:tc>
      </w:tr>
      <w:tr w:rsidR="0020547D" w:rsidRPr="0020547D" w:rsidTr="0020547D">
        <w:trPr>
          <w:trHeight w:val="399"/>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Макс. Оценка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Значимость критерия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Макс. Оценка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Значимость критерия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Макс. Оценка</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Значимость критерия</w:t>
            </w:r>
          </w:p>
        </w:tc>
      </w:tr>
      <w:tr w:rsidR="0020547D" w:rsidRPr="0020547D" w:rsidTr="0020547D">
        <w:trPr>
          <w:trHeight w:val="3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40%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10%</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п</w:t>
      </w:r>
      <w:r w:rsidR="009B7A9F" w:rsidRPr="00F47729">
        <w:rPr>
          <w:rFonts w:ascii="Times New Roman" w:eastAsia="Times New Roman" w:hAnsi="Times New Roman" w:cs="Times New Roman"/>
          <w:sz w:val="24"/>
          <w:szCs w:val="24"/>
          <w:u w:val="single"/>
          <w:lang w:eastAsia="ar-SA"/>
        </w:rPr>
        <w:t>. 4.12.1.</w:t>
      </w:r>
      <w:r w:rsidR="009B7A9F">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244A6A" w:rsidRPr="00DC4336"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9F1288">
        <w:rPr>
          <w:rFonts w:ascii="Times New Roman" w:eastAsia="Times New Roman" w:hAnsi="Times New Roman" w:cs="Times New Roman"/>
          <w:b/>
          <w:sz w:val="24"/>
          <w:szCs w:val="24"/>
          <w:lang w:eastAsia="ar-SA"/>
        </w:rPr>
        <w:t>17</w:t>
      </w:r>
      <w:r w:rsidR="00C47D8E" w:rsidRPr="00DC4336">
        <w:rPr>
          <w:rFonts w:ascii="Times New Roman" w:eastAsia="Times New Roman" w:hAnsi="Times New Roman" w:cs="Times New Roman"/>
          <w:b/>
          <w:sz w:val="24"/>
          <w:szCs w:val="24"/>
          <w:lang w:eastAsia="ar-SA"/>
        </w:rPr>
        <w:t xml:space="preserve"> </w:t>
      </w:r>
      <w:r w:rsidR="009F1288">
        <w:rPr>
          <w:rFonts w:ascii="Times New Roman" w:eastAsia="Times New Roman" w:hAnsi="Times New Roman" w:cs="Times New Roman"/>
          <w:b/>
          <w:sz w:val="24"/>
          <w:szCs w:val="24"/>
          <w:lang w:eastAsia="ar-SA"/>
        </w:rPr>
        <w:t xml:space="preserve">декабря </w:t>
      </w:r>
      <w:r w:rsidRPr="00DC4336">
        <w:rPr>
          <w:rFonts w:ascii="Times New Roman" w:eastAsia="Times New Roman" w:hAnsi="Times New Roman" w:cs="Times New Roman"/>
          <w:b/>
          <w:sz w:val="24"/>
          <w:szCs w:val="24"/>
          <w:lang w:eastAsia="ar-SA"/>
        </w:rPr>
        <w:t>2014 года</w:t>
      </w:r>
      <w:r w:rsidRPr="00DC4336">
        <w:rPr>
          <w:rFonts w:ascii="Times New Roman" w:eastAsia="Times New Roman" w:hAnsi="Times New Roman" w:cs="Times New Roman"/>
          <w:sz w:val="24"/>
          <w:szCs w:val="24"/>
          <w:lang w:eastAsia="ar-SA"/>
        </w:rPr>
        <w:t>,</w:t>
      </w:r>
      <w:r w:rsidRPr="00DC4336">
        <w:rPr>
          <w:rFonts w:ascii="Times New Roman" w:eastAsia="Calibri" w:hAnsi="Times New Roman" w:cs="Times New Roman"/>
          <w:sz w:val="24"/>
          <w:szCs w:val="24"/>
          <w:lang w:eastAsia="ar-SA"/>
        </w:rPr>
        <w:t xml:space="preserve"> г. Мурманс</w:t>
      </w:r>
      <w:r w:rsidR="001E4EB0" w:rsidRPr="00DC4336">
        <w:rPr>
          <w:rFonts w:ascii="Times New Roman" w:eastAsia="Calibri" w:hAnsi="Times New Roman" w:cs="Times New Roman"/>
          <w:sz w:val="24"/>
          <w:szCs w:val="24"/>
          <w:lang w:eastAsia="ar-SA"/>
        </w:rPr>
        <w:t>к ул. Промышленная д. 15, каб.19</w:t>
      </w:r>
      <w:r w:rsidR="009F1288">
        <w:rPr>
          <w:rFonts w:ascii="Times New Roman" w:eastAsia="Calibri"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Время, дата</w:t>
      </w:r>
      <w:r w:rsidR="00244A6A"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 xml:space="preserve">и </w:t>
      </w:r>
      <w:r w:rsidR="00244A6A" w:rsidRPr="00DC4336">
        <w:rPr>
          <w:rFonts w:ascii="Times New Roman" w:eastAsia="Times New Roman" w:hAnsi="Times New Roman" w:cs="Times New Roman"/>
          <w:b/>
          <w:sz w:val="24"/>
          <w:szCs w:val="24"/>
          <w:lang w:eastAsia="ar-SA"/>
        </w:rPr>
        <w:t>место рассмотрения заявок</w:t>
      </w:r>
      <w:r w:rsidR="00244A6A" w:rsidRPr="00DC4336">
        <w:rPr>
          <w:rFonts w:ascii="Times New Roman" w:eastAsia="Times New Roman" w:hAnsi="Times New Roman" w:cs="Times New Roman"/>
          <w:sz w:val="24"/>
          <w:szCs w:val="24"/>
          <w:lang w:eastAsia="ar-SA"/>
        </w:rPr>
        <w:t xml:space="preserve"> на участие</w:t>
      </w:r>
      <w:r w:rsidR="00C47D8E" w:rsidRPr="00DC4336">
        <w:rPr>
          <w:rFonts w:ascii="Times New Roman" w:eastAsia="Times New Roman" w:hAnsi="Times New Roman" w:cs="Times New Roman"/>
          <w:sz w:val="24"/>
          <w:szCs w:val="24"/>
          <w:lang w:eastAsia="ar-SA"/>
        </w:rPr>
        <w:t xml:space="preserve"> в запросе предложений: </w:t>
      </w:r>
      <w:r w:rsidR="00D6603A" w:rsidRPr="00DC4336">
        <w:rPr>
          <w:rFonts w:ascii="Times New Roman" w:eastAsia="Times New Roman" w:hAnsi="Times New Roman" w:cs="Times New Roman"/>
          <w:b/>
          <w:sz w:val="24"/>
          <w:szCs w:val="24"/>
          <w:lang w:eastAsia="ar-SA"/>
        </w:rPr>
        <w:t>10</w:t>
      </w:r>
      <w:r w:rsidR="00D806FA" w:rsidRPr="00DC4336">
        <w:rPr>
          <w:rFonts w:ascii="Times New Roman" w:eastAsia="Times New Roman" w:hAnsi="Times New Roman" w:cs="Times New Roman"/>
          <w:b/>
          <w:sz w:val="24"/>
          <w:szCs w:val="24"/>
          <w:lang w:eastAsia="ar-SA"/>
        </w:rPr>
        <w:t xml:space="preserve">:00 </w:t>
      </w:r>
      <w:r w:rsidR="00005E44">
        <w:rPr>
          <w:rFonts w:ascii="Times New Roman" w:eastAsia="Times New Roman" w:hAnsi="Times New Roman" w:cs="Times New Roman"/>
          <w:b/>
          <w:sz w:val="24"/>
          <w:szCs w:val="24"/>
          <w:lang w:eastAsia="ar-SA"/>
        </w:rPr>
        <w:t>18</w:t>
      </w:r>
      <w:r w:rsidR="00D6603A" w:rsidRPr="00DC4336">
        <w:rPr>
          <w:rFonts w:ascii="Times New Roman" w:eastAsia="Times New Roman" w:hAnsi="Times New Roman" w:cs="Times New Roman"/>
          <w:b/>
          <w:sz w:val="24"/>
          <w:szCs w:val="24"/>
          <w:lang w:eastAsia="ar-SA"/>
        </w:rPr>
        <w:t> дека</w:t>
      </w:r>
      <w:r w:rsidR="00381E24" w:rsidRPr="00DC4336">
        <w:rPr>
          <w:rFonts w:ascii="Times New Roman" w:eastAsia="Times New Roman" w:hAnsi="Times New Roman" w:cs="Times New Roman"/>
          <w:b/>
          <w:sz w:val="24"/>
          <w:szCs w:val="24"/>
          <w:lang w:eastAsia="ar-SA"/>
        </w:rPr>
        <w:t>бря</w:t>
      </w:r>
      <w:r w:rsidR="00244A6A" w:rsidRPr="00DC4336">
        <w:rPr>
          <w:rFonts w:ascii="Times New Roman" w:eastAsia="Times New Roman" w:hAnsi="Times New Roman" w:cs="Times New Roman"/>
          <w:b/>
          <w:sz w:val="24"/>
          <w:szCs w:val="24"/>
          <w:lang w:eastAsia="ar-SA"/>
        </w:rPr>
        <w:t xml:space="preserve"> 2014 года</w:t>
      </w:r>
      <w:r w:rsidR="00244A6A" w:rsidRPr="00DC4336">
        <w:rPr>
          <w:rFonts w:ascii="Times New Roman" w:eastAsia="Times New Roman" w:hAnsi="Times New Roman" w:cs="Times New Roman"/>
          <w:sz w:val="24"/>
          <w:szCs w:val="24"/>
          <w:lang w:eastAsia="ar-SA"/>
        </w:rPr>
        <w:t>, г. Мурманск,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Время, дата </w:t>
      </w:r>
      <w:r w:rsidR="004B437E" w:rsidRPr="00DC4336">
        <w:rPr>
          <w:rFonts w:ascii="Times New Roman" w:eastAsia="Times New Roman" w:hAnsi="Times New Roman" w:cs="Times New Roman"/>
          <w:b/>
          <w:sz w:val="24"/>
          <w:szCs w:val="24"/>
          <w:lang w:eastAsia="ar-SA"/>
        </w:rPr>
        <w:t xml:space="preserve">и </w:t>
      </w:r>
      <w:r w:rsidRPr="00DC4336">
        <w:rPr>
          <w:rFonts w:ascii="Times New Roman" w:eastAsia="Times New Roman" w:hAnsi="Times New Roman" w:cs="Times New Roman"/>
          <w:b/>
          <w:sz w:val="24"/>
          <w:szCs w:val="24"/>
          <w:lang w:eastAsia="ar-SA"/>
        </w:rPr>
        <w:t xml:space="preserve">место </w:t>
      </w:r>
      <w:r w:rsidR="00244A6A" w:rsidRPr="00DC4336">
        <w:rPr>
          <w:rFonts w:ascii="Times New Roman" w:eastAsia="Times New Roman" w:hAnsi="Times New Roman" w:cs="Times New Roman"/>
          <w:b/>
          <w:sz w:val="24"/>
          <w:szCs w:val="24"/>
          <w:lang w:eastAsia="ar-SA"/>
        </w:rPr>
        <w:t>подведения итогов:</w:t>
      </w:r>
      <w:r w:rsidRPr="00DC4336">
        <w:rPr>
          <w:rFonts w:ascii="Times New Roman" w:eastAsia="Times New Roman" w:hAnsi="Times New Roman" w:cs="Times New Roman"/>
          <w:sz w:val="24"/>
          <w:szCs w:val="24"/>
          <w:lang w:eastAsia="ar-SA"/>
        </w:rPr>
        <w:t xml:space="preserve"> </w:t>
      </w:r>
      <w:r w:rsidR="00381E24" w:rsidRPr="00DC4336">
        <w:rPr>
          <w:rFonts w:ascii="Times New Roman" w:eastAsia="Times New Roman" w:hAnsi="Times New Roman" w:cs="Times New Roman"/>
          <w:b/>
          <w:sz w:val="24"/>
          <w:szCs w:val="24"/>
          <w:lang w:eastAsia="ar-SA"/>
        </w:rPr>
        <w:t>1</w:t>
      </w:r>
      <w:r w:rsidR="00D6603A" w:rsidRPr="00DC4336">
        <w:rPr>
          <w:rFonts w:ascii="Times New Roman" w:eastAsia="Times New Roman" w:hAnsi="Times New Roman" w:cs="Times New Roman"/>
          <w:b/>
          <w:sz w:val="24"/>
          <w:szCs w:val="24"/>
          <w:lang w:eastAsia="ar-SA"/>
        </w:rPr>
        <w:t>5</w:t>
      </w:r>
      <w:r w:rsidR="00434E0F" w:rsidRPr="00DC4336">
        <w:rPr>
          <w:rFonts w:ascii="Times New Roman" w:eastAsia="Times New Roman" w:hAnsi="Times New Roman" w:cs="Times New Roman"/>
          <w:b/>
          <w:sz w:val="24"/>
          <w:szCs w:val="24"/>
          <w:lang w:eastAsia="ar-SA"/>
        </w:rPr>
        <w:t>:00</w:t>
      </w:r>
      <w:r w:rsidR="00434E0F" w:rsidRPr="00DC4336">
        <w:rPr>
          <w:rFonts w:ascii="Times New Roman" w:eastAsia="Times New Roman" w:hAnsi="Times New Roman" w:cs="Times New Roman"/>
          <w:sz w:val="24"/>
          <w:szCs w:val="24"/>
          <w:lang w:eastAsia="ar-SA"/>
        </w:rPr>
        <w:t xml:space="preserve"> </w:t>
      </w:r>
      <w:r w:rsidR="00005E44">
        <w:rPr>
          <w:rFonts w:ascii="Times New Roman" w:eastAsia="Times New Roman" w:hAnsi="Times New Roman" w:cs="Times New Roman"/>
          <w:b/>
          <w:sz w:val="24"/>
          <w:szCs w:val="24"/>
          <w:lang w:eastAsia="ar-SA"/>
        </w:rPr>
        <w:t>18</w:t>
      </w:r>
      <w:r w:rsidR="00D6603A" w:rsidRPr="00DC4336">
        <w:rPr>
          <w:rFonts w:ascii="Times New Roman" w:eastAsia="Times New Roman" w:hAnsi="Times New Roman" w:cs="Times New Roman"/>
          <w:b/>
          <w:sz w:val="24"/>
          <w:szCs w:val="24"/>
          <w:lang w:eastAsia="ar-SA"/>
        </w:rPr>
        <w:t xml:space="preserve"> декабря </w:t>
      </w:r>
      <w:r w:rsidR="00244A6A" w:rsidRPr="00DC4336">
        <w:rPr>
          <w:rFonts w:ascii="Times New Roman" w:eastAsia="Times New Roman" w:hAnsi="Times New Roman" w:cs="Times New Roman"/>
          <w:b/>
          <w:sz w:val="24"/>
          <w:szCs w:val="24"/>
          <w:lang w:eastAsia="ar-SA"/>
        </w:rPr>
        <w:t>2014 года</w:t>
      </w:r>
      <w:r w:rsidR="00244A6A" w:rsidRPr="00DC4336">
        <w:rPr>
          <w:rFonts w:ascii="Times New Roman" w:eastAsia="Times New Roman" w:hAnsi="Times New Roman" w:cs="Times New Roman"/>
          <w:sz w:val="24"/>
          <w:szCs w:val="24"/>
          <w:lang w:eastAsia="ar-SA"/>
        </w:rPr>
        <w:t>, г. Мурманск,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Pr="00DC4336"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Документация доступна </w:t>
      </w:r>
      <w:r w:rsidR="001E4EB0" w:rsidRPr="00DC4336">
        <w:rPr>
          <w:rFonts w:ascii="Times New Roman" w:eastAsia="Times New Roman" w:hAnsi="Times New Roman" w:cs="Times New Roman"/>
          <w:b/>
          <w:sz w:val="24"/>
          <w:szCs w:val="24"/>
          <w:lang w:eastAsia="ar-SA"/>
        </w:rPr>
        <w:t xml:space="preserve">с </w:t>
      </w:r>
      <w:r w:rsidR="00005E44">
        <w:rPr>
          <w:rFonts w:ascii="Times New Roman" w:eastAsia="Times New Roman" w:hAnsi="Times New Roman" w:cs="Times New Roman"/>
          <w:b/>
          <w:sz w:val="24"/>
          <w:szCs w:val="24"/>
          <w:lang w:eastAsia="ar-SA"/>
        </w:rPr>
        <w:t>0</w:t>
      </w:r>
      <w:r w:rsidR="00D8230F">
        <w:rPr>
          <w:rFonts w:ascii="Times New Roman" w:eastAsia="Times New Roman" w:hAnsi="Times New Roman" w:cs="Times New Roman"/>
          <w:b/>
          <w:sz w:val="24"/>
          <w:szCs w:val="24"/>
          <w:lang w:eastAsia="ar-SA"/>
        </w:rPr>
        <w:t>9</w:t>
      </w:r>
      <w:r w:rsidR="00005E44">
        <w:rPr>
          <w:rFonts w:ascii="Times New Roman" w:eastAsia="Times New Roman" w:hAnsi="Times New Roman" w:cs="Times New Roman"/>
          <w:b/>
          <w:sz w:val="24"/>
          <w:szCs w:val="24"/>
          <w:lang w:eastAsia="ar-SA"/>
        </w:rPr>
        <w:t xml:space="preserve"> декабря</w:t>
      </w:r>
      <w:r w:rsidRPr="00DC4336">
        <w:rPr>
          <w:rFonts w:ascii="Times New Roman" w:eastAsia="Times New Roman" w:hAnsi="Times New Roman" w:cs="Times New Roman"/>
          <w:b/>
          <w:sz w:val="24"/>
          <w:szCs w:val="24"/>
          <w:lang w:eastAsia="ar-SA"/>
        </w:rPr>
        <w:t xml:space="preserve"> 2014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w:t>
      </w:r>
      <w:r w:rsidR="00005E44">
        <w:rPr>
          <w:rFonts w:ascii="Times New Roman" w:eastAsia="Times New Roman" w:hAnsi="Times New Roman" w:cs="Times New Roman"/>
          <w:sz w:val="24"/>
          <w:szCs w:val="24"/>
          <w:lang w:eastAsia="ar-SA"/>
        </w:rPr>
        <w:t>ется бесплатно по адресу: 183034</w:t>
      </w:r>
      <w:r w:rsidRPr="00244A6A">
        <w:rPr>
          <w:rFonts w:ascii="Times New Roman" w:eastAsia="Times New Roman" w:hAnsi="Times New Roman" w:cs="Times New Roman"/>
          <w:sz w:val="24"/>
          <w:szCs w:val="24"/>
          <w:lang w:eastAsia="ar-SA"/>
        </w:rPr>
        <w:t xml:space="preserve">,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DC4336"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w:t>
      </w:r>
      <w:r w:rsidR="003226BA" w:rsidRPr="00DC4336">
        <w:rPr>
          <w:rFonts w:ascii="Times New Roman" w:eastAsia="Times New Roman" w:hAnsi="Times New Roman" w:cs="Times New Roman"/>
          <w:sz w:val="24"/>
          <w:szCs w:val="24"/>
          <w:lang w:eastAsia="ar-SA"/>
        </w:rPr>
        <w:t xml:space="preserve">с </w:t>
      </w:r>
      <w:r w:rsidR="00005E44">
        <w:rPr>
          <w:rFonts w:ascii="Times New Roman" w:eastAsia="Times New Roman" w:hAnsi="Times New Roman" w:cs="Times New Roman"/>
          <w:b/>
          <w:sz w:val="24"/>
          <w:szCs w:val="24"/>
          <w:lang w:eastAsia="ar-SA"/>
        </w:rPr>
        <w:t>08</w:t>
      </w:r>
      <w:r w:rsidR="003226BA" w:rsidRPr="00DC4336">
        <w:rPr>
          <w:rFonts w:ascii="Times New Roman" w:eastAsia="Times New Roman" w:hAnsi="Times New Roman" w:cs="Times New Roman"/>
          <w:b/>
          <w:sz w:val="24"/>
          <w:szCs w:val="24"/>
          <w:lang w:eastAsia="ar-SA"/>
        </w:rPr>
        <w:t>:</w:t>
      </w:r>
      <w:r w:rsidR="00D6603A" w:rsidRPr="00DC4336">
        <w:rPr>
          <w:rFonts w:ascii="Times New Roman" w:eastAsia="Times New Roman" w:hAnsi="Times New Roman" w:cs="Times New Roman"/>
          <w:b/>
          <w:sz w:val="24"/>
          <w:szCs w:val="24"/>
          <w:lang w:eastAsia="ar-SA"/>
        </w:rPr>
        <w:t>3</w:t>
      </w:r>
      <w:r w:rsidR="00D806FA" w:rsidRPr="00DC4336">
        <w:rPr>
          <w:rFonts w:ascii="Times New Roman" w:eastAsia="Times New Roman" w:hAnsi="Times New Roman" w:cs="Times New Roman"/>
          <w:b/>
          <w:sz w:val="24"/>
          <w:szCs w:val="24"/>
          <w:lang w:eastAsia="ar-SA"/>
        </w:rPr>
        <w:t xml:space="preserve">0 </w:t>
      </w:r>
      <w:r w:rsidR="00D8230F">
        <w:rPr>
          <w:rFonts w:ascii="Times New Roman" w:eastAsia="Times New Roman" w:hAnsi="Times New Roman" w:cs="Times New Roman"/>
          <w:b/>
          <w:sz w:val="24"/>
          <w:szCs w:val="24"/>
          <w:lang w:eastAsia="ar-SA"/>
        </w:rPr>
        <w:t>1</w:t>
      </w:r>
      <w:r w:rsidR="00005E44">
        <w:rPr>
          <w:rFonts w:ascii="Times New Roman" w:eastAsia="Times New Roman" w:hAnsi="Times New Roman" w:cs="Times New Roman"/>
          <w:b/>
          <w:sz w:val="24"/>
          <w:szCs w:val="24"/>
          <w:lang w:eastAsia="ar-SA"/>
        </w:rPr>
        <w:t>0</w:t>
      </w:r>
      <w:r w:rsidRPr="00DC4336">
        <w:rPr>
          <w:rFonts w:ascii="Times New Roman" w:eastAsia="Times New Roman" w:hAnsi="Times New Roman" w:cs="Times New Roman"/>
          <w:b/>
          <w:sz w:val="24"/>
          <w:szCs w:val="24"/>
          <w:lang w:eastAsia="ar-SA"/>
        </w:rPr>
        <w:t xml:space="preserve"> </w:t>
      </w:r>
      <w:r w:rsidR="00005E44">
        <w:rPr>
          <w:rFonts w:ascii="Times New Roman" w:eastAsia="Times New Roman" w:hAnsi="Times New Roman" w:cs="Times New Roman"/>
          <w:b/>
          <w:sz w:val="24"/>
          <w:szCs w:val="24"/>
          <w:lang w:eastAsia="ar-SA"/>
        </w:rPr>
        <w:t>декабря</w:t>
      </w:r>
      <w:r w:rsidR="003226BA" w:rsidRPr="00DC4336">
        <w:rPr>
          <w:rFonts w:ascii="Times New Roman" w:eastAsia="Times New Roman" w:hAnsi="Times New Roman" w:cs="Times New Roman"/>
          <w:b/>
          <w:sz w:val="24"/>
          <w:szCs w:val="24"/>
          <w:lang w:eastAsia="ar-SA"/>
        </w:rPr>
        <w:t xml:space="preserve"> </w:t>
      </w:r>
      <w:r w:rsidRPr="00DC4336">
        <w:rPr>
          <w:rFonts w:ascii="Times New Roman" w:eastAsia="Times New Roman" w:hAnsi="Times New Roman" w:cs="Times New Roman"/>
          <w:b/>
          <w:sz w:val="24"/>
          <w:szCs w:val="24"/>
          <w:lang w:eastAsia="ar-SA"/>
        </w:rPr>
        <w:t>2014</w:t>
      </w:r>
      <w:r w:rsidR="004B437E" w:rsidRPr="00DC4336">
        <w:rPr>
          <w:rFonts w:ascii="Times New Roman" w:eastAsia="Times New Roman" w:hAnsi="Times New Roman" w:cs="Times New Roman"/>
          <w:b/>
          <w:sz w:val="24"/>
          <w:szCs w:val="24"/>
          <w:lang w:eastAsia="ar-SA"/>
        </w:rPr>
        <w:t> </w:t>
      </w:r>
      <w:r w:rsidRPr="00DC4336">
        <w:rPr>
          <w:rFonts w:ascii="Times New Roman" w:eastAsia="Times New Roman" w:hAnsi="Times New Roman" w:cs="Times New Roman"/>
          <w:b/>
          <w:sz w:val="24"/>
          <w:szCs w:val="24"/>
          <w:lang w:eastAsia="ar-SA"/>
        </w:rPr>
        <w:t xml:space="preserve">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DC4336">
        <w:rPr>
          <w:rFonts w:ascii="Times New Roman" w:eastAsia="Times New Roman" w:hAnsi="Times New Roman" w:cs="Times New Roman"/>
          <w:b/>
          <w:sz w:val="24"/>
          <w:szCs w:val="24"/>
          <w:lang w:eastAsia="ar-SA"/>
        </w:rPr>
        <w:t xml:space="preserve">Дата и время окончания подачи заявок </w:t>
      </w:r>
      <w:r w:rsidRPr="00DC4336">
        <w:rPr>
          <w:rFonts w:ascii="Times New Roman" w:eastAsia="Times New Roman" w:hAnsi="Times New Roman" w:cs="Times New Roman"/>
          <w:sz w:val="24"/>
          <w:szCs w:val="24"/>
          <w:lang w:eastAsia="ar-SA"/>
        </w:rPr>
        <w:t>на участие в запросе предложений:</w:t>
      </w:r>
      <w:r w:rsidRPr="00DC4336">
        <w:rPr>
          <w:rFonts w:ascii="Times New Roman" w:eastAsia="Times New Roman" w:hAnsi="Times New Roman" w:cs="Times New Roman"/>
          <w:color w:val="FF0000"/>
          <w:sz w:val="24"/>
          <w:szCs w:val="24"/>
          <w:lang w:eastAsia="ar-SA"/>
        </w:rPr>
        <w:t xml:space="preserve"> </w:t>
      </w:r>
      <w:r w:rsidRPr="00DC4336">
        <w:rPr>
          <w:rFonts w:ascii="Times New Roman" w:eastAsia="Times New Roman" w:hAnsi="Times New Roman" w:cs="Times New Roman"/>
          <w:sz w:val="24"/>
          <w:szCs w:val="24"/>
          <w:lang w:eastAsia="ar-SA"/>
        </w:rPr>
        <w:t>не позднее</w:t>
      </w:r>
      <w:r w:rsidRPr="00DC4336">
        <w:rPr>
          <w:rFonts w:ascii="Times New Roman" w:eastAsia="Times New Roman" w:hAnsi="Times New Roman" w:cs="Times New Roman"/>
          <w:color w:val="FF0000"/>
          <w:sz w:val="24"/>
          <w:szCs w:val="24"/>
          <w:lang w:eastAsia="ar-SA"/>
        </w:rPr>
        <w:t xml:space="preserve"> </w:t>
      </w:r>
      <w:r w:rsidR="00D6603A" w:rsidRPr="00DC4336">
        <w:rPr>
          <w:rFonts w:ascii="Times New Roman" w:eastAsia="Times New Roman" w:hAnsi="Times New Roman" w:cs="Times New Roman"/>
          <w:b/>
          <w:sz w:val="24"/>
          <w:szCs w:val="24"/>
          <w:lang w:eastAsia="ar-SA"/>
        </w:rPr>
        <w:t>10</w:t>
      </w:r>
      <w:r w:rsidR="00D806FA" w:rsidRPr="00DC4336">
        <w:rPr>
          <w:rFonts w:ascii="Times New Roman" w:eastAsia="Times New Roman" w:hAnsi="Times New Roman" w:cs="Times New Roman"/>
          <w:b/>
          <w:sz w:val="24"/>
          <w:szCs w:val="24"/>
          <w:lang w:eastAsia="ar-SA"/>
        </w:rPr>
        <w:t xml:space="preserve">:00 </w:t>
      </w:r>
      <w:r w:rsidR="00005E44">
        <w:rPr>
          <w:rFonts w:ascii="Times New Roman" w:eastAsia="Times New Roman" w:hAnsi="Times New Roman" w:cs="Times New Roman"/>
          <w:b/>
          <w:sz w:val="24"/>
          <w:szCs w:val="24"/>
          <w:lang w:eastAsia="ar-SA"/>
        </w:rPr>
        <w:t>17</w:t>
      </w:r>
      <w:r w:rsidR="00032AD5" w:rsidRPr="00DC4336">
        <w:rPr>
          <w:rFonts w:ascii="Times New Roman" w:eastAsia="Times New Roman" w:hAnsi="Times New Roman" w:cs="Times New Roman"/>
          <w:b/>
          <w:sz w:val="24"/>
          <w:szCs w:val="24"/>
          <w:lang w:eastAsia="ar-SA"/>
        </w:rPr>
        <w:t xml:space="preserve"> </w:t>
      </w:r>
      <w:r w:rsidR="00005E44">
        <w:rPr>
          <w:rFonts w:ascii="Times New Roman" w:eastAsia="Times New Roman" w:hAnsi="Times New Roman" w:cs="Times New Roman"/>
          <w:b/>
          <w:sz w:val="24"/>
          <w:szCs w:val="24"/>
          <w:lang w:eastAsia="ar-SA"/>
        </w:rPr>
        <w:t>декабря</w:t>
      </w:r>
      <w:r w:rsidRPr="00DC4336">
        <w:rPr>
          <w:rFonts w:ascii="Times New Roman" w:eastAsia="Times New Roman" w:hAnsi="Times New Roman" w:cs="Times New Roman"/>
          <w:b/>
          <w:sz w:val="24"/>
          <w:szCs w:val="24"/>
          <w:lang w:eastAsia="ar-SA"/>
        </w:rPr>
        <w:t xml:space="preserve"> 2014 г.</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w:t>
      </w:r>
      <w:r w:rsidR="00244A6A" w:rsidRPr="00244A6A">
        <w:rPr>
          <w:rFonts w:ascii="Times New Roman" w:eastAsia="Times New Roman" w:hAnsi="Times New Roman" w:cs="Times New Roman"/>
          <w:sz w:val="24"/>
          <w:szCs w:val="24"/>
          <w:lang w:eastAsia="ar-SA"/>
        </w:rPr>
        <w:lastRenderedPageBreak/>
        <w:t xml:space="preserve">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 участие в проведении запроса предложений.</w:t>
      </w:r>
    </w:p>
    <w:p w:rsidR="00244A6A" w:rsidRPr="00DC4336"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sz w:val="24"/>
          <w:szCs w:val="24"/>
          <w:lang w:eastAsia="ar-SA"/>
        </w:rPr>
        <w:t>с</w:t>
      </w:r>
      <w:r w:rsidRPr="00DC4336">
        <w:rPr>
          <w:rFonts w:ascii="Times New Roman" w:eastAsia="Times New Roman" w:hAnsi="Times New Roman" w:cs="Times New Roman"/>
          <w:color w:val="FF0000"/>
          <w:sz w:val="24"/>
          <w:szCs w:val="24"/>
          <w:lang w:eastAsia="ar-SA"/>
        </w:rPr>
        <w:t xml:space="preserve"> </w:t>
      </w:r>
      <w:r w:rsidR="001A3DD6" w:rsidRPr="00DC4336">
        <w:rPr>
          <w:rFonts w:ascii="Times New Roman" w:eastAsia="Times New Roman" w:hAnsi="Times New Roman" w:cs="Times New Roman"/>
          <w:b/>
          <w:sz w:val="24"/>
          <w:szCs w:val="24"/>
          <w:lang w:eastAsia="ar-SA"/>
        </w:rPr>
        <w:t>08</w:t>
      </w:r>
      <w:r w:rsidR="00974163" w:rsidRPr="00DC4336">
        <w:rPr>
          <w:rFonts w:ascii="Times New Roman" w:eastAsia="Times New Roman" w:hAnsi="Times New Roman" w:cs="Times New Roman"/>
          <w:b/>
          <w:sz w:val="24"/>
          <w:szCs w:val="24"/>
          <w:lang w:eastAsia="ar-SA"/>
        </w:rPr>
        <w:t>:</w:t>
      </w:r>
      <w:r w:rsidR="001A3DD6" w:rsidRPr="00DC4336">
        <w:rPr>
          <w:rFonts w:ascii="Times New Roman" w:eastAsia="Times New Roman" w:hAnsi="Times New Roman" w:cs="Times New Roman"/>
          <w:b/>
          <w:sz w:val="24"/>
          <w:szCs w:val="24"/>
          <w:lang w:eastAsia="ar-SA"/>
        </w:rPr>
        <w:t>3</w:t>
      </w:r>
      <w:r w:rsidR="00CF61B6" w:rsidRPr="00DC4336">
        <w:rPr>
          <w:rFonts w:ascii="Times New Roman" w:eastAsia="Times New Roman" w:hAnsi="Times New Roman" w:cs="Times New Roman"/>
          <w:b/>
          <w:sz w:val="24"/>
          <w:szCs w:val="24"/>
          <w:lang w:eastAsia="ar-SA"/>
        </w:rPr>
        <w:t>0</w:t>
      </w:r>
      <w:r w:rsidR="00CF61B6" w:rsidRPr="00DC4336">
        <w:rPr>
          <w:rFonts w:ascii="Times New Roman" w:eastAsia="Times New Roman" w:hAnsi="Times New Roman" w:cs="Times New Roman"/>
          <w:sz w:val="24"/>
          <w:szCs w:val="24"/>
          <w:lang w:eastAsia="ar-SA"/>
        </w:rPr>
        <w:t xml:space="preserve"> </w:t>
      </w:r>
      <w:r w:rsidR="00D8230F">
        <w:rPr>
          <w:rFonts w:ascii="Times New Roman" w:eastAsia="Times New Roman" w:hAnsi="Times New Roman" w:cs="Times New Roman"/>
          <w:b/>
          <w:sz w:val="24"/>
          <w:szCs w:val="24"/>
          <w:lang w:eastAsia="ar-SA"/>
        </w:rPr>
        <w:t>10</w:t>
      </w:r>
      <w:r w:rsidR="00FF19D8" w:rsidRPr="00DC4336">
        <w:rPr>
          <w:rFonts w:ascii="Times New Roman" w:eastAsia="Times New Roman" w:hAnsi="Times New Roman" w:cs="Times New Roman"/>
          <w:b/>
          <w:sz w:val="24"/>
          <w:szCs w:val="24"/>
          <w:lang w:eastAsia="ar-SA"/>
        </w:rPr>
        <w:t xml:space="preserve"> </w:t>
      </w:r>
      <w:r w:rsidR="00DF53FE">
        <w:rPr>
          <w:rFonts w:ascii="Times New Roman" w:eastAsia="Times New Roman" w:hAnsi="Times New Roman" w:cs="Times New Roman"/>
          <w:b/>
          <w:sz w:val="24"/>
          <w:szCs w:val="24"/>
          <w:lang w:eastAsia="ar-SA"/>
        </w:rPr>
        <w:t>декабря</w:t>
      </w:r>
      <w:r w:rsidR="00AA78EB" w:rsidRPr="00DC4336">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b/>
          <w:sz w:val="24"/>
          <w:szCs w:val="24"/>
          <w:lang w:eastAsia="ar-SA"/>
        </w:rPr>
        <w:t>2014 г</w:t>
      </w:r>
      <w:r w:rsidRPr="00DC4336">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color w:val="FF0000"/>
          <w:sz w:val="24"/>
          <w:szCs w:val="24"/>
          <w:lang w:eastAsia="ar-SA"/>
        </w:rPr>
        <w:t xml:space="preserve">        </w:t>
      </w:r>
      <w:r w:rsidRPr="00DC4336">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DC4336">
        <w:rPr>
          <w:rFonts w:ascii="Times New Roman" w:eastAsia="Times New Roman" w:hAnsi="Times New Roman" w:cs="Times New Roman"/>
          <w:sz w:val="24"/>
          <w:szCs w:val="24"/>
          <w:lang w:eastAsia="ar-SA"/>
        </w:rPr>
        <w:t xml:space="preserve">не позднее </w:t>
      </w:r>
      <w:r w:rsidR="001A3DD6" w:rsidRPr="00DC4336">
        <w:rPr>
          <w:rFonts w:ascii="Times New Roman" w:eastAsia="Times New Roman" w:hAnsi="Times New Roman" w:cs="Times New Roman"/>
          <w:b/>
          <w:sz w:val="24"/>
          <w:szCs w:val="24"/>
          <w:lang w:eastAsia="ar-SA"/>
        </w:rPr>
        <w:t>10</w:t>
      </w:r>
      <w:r w:rsidR="00063581" w:rsidRPr="00DC4336">
        <w:rPr>
          <w:rFonts w:ascii="Times New Roman" w:eastAsia="Times New Roman" w:hAnsi="Times New Roman" w:cs="Times New Roman"/>
          <w:b/>
          <w:sz w:val="24"/>
          <w:szCs w:val="24"/>
          <w:lang w:eastAsia="ar-SA"/>
        </w:rPr>
        <w:t>:</w:t>
      </w:r>
      <w:r w:rsidR="00FF19D8" w:rsidRPr="00DC4336">
        <w:rPr>
          <w:rFonts w:ascii="Times New Roman" w:eastAsia="Times New Roman" w:hAnsi="Times New Roman" w:cs="Times New Roman"/>
          <w:b/>
          <w:sz w:val="24"/>
          <w:szCs w:val="24"/>
          <w:lang w:eastAsia="ar-SA"/>
        </w:rPr>
        <w:t xml:space="preserve">00 </w:t>
      </w:r>
      <w:r w:rsidR="000D3AFD">
        <w:rPr>
          <w:rFonts w:ascii="Times New Roman" w:eastAsia="Times New Roman" w:hAnsi="Times New Roman" w:cs="Times New Roman"/>
          <w:b/>
          <w:sz w:val="24"/>
          <w:szCs w:val="24"/>
          <w:lang w:eastAsia="ar-SA"/>
        </w:rPr>
        <w:t>15</w:t>
      </w:r>
      <w:r w:rsidR="00D63A13" w:rsidRPr="00DC4336">
        <w:rPr>
          <w:rFonts w:ascii="Times New Roman" w:eastAsia="Times New Roman" w:hAnsi="Times New Roman" w:cs="Times New Roman"/>
          <w:b/>
          <w:sz w:val="24"/>
          <w:szCs w:val="24"/>
          <w:lang w:eastAsia="ar-SA"/>
        </w:rPr>
        <w:t xml:space="preserve"> </w:t>
      </w:r>
      <w:r w:rsidR="00DF53FE">
        <w:rPr>
          <w:rFonts w:ascii="Times New Roman" w:eastAsia="Times New Roman" w:hAnsi="Times New Roman" w:cs="Times New Roman"/>
          <w:b/>
          <w:sz w:val="24"/>
          <w:szCs w:val="24"/>
          <w:lang w:eastAsia="ar-SA"/>
        </w:rPr>
        <w:t>декабря</w:t>
      </w:r>
      <w:r w:rsidRPr="00DC4336">
        <w:rPr>
          <w:rFonts w:ascii="Times New Roman" w:eastAsia="Times New Roman" w:hAnsi="Times New Roman" w:cs="Times New Roman"/>
          <w:b/>
          <w:sz w:val="24"/>
          <w:szCs w:val="24"/>
          <w:lang w:eastAsia="ar-SA"/>
        </w:rPr>
        <w:t xml:space="preserve"> 2014</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Pr="00244A6A"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F53FE" w:rsidRDefault="00DF53FE"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F53FE" w:rsidRDefault="00DF53FE"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F53FE" w:rsidRDefault="00DF53FE"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4168092"/>
      <w:r w:rsidRPr="00244A6A">
        <w:rPr>
          <w:rFonts w:ascii="Times New Roman" w:eastAsia="Times New Roman" w:hAnsi="Times New Roman" w:cs="Times New Roman"/>
          <w:iCs/>
          <w:sz w:val="24"/>
          <w:szCs w:val="24"/>
          <w:lang w:val="x-none" w:eastAsia="ar-SA"/>
        </w:rPr>
        <w:lastRenderedPageBreak/>
        <w:t>СОДЕРЖАНИЕ</w:t>
      </w:r>
      <w:bookmarkEnd w:id="2"/>
    </w:p>
    <w:p w:rsidR="002171F5"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4168091" w:history="1">
        <w:r w:rsidR="002171F5" w:rsidRPr="006C78EA">
          <w:rPr>
            <w:rStyle w:val="af"/>
            <w:rFonts w:eastAsia="Times New Roman"/>
            <w:iCs/>
            <w:noProof/>
            <w:lang w:val="x-none"/>
          </w:rPr>
          <w:t>Информационная карта</w:t>
        </w:r>
        <w:r w:rsidR="002171F5">
          <w:rPr>
            <w:noProof/>
            <w:webHidden/>
          </w:rPr>
          <w:tab/>
        </w:r>
        <w:r w:rsidR="002171F5">
          <w:rPr>
            <w:noProof/>
            <w:webHidden/>
          </w:rPr>
          <w:fldChar w:fldCharType="begin"/>
        </w:r>
        <w:r w:rsidR="002171F5">
          <w:rPr>
            <w:noProof/>
            <w:webHidden/>
          </w:rPr>
          <w:instrText xml:space="preserve"> PAGEREF _Toc404168091 \h </w:instrText>
        </w:r>
        <w:r w:rsidR="002171F5">
          <w:rPr>
            <w:noProof/>
            <w:webHidden/>
          </w:rPr>
        </w:r>
        <w:r w:rsidR="002171F5">
          <w:rPr>
            <w:noProof/>
            <w:webHidden/>
          </w:rPr>
          <w:fldChar w:fldCharType="separate"/>
        </w:r>
        <w:r w:rsidR="00851800">
          <w:rPr>
            <w:noProof/>
            <w:webHidden/>
          </w:rPr>
          <w:t>2</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092" w:history="1">
        <w:r w:rsidR="002171F5" w:rsidRPr="006C78EA">
          <w:rPr>
            <w:rStyle w:val="af"/>
            <w:rFonts w:eastAsia="Times New Roman"/>
            <w:iCs/>
            <w:noProof/>
            <w:lang w:val="x-none"/>
          </w:rPr>
          <w:t>СОДЕРЖАНИЕ</w:t>
        </w:r>
        <w:r w:rsidR="002171F5">
          <w:rPr>
            <w:noProof/>
            <w:webHidden/>
          </w:rPr>
          <w:tab/>
        </w:r>
        <w:r w:rsidR="002171F5">
          <w:rPr>
            <w:noProof/>
            <w:webHidden/>
          </w:rPr>
          <w:fldChar w:fldCharType="begin"/>
        </w:r>
        <w:r w:rsidR="002171F5">
          <w:rPr>
            <w:noProof/>
            <w:webHidden/>
          </w:rPr>
          <w:instrText xml:space="preserve"> PAGEREF _Toc404168092 \h </w:instrText>
        </w:r>
        <w:r w:rsidR="002171F5">
          <w:rPr>
            <w:noProof/>
            <w:webHidden/>
          </w:rPr>
        </w:r>
        <w:r w:rsidR="002171F5">
          <w:rPr>
            <w:noProof/>
            <w:webHidden/>
          </w:rPr>
          <w:fldChar w:fldCharType="separate"/>
        </w:r>
        <w:r w:rsidR="00851800">
          <w:rPr>
            <w:noProof/>
            <w:webHidden/>
          </w:rPr>
          <w:t>8</w:t>
        </w:r>
        <w:r w:rsidR="002171F5">
          <w:rPr>
            <w:noProof/>
            <w:webHidden/>
          </w:rPr>
          <w:fldChar w:fldCharType="end"/>
        </w:r>
      </w:hyperlink>
    </w:p>
    <w:p w:rsidR="002171F5" w:rsidRDefault="009A274D">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68093" w:history="1">
        <w:r w:rsidR="002171F5" w:rsidRPr="006C78EA">
          <w:rPr>
            <w:rStyle w:val="af"/>
            <w:rFonts w:eastAsia="Times New Roman"/>
            <w:iCs/>
            <w:noProof/>
            <w:lang w:val="x-none"/>
          </w:rPr>
          <w:t>1.</w:t>
        </w:r>
        <w:r w:rsidR="002171F5">
          <w:rPr>
            <w:rFonts w:asciiTheme="minorHAnsi" w:eastAsiaTheme="minorEastAsia" w:hAnsiTheme="minorHAnsi" w:cstheme="minorBidi"/>
            <w:b w:val="0"/>
            <w:bCs w:val="0"/>
            <w:caps w:val="0"/>
            <w:noProof/>
            <w:sz w:val="22"/>
            <w:szCs w:val="22"/>
            <w:lang w:eastAsia="ru-RU"/>
          </w:rPr>
          <w:tab/>
        </w:r>
        <w:r w:rsidR="002171F5" w:rsidRPr="006C78EA">
          <w:rPr>
            <w:rStyle w:val="af"/>
            <w:rFonts w:eastAsia="Times New Roman"/>
            <w:iCs/>
            <w:noProof/>
            <w:lang w:val="x-none"/>
          </w:rPr>
          <w:t>Термины и определения</w:t>
        </w:r>
        <w:r w:rsidR="002171F5">
          <w:rPr>
            <w:noProof/>
            <w:webHidden/>
          </w:rPr>
          <w:tab/>
        </w:r>
        <w:r w:rsidR="002171F5">
          <w:rPr>
            <w:noProof/>
            <w:webHidden/>
          </w:rPr>
          <w:fldChar w:fldCharType="begin"/>
        </w:r>
        <w:r w:rsidR="002171F5">
          <w:rPr>
            <w:noProof/>
            <w:webHidden/>
          </w:rPr>
          <w:instrText xml:space="preserve"> PAGEREF _Toc404168093 \h </w:instrText>
        </w:r>
        <w:r w:rsidR="002171F5">
          <w:rPr>
            <w:noProof/>
            <w:webHidden/>
          </w:rPr>
        </w:r>
        <w:r w:rsidR="002171F5">
          <w:rPr>
            <w:noProof/>
            <w:webHidden/>
          </w:rPr>
          <w:fldChar w:fldCharType="separate"/>
        </w:r>
        <w:r w:rsidR="00851800">
          <w:rPr>
            <w:noProof/>
            <w:webHidden/>
          </w:rPr>
          <w:t>9</w:t>
        </w:r>
        <w:r w:rsidR="002171F5">
          <w:rPr>
            <w:noProof/>
            <w:webHidden/>
          </w:rPr>
          <w:fldChar w:fldCharType="end"/>
        </w:r>
      </w:hyperlink>
    </w:p>
    <w:p w:rsidR="002171F5" w:rsidRDefault="009A274D">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68094" w:history="1">
        <w:r w:rsidR="002171F5" w:rsidRPr="006C78EA">
          <w:rPr>
            <w:rStyle w:val="af"/>
            <w:rFonts w:eastAsia="Times New Roman"/>
            <w:iCs/>
            <w:noProof/>
            <w:lang w:val="x-none"/>
          </w:rPr>
          <w:t>2.</w:t>
        </w:r>
        <w:r w:rsidR="002171F5">
          <w:rPr>
            <w:rFonts w:asciiTheme="minorHAnsi" w:eastAsiaTheme="minorEastAsia" w:hAnsiTheme="minorHAnsi" w:cstheme="minorBidi"/>
            <w:b w:val="0"/>
            <w:bCs w:val="0"/>
            <w:caps w:val="0"/>
            <w:noProof/>
            <w:sz w:val="22"/>
            <w:szCs w:val="22"/>
            <w:lang w:eastAsia="ru-RU"/>
          </w:rPr>
          <w:tab/>
        </w:r>
        <w:r w:rsidR="002171F5" w:rsidRPr="006C78EA">
          <w:rPr>
            <w:rStyle w:val="af"/>
            <w:rFonts w:eastAsia="Times New Roman"/>
            <w:iCs/>
            <w:noProof/>
            <w:lang w:val="x-none"/>
          </w:rPr>
          <w:t>Общие положения</w:t>
        </w:r>
        <w:r w:rsidR="002171F5">
          <w:rPr>
            <w:noProof/>
            <w:webHidden/>
          </w:rPr>
          <w:tab/>
        </w:r>
        <w:r w:rsidR="002171F5">
          <w:rPr>
            <w:noProof/>
            <w:webHidden/>
          </w:rPr>
          <w:fldChar w:fldCharType="begin"/>
        </w:r>
        <w:r w:rsidR="002171F5">
          <w:rPr>
            <w:noProof/>
            <w:webHidden/>
          </w:rPr>
          <w:instrText xml:space="preserve"> PAGEREF _Toc404168094 \h </w:instrText>
        </w:r>
        <w:r w:rsidR="002171F5">
          <w:rPr>
            <w:noProof/>
            <w:webHidden/>
          </w:rPr>
        </w:r>
        <w:r w:rsidR="002171F5">
          <w:rPr>
            <w:noProof/>
            <w:webHidden/>
          </w:rPr>
          <w:fldChar w:fldCharType="separate"/>
        </w:r>
        <w:r w:rsidR="00851800">
          <w:rPr>
            <w:noProof/>
            <w:webHidden/>
          </w:rPr>
          <w:t>10</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095" w:history="1">
        <w:r w:rsidR="002171F5" w:rsidRPr="006C78EA">
          <w:rPr>
            <w:rStyle w:val="af"/>
            <w:rFonts w:eastAsia="Times New Roman"/>
            <w:iCs/>
            <w:noProof/>
            <w:lang w:val="x-none"/>
          </w:rPr>
          <w:t>3. Требования к участникам закупки. Заявка и прилагаемые к ней документы.</w:t>
        </w:r>
        <w:r w:rsidR="002171F5">
          <w:rPr>
            <w:noProof/>
            <w:webHidden/>
          </w:rPr>
          <w:tab/>
        </w:r>
        <w:r w:rsidR="002171F5">
          <w:rPr>
            <w:noProof/>
            <w:webHidden/>
          </w:rPr>
          <w:fldChar w:fldCharType="begin"/>
        </w:r>
        <w:r w:rsidR="002171F5">
          <w:rPr>
            <w:noProof/>
            <w:webHidden/>
          </w:rPr>
          <w:instrText xml:space="preserve"> PAGEREF _Toc404168095 \h </w:instrText>
        </w:r>
        <w:r w:rsidR="002171F5">
          <w:rPr>
            <w:noProof/>
            <w:webHidden/>
          </w:rPr>
        </w:r>
        <w:r w:rsidR="002171F5">
          <w:rPr>
            <w:noProof/>
            <w:webHidden/>
          </w:rPr>
          <w:fldChar w:fldCharType="separate"/>
        </w:r>
        <w:r w:rsidR="00851800">
          <w:rPr>
            <w:noProof/>
            <w:webHidden/>
          </w:rPr>
          <w:t>12</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096" w:history="1">
        <w:r w:rsidR="002171F5" w:rsidRPr="006C78EA">
          <w:rPr>
            <w:rStyle w:val="af"/>
            <w:rFonts w:eastAsia="Times New Roman"/>
            <w:iCs/>
            <w:noProof/>
          </w:rPr>
          <w:t xml:space="preserve">4. </w:t>
        </w:r>
        <w:r w:rsidR="002171F5" w:rsidRPr="006C78EA">
          <w:rPr>
            <w:rStyle w:val="af"/>
            <w:rFonts w:eastAsia="Times New Roman"/>
            <w:iCs/>
            <w:noProof/>
            <w:lang w:val="x-none"/>
          </w:rPr>
          <w:t>Порядок проведения запроса предложений</w:t>
        </w:r>
        <w:r w:rsidR="002171F5">
          <w:rPr>
            <w:noProof/>
            <w:webHidden/>
          </w:rPr>
          <w:tab/>
        </w:r>
        <w:r w:rsidR="002171F5">
          <w:rPr>
            <w:noProof/>
            <w:webHidden/>
          </w:rPr>
          <w:fldChar w:fldCharType="begin"/>
        </w:r>
        <w:r w:rsidR="002171F5">
          <w:rPr>
            <w:noProof/>
            <w:webHidden/>
          </w:rPr>
          <w:instrText xml:space="preserve"> PAGEREF _Toc404168096 \h </w:instrText>
        </w:r>
        <w:r w:rsidR="002171F5">
          <w:rPr>
            <w:noProof/>
            <w:webHidden/>
          </w:rPr>
        </w:r>
        <w:r w:rsidR="002171F5">
          <w:rPr>
            <w:noProof/>
            <w:webHidden/>
          </w:rPr>
          <w:fldChar w:fldCharType="separate"/>
        </w:r>
        <w:r w:rsidR="00851800">
          <w:rPr>
            <w:noProof/>
            <w:webHidden/>
          </w:rPr>
          <w:t>14</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7" w:history="1">
        <w:r w:rsidR="002171F5" w:rsidRPr="006C78EA">
          <w:rPr>
            <w:rStyle w:val="af"/>
            <w:rFonts w:ascii="Times New Roman" w:eastAsia="Times New Roman" w:hAnsi="Times New Roman" w:cs="Times New Roman"/>
            <w:b/>
            <w:bCs/>
            <w:iCs/>
            <w:noProof/>
          </w:rPr>
          <w:t>4.1.</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Получение документации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_Toc404168097 \h </w:instrText>
        </w:r>
        <w:r w:rsidR="002171F5">
          <w:rPr>
            <w:noProof/>
            <w:webHidden/>
          </w:rPr>
        </w:r>
        <w:r w:rsidR="002171F5">
          <w:rPr>
            <w:noProof/>
            <w:webHidden/>
          </w:rPr>
          <w:fldChar w:fldCharType="separate"/>
        </w:r>
        <w:r w:rsidR="00851800">
          <w:rPr>
            <w:noProof/>
            <w:webHidden/>
          </w:rPr>
          <w:t>14</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8" w:history="1">
        <w:r w:rsidR="002171F5" w:rsidRPr="006C78EA">
          <w:rPr>
            <w:rStyle w:val="af"/>
            <w:rFonts w:ascii="Times New Roman" w:eastAsia="Times New Roman" w:hAnsi="Times New Roman" w:cs="Times New Roman"/>
            <w:b/>
            <w:bCs/>
            <w:iCs/>
            <w:noProof/>
          </w:rPr>
          <w:t>4.2.</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Разъяснение положений документации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_Toc404168098 \h </w:instrText>
        </w:r>
        <w:r w:rsidR="002171F5">
          <w:rPr>
            <w:noProof/>
            <w:webHidden/>
          </w:rPr>
        </w:r>
        <w:r w:rsidR="002171F5">
          <w:rPr>
            <w:noProof/>
            <w:webHidden/>
          </w:rPr>
          <w:fldChar w:fldCharType="separate"/>
        </w:r>
        <w:r w:rsidR="00851800">
          <w:rPr>
            <w:noProof/>
            <w:webHidden/>
          </w:rPr>
          <w:t>15</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9" w:history="1">
        <w:r w:rsidR="002171F5" w:rsidRPr="006C78EA">
          <w:rPr>
            <w:rStyle w:val="af"/>
            <w:rFonts w:ascii="Times New Roman" w:eastAsia="Times New Roman" w:hAnsi="Times New Roman" w:cs="Times New Roman"/>
            <w:b/>
            <w:bCs/>
            <w:iCs/>
            <w:noProof/>
          </w:rPr>
          <w:t>4.3.</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Внесение изменений в Документацию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_Toc404168099 \h </w:instrText>
        </w:r>
        <w:r w:rsidR="002171F5">
          <w:rPr>
            <w:noProof/>
            <w:webHidden/>
          </w:rPr>
        </w:r>
        <w:r w:rsidR="002171F5">
          <w:rPr>
            <w:noProof/>
            <w:webHidden/>
          </w:rPr>
          <w:fldChar w:fldCharType="separate"/>
        </w:r>
        <w:r w:rsidR="00851800">
          <w:rPr>
            <w:noProof/>
            <w:webHidden/>
          </w:rPr>
          <w:t>15</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0" w:history="1">
        <w:r w:rsidR="002171F5" w:rsidRPr="006C78EA">
          <w:rPr>
            <w:rStyle w:val="af"/>
            <w:rFonts w:ascii="Times New Roman" w:eastAsia="Times New Roman" w:hAnsi="Times New Roman" w:cs="Arial"/>
            <w:b/>
            <w:bCs/>
            <w:iCs/>
            <w:noProof/>
          </w:rPr>
          <w:t>4.4.</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Общие требования к заявке на участие в </w:t>
        </w:r>
        <w:r w:rsidR="002171F5" w:rsidRPr="006C78EA">
          <w:rPr>
            <w:rStyle w:val="af"/>
            <w:rFonts w:ascii="Times New Roman" w:eastAsia="Times New Roman" w:hAnsi="Times New Roman" w:cs="Arial"/>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_Toc404168100 \h </w:instrText>
        </w:r>
        <w:r w:rsidR="002171F5">
          <w:rPr>
            <w:noProof/>
            <w:webHidden/>
          </w:rPr>
        </w:r>
        <w:r w:rsidR="002171F5">
          <w:rPr>
            <w:noProof/>
            <w:webHidden/>
          </w:rPr>
          <w:fldChar w:fldCharType="separate"/>
        </w:r>
        <w:r w:rsidR="00851800">
          <w:rPr>
            <w:noProof/>
            <w:webHidden/>
          </w:rPr>
          <w:t>16</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1" w:history="1">
        <w:r w:rsidR="002171F5" w:rsidRPr="006C78EA">
          <w:rPr>
            <w:rStyle w:val="af"/>
            <w:rFonts w:ascii="Times New Roman" w:eastAsia="Times New Roman" w:hAnsi="Times New Roman" w:cs="Times New Roman"/>
            <w:b/>
            <w:bCs/>
            <w:iCs/>
            <w:noProof/>
          </w:rPr>
          <w:t>4.5.</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Официальный язык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_Toc404168101 \h </w:instrText>
        </w:r>
        <w:r w:rsidR="002171F5">
          <w:rPr>
            <w:noProof/>
            <w:webHidden/>
          </w:rPr>
        </w:r>
        <w:r w:rsidR="002171F5">
          <w:rPr>
            <w:noProof/>
            <w:webHidden/>
          </w:rPr>
          <w:fldChar w:fldCharType="separate"/>
        </w:r>
        <w:r w:rsidR="00851800">
          <w:rPr>
            <w:noProof/>
            <w:webHidden/>
          </w:rPr>
          <w:t>17</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2" w:history="1">
        <w:r w:rsidR="002171F5" w:rsidRPr="006C78EA">
          <w:rPr>
            <w:rStyle w:val="af"/>
            <w:rFonts w:ascii="Times New Roman" w:eastAsia="Times New Roman" w:hAnsi="Times New Roman" w:cs="Times New Roman"/>
            <w:b/>
            <w:bCs/>
            <w:iCs/>
            <w:noProof/>
          </w:rPr>
          <w:t>4.6.</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Валюта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_Toc404168102 \h </w:instrText>
        </w:r>
        <w:r w:rsidR="002171F5">
          <w:rPr>
            <w:noProof/>
            <w:webHidden/>
          </w:rPr>
        </w:r>
        <w:r w:rsidR="002171F5">
          <w:rPr>
            <w:noProof/>
            <w:webHidden/>
          </w:rPr>
          <w:fldChar w:fldCharType="separate"/>
        </w:r>
        <w:r w:rsidR="00851800">
          <w:rPr>
            <w:noProof/>
            <w:webHidden/>
          </w:rPr>
          <w:t>17</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3" w:history="1">
        <w:r w:rsidR="002171F5" w:rsidRPr="006C78EA">
          <w:rPr>
            <w:rStyle w:val="af"/>
            <w:rFonts w:ascii="Times New Roman" w:eastAsia="Times New Roman" w:hAnsi="Times New Roman" w:cs="Times New Roman"/>
            <w:b/>
            <w:bCs/>
            <w:iCs/>
            <w:noProof/>
          </w:rPr>
          <w:t>4.7.</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Сведения о цене договора.</w:t>
        </w:r>
        <w:r w:rsidR="002171F5">
          <w:rPr>
            <w:noProof/>
            <w:webHidden/>
          </w:rPr>
          <w:tab/>
        </w:r>
        <w:r w:rsidR="002171F5">
          <w:rPr>
            <w:noProof/>
            <w:webHidden/>
          </w:rPr>
          <w:fldChar w:fldCharType="begin"/>
        </w:r>
        <w:r w:rsidR="002171F5">
          <w:rPr>
            <w:noProof/>
            <w:webHidden/>
          </w:rPr>
          <w:instrText xml:space="preserve"> PAGEREF _Toc404168103 \h </w:instrText>
        </w:r>
        <w:r w:rsidR="002171F5">
          <w:rPr>
            <w:noProof/>
            <w:webHidden/>
          </w:rPr>
        </w:r>
        <w:r w:rsidR="002171F5">
          <w:rPr>
            <w:noProof/>
            <w:webHidden/>
          </w:rPr>
          <w:fldChar w:fldCharType="separate"/>
        </w:r>
        <w:r w:rsidR="00851800">
          <w:rPr>
            <w:noProof/>
            <w:webHidden/>
          </w:rPr>
          <w:t>17</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4" w:history="1">
        <w:r w:rsidR="002171F5" w:rsidRPr="006C78EA">
          <w:rPr>
            <w:rStyle w:val="af"/>
            <w:rFonts w:ascii="Times New Roman" w:eastAsia="Times New Roman" w:hAnsi="Times New Roman" w:cs="Times New Roman"/>
            <w:b/>
            <w:noProof/>
          </w:rPr>
          <w:t xml:space="preserve">4.8. Порядок предоставления заявок на участие в </w:t>
        </w:r>
        <w:r w:rsidR="002171F5" w:rsidRPr="006C78EA">
          <w:rPr>
            <w:rStyle w:val="af"/>
            <w:rFonts w:ascii="Times New Roman" w:eastAsia="Times New Roman" w:hAnsi="Times New Roman" w:cs="Times New Roman"/>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_Toc404168104 \h </w:instrText>
        </w:r>
        <w:r w:rsidR="002171F5">
          <w:rPr>
            <w:noProof/>
            <w:webHidden/>
          </w:rPr>
        </w:r>
        <w:r w:rsidR="002171F5">
          <w:rPr>
            <w:noProof/>
            <w:webHidden/>
          </w:rPr>
          <w:fldChar w:fldCharType="separate"/>
        </w:r>
        <w:r w:rsidR="00851800">
          <w:rPr>
            <w:noProof/>
            <w:webHidden/>
          </w:rPr>
          <w:t>17</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5" w:history="1">
        <w:r w:rsidR="002171F5" w:rsidRPr="006C78EA">
          <w:rPr>
            <w:rStyle w:val="af"/>
            <w:rFonts w:ascii="Times New Roman" w:eastAsia="Times New Roman" w:hAnsi="Times New Roman" w:cs="Times New Roman"/>
            <w:b/>
            <w:bCs/>
            <w:iCs/>
            <w:noProof/>
          </w:rPr>
          <w:t>4.9. Отзыв заявок на участие в запросе предложений</w:t>
        </w:r>
        <w:r w:rsidR="002171F5">
          <w:rPr>
            <w:noProof/>
            <w:webHidden/>
          </w:rPr>
          <w:tab/>
        </w:r>
        <w:r w:rsidR="002171F5">
          <w:rPr>
            <w:noProof/>
            <w:webHidden/>
          </w:rPr>
          <w:fldChar w:fldCharType="begin"/>
        </w:r>
        <w:r w:rsidR="002171F5">
          <w:rPr>
            <w:noProof/>
            <w:webHidden/>
          </w:rPr>
          <w:instrText xml:space="preserve"> PAGEREF _Toc404168105 \h </w:instrText>
        </w:r>
        <w:r w:rsidR="002171F5">
          <w:rPr>
            <w:noProof/>
            <w:webHidden/>
          </w:rPr>
        </w:r>
        <w:r w:rsidR="002171F5">
          <w:rPr>
            <w:noProof/>
            <w:webHidden/>
          </w:rPr>
          <w:fldChar w:fldCharType="separate"/>
        </w:r>
        <w:r w:rsidR="00851800">
          <w:rPr>
            <w:noProof/>
            <w:webHidden/>
          </w:rPr>
          <w:t>18</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6" w:history="1">
        <w:r w:rsidR="002171F5" w:rsidRPr="006C78EA">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2171F5">
          <w:rPr>
            <w:noProof/>
            <w:webHidden/>
          </w:rPr>
          <w:tab/>
        </w:r>
        <w:r w:rsidR="002171F5">
          <w:rPr>
            <w:noProof/>
            <w:webHidden/>
          </w:rPr>
          <w:fldChar w:fldCharType="begin"/>
        </w:r>
        <w:r w:rsidR="002171F5">
          <w:rPr>
            <w:noProof/>
            <w:webHidden/>
          </w:rPr>
          <w:instrText xml:space="preserve"> PAGEREF _Toc404168106 \h </w:instrText>
        </w:r>
        <w:r w:rsidR="002171F5">
          <w:rPr>
            <w:noProof/>
            <w:webHidden/>
          </w:rPr>
        </w:r>
        <w:r w:rsidR="002171F5">
          <w:rPr>
            <w:noProof/>
            <w:webHidden/>
          </w:rPr>
          <w:fldChar w:fldCharType="separate"/>
        </w:r>
        <w:r w:rsidR="00851800">
          <w:rPr>
            <w:noProof/>
            <w:webHidden/>
          </w:rPr>
          <w:t>18</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7" w:history="1">
        <w:r w:rsidR="002171F5" w:rsidRPr="006C78EA">
          <w:rPr>
            <w:rStyle w:val="af"/>
            <w:rFonts w:ascii="Times New Roman" w:eastAsia="Times New Roman" w:hAnsi="Times New Roman" w:cs="Arial"/>
            <w:b/>
            <w:bCs/>
            <w:iCs/>
            <w:noProof/>
          </w:rPr>
          <w:t>4.11.</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Опоздавшие заявки на участие в </w:t>
        </w:r>
        <w:r w:rsidR="002171F5" w:rsidRPr="006C78EA">
          <w:rPr>
            <w:rStyle w:val="af"/>
            <w:rFonts w:ascii="Times New Roman" w:eastAsia="Times New Roman" w:hAnsi="Times New Roman" w:cs="Arial"/>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_Toc404168107 \h </w:instrText>
        </w:r>
        <w:r w:rsidR="002171F5">
          <w:rPr>
            <w:noProof/>
            <w:webHidden/>
          </w:rPr>
        </w:r>
        <w:r w:rsidR="002171F5">
          <w:rPr>
            <w:noProof/>
            <w:webHidden/>
          </w:rPr>
          <w:fldChar w:fldCharType="separate"/>
        </w:r>
        <w:r w:rsidR="00851800">
          <w:rPr>
            <w:noProof/>
            <w:webHidden/>
          </w:rPr>
          <w:t>19</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8" w:history="1">
        <w:r w:rsidR="002171F5" w:rsidRPr="006C78EA">
          <w:rPr>
            <w:rStyle w:val="af"/>
            <w:rFonts w:ascii="Times New Roman" w:eastAsia="Times New Roman" w:hAnsi="Times New Roman" w:cs="Arial"/>
            <w:b/>
            <w:bCs/>
            <w:iCs/>
            <w:noProof/>
          </w:rPr>
          <w:t>4.12.</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Отбор участников и </w:t>
        </w:r>
        <w:r w:rsidR="002171F5" w:rsidRPr="006C78EA">
          <w:rPr>
            <w:rStyle w:val="af"/>
            <w:rFonts w:ascii="Times New Roman" w:eastAsia="Times New Roman" w:hAnsi="Times New Roman" w:cs="Arial"/>
            <w:b/>
            <w:iCs/>
            <w:noProof/>
          </w:rPr>
          <w:t>оформление окончательного решения</w:t>
        </w:r>
        <w:r w:rsidR="002171F5">
          <w:rPr>
            <w:noProof/>
            <w:webHidden/>
          </w:rPr>
          <w:tab/>
        </w:r>
        <w:r w:rsidR="002171F5">
          <w:rPr>
            <w:noProof/>
            <w:webHidden/>
          </w:rPr>
          <w:fldChar w:fldCharType="begin"/>
        </w:r>
        <w:r w:rsidR="002171F5">
          <w:rPr>
            <w:noProof/>
            <w:webHidden/>
          </w:rPr>
          <w:instrText xml:space="preserve"> PAGEREF _Toc404168108 \h </w:instrText>
        </w:r>
        <w:r w:rsidR="002171F5">
          <w:rPr>
            <w:noProof/>
            <w:webHidden/>
          </w:rPr>
        </w:r>
        <w:r w:rsidR="002171F5">
          <w:rPr>
            <w:noProof/>
            <w:webHidden/>
          </w:rPr>
          <w:fldChar w:fldCharType="separate"/>
        </w:r>
        <w:r w:rsidR="00851800">
          <w:rPr>
            <w:noProof/>
            <w:webHidden/>
          </w:rPr>
          <w:t>19</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9" w:history="1">
        <w:r w:rsidR="002171F5" w:rsidRPr="006C78EA">
          <w:rPr>
            <w:rStyle w:val="af"/>
            <w:rFonts w:ascii="Times New Roman" w:eastAsia="Times New Roman" w:hAnsi="Times New Roman" w:cs="Times New Roman"/>
            <w:b/>
            <w:noProof/>
          </w:rPr>
          <w:t>4.13.</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Times New Roman"/>
            <w:b/>
            <w:noProof/>
          </w:rPr>
          <w:t>Заключение Договора.</w:t>
        </w:r>
        <w:r w:rsidR="002171F5">
          <w:rPr>
            <w:noProof/>
            <w:webHidden/>
          </w:rPr>
          <w:tab/>
        </w:r>
        <w:r w:rsidR="002171F5">
          <w:rPr>
            <w:noProof/>
            <w:webHidden/>
          </w:rPr>
          <w:fldChar w:fldCharType="begin"/>
        </w:r>
        <w:r w:rsidR="002171F5">
          <w:rPr>
            <w:noProof/>
            <w:webHidden/>
          </w:rPr>
          <w:instrText xml:space="preserve"> PAGEREF _Toc404168109 \h </w:instrText>
        </w:r>
        <w:r w:rsidR="002171F5">
          <w:rPr>
            <w:noProof/>
            <w:webHidden/>
          </w:rPr>
        </w:r>
        <w:r w:rsidR="002171F5">
          <w:rPr>
            <w:noProof/>
            <w:webHidden/>
          </w:rPr>
          <w:fldChar w:fldCharType="separate"/>
        </w:r>
        <w:r w:rsidR="00851800">
          <w:rPr>
            <w:noProof/>
            <w:webHidden/>
          </w:rPr>
          <w:t>21</w:t>
        </w:r>
        <w:r w:rsidR="002171F5">
          <w:rPr>
            <w:noProof/>
            <w:webHidden/>
          </w:rPr>
          <w:fldChar w:fldCharType="end"/>
        </w:r>
      </w:hyperlink>
    </w:p>
    <w:p w:rsidR="002171F5" w:rsidRDefault="009A274D">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10" w:history="1">
        <w:r w:rsidR="002171F5" w:rsidRPr="006C78EA">
          <w:rPr>
            <w:rStyle w:val="af"/>
            <w:rFonts w:ascii="Times New Roman" w:eastAsia="Times New Roman" w:hAnsi="Times New Roman" w:cs="Times New Roman"/>
            <w:b/>
            <w:noProof/>
          </w:rPr>
          <w:t>4.14.</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Times New Roman"/>
            <w:b/>
            <w:noProof/>
          </w:rPr>
          <w:t xml:space="preserve">Уведомление Участников о результатах </w:t>
        </w:r>
        <w:r w:rsidR="002171F5" w:rsidRPr="006C78EA">
          <w:rPr>
            <w:rStyle w:val="af"/>
            <w:rFonts w:ascii="Times New Roman" w:eastAsia="Times New Roman" w:hAnsi="Times New Roman" w:cs="Times New Roman"/>
            <w:b/>
            <w:b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_Toc404168110 \h </w:instrText>
        </w:r>
        <w:r w:rsidR="002171F5">
          <w:rPr>
            <w:noProof/>
            <w:webHidden/>
          </w:rPr>
        </w:r>
        <w:r w:rsidR="002171F5">
          <w:rPr>
            <w:noProof/>
            <w:webHidden/>
          </w:rPr>
          <w:fldChar w:fldCharType="separate"/>
        </w:r>
        <w:r w:rsidR="00851800">
          <w:rPr>
            <w:noProof/>
            <w:webHidden/>
          </w:rPr>
          <w:t>22</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1" w:history="1">
        <w:r w:rsidR="002171F5" w:rsidRPr="006C78EA">
          <w:rPr>
            <w:rStyle w:val="af"/>
            <w:rFonts w:ascii="Times New Roman" w:eastAsia="Times New Roman" w:hAnsi="Times New Roman" w:cs="Times New Roman"/>
            <w:b/>
            <w:noProof/>
          </w:rPr>
          <w:t>4.15.   Обеспечение заявки.</w:t>
        </w:r>
        <w:r w:rsidR="002171F5">
          <w:rPr>
            <w:noProof/>
            <w:webHidden/>
          </w:rPr>
          <w:tab/>
        </w:r>
        <w:r w:rsidR="002171F5">
          <w:rPr>
            <w:noProof/>
            <w:webHidden/>
          </w:rPr>
          <w:fldChar w:fldCharType="begin"/>
        </w:r>
        <w:r w:rsidR="002171F5">
          <w:rPr>
            <w:noProof/>
            <w:webHidden/>
          </w:rPr>
          <w:instrText xml:space="preserve"> PAGEREF _Toc404168111 \h </w:instrText>
        </w:r>
        <w:r w:rsidR="002171F5">
          <w:rPr>
            <w:noProof/>
            <w:webHidden/>
          </w:rPr>
        </w:r>
        <w:r w:rsidR="002171F5">
          <w:rPr>
            <w:noProof/>
            <w:webHidden/>
          </w:rPr>
          <w:fldChar w:fldCharType="separate"/>
        </w:r>
        <w:r w:rsidR="00851800">
          <w:rPr>
            <w:noProof/>
            <w:webHidden/>
          </w:rPr>
          <w:t>22</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2" w:history="1">
        <w:r w:rsidR="002171F5" w:rsidRPr="006C78EA">
          <w:rPr>
            <w:rStyle w:val="af"/>
            <w:rFonts w:ascii="Times New Roman" w:eastAsia="Times New Roman" w:hAnsi="Times New Roman" w:cs="Times New Roman"/>
            <w:b/>
            <w:noProof/>
          </w:rPr>
          <w:t>4.16.  П</w:t>
        </w:r>
        <w:r w:rsidR="002171F5" w:rsidRPr="006C78EA">
          <w:rPr>
            <w:rStyle w:val="af"/>
            <w:rFonts w:ascii="Times New Roman" w:eastAsia="Times New Roman" w:hAnsi="Times New Roman" w:cs="Times New Roman"/>
            <w:b/>
            <w:noProof/>
            <w:spacing w:val="1"/>
          </w:rPr>
          <w:t>р</w:t>
        </w:r>
        <w:r w:rsidR="002171F5" w:rsidRPr="006C78EA">
          <w:rPr>
            <w:rStyle w:val="af"/>
            <w:rFonts w:ascii="Times New Roman" w:eastAsia="Times New Roman" w:hAnsi="Times New Roman" w:cs="Times New Roman"/>
            <w:b/>
            <w:noProof/>
          </w:rPr>
          <w:t>авовое</w:t>
        </w:r>
        <w:r w:rsidR="002171F5" w:rsidRPr="006C78EA">
          <w:rPr>
            <w:rStyle w:val="af"/>
            <w:rFonts w:ascii="Times New Roman" w:eastAsia="Times New Roman" w:hAnsi="Times New Roman" w:cs="Times New Roman"/>
            <w:b/>
            <w:noProof/>
            <w:spacing w:val="-1"/>
          </w:rPr>
          <w:t xml:space="preserve"> </w:t>
        </w:r>
        <w:r w:rsidR="002171F5" w:rsidRPr="006C78EA">
          <w:rPr>
            <w:rStyle w:val="af"/>
            <w:rFonts w:ascii="Times New Roman" w:eastAsia="Times New Roman" w:hAnsi="Times New Roman" w:cs="Times New Roman"/>
            <w:b/>
            <w:noProof/>
            <w:spacing w:val="1"/>
          </w:rPr>
          <w:t>р</w:t>
        </w:r>
        <w:r w:rsidR="002171F5" w:rsidRPr="006C78EA">
          <w:rPr>
            <w:rStyle w:val="af"/>
            <w:rFonts w:ascii="Times New Roman" w:eastAsia="Times New Roman" w:hAnsi="Times New Roman" w:cs="Times New Roman"/>
            <w:b/>
            <w:noProof/>
            <w:spacing w:val="-1"/>
          </w:rPr>
          <w:t>ег</w:t>
        </w:r>
        <w:r w:rsidR="002171F5" w:rsidRPr="006C78EA">
          <w:rPr>
            <w:rStyle w:val="af"/>
            <w:rFonts w:ascii="Times New Roman" w:eastAsia="Times New Roman" w:hAnsi="Times New Roman" w:cs="Times New Roman"/>
            <w:b/>
            <w:noProof/>
          </w:rPr>
          <w:t>ул</w:t>
        </w:r>
        <w:r w:rsidR="002171F5" w:rsidRPr="006C78EA">
          <w:rPr>
            <w:rStyle w:val="af"/>
            <w:rFonts w:ascii="Times New Roman" w:eastAsia="Times New Roman" w:hAnsi="Times New Roman" w:cs="Times New Roman"/>
            <w:b/>
            <w:noProof/>
            <w:spacing w:val="1"/>
          </w:rPr>
          <w:t>ир</w:t>
        </w:r>
        <w:r w:rsidR="002171F5" w:rsidRPr="006C78EA">
          <w:rPr>
            <w:rStyle w:val="af"/>
            <w:rFonts w:ascii="Times New Roman" w:eastAsia="Times New Roman" w:hAnsi="Times New Roman" w:cs="Times New Roman"/>
            <w:b/>
            <w:noProof/>
          </w:rPr>
          <w:t>ова</w:t>
        </w:r>
        <w:r w:rsidR="002171F5" w:rsidRPr="006C78EA">
          <w:rPr>
            <w:rStyle w:val="af"/>
            <w:rFonts w:ascii="Times New Roman" w:eastAsia="Times New Roman" w:hAnsi="Times New Roman" w:cs="Times New Roman"/>
            <w:b/>
            <w:noProof/>
            <w:spacing w:val="1"/>
          </w:rPr>
          <w:t>ни</w:t>
        </w:r>
        <w:r w:rsidR="002171F5" w:rsidRPr="006C78EA">
          <w:rPr>
            <w:rStyle w:val="af"/>
            <w:rFonts w:ascii="Times New Roman" w:eastAsia="Times New Roman" w:hAnsi="Times New Roman" w:cs="Times New Roman"/>
            <w:b/>
            <w:noProof/>
          </w:rPr>
          <w:t>е.</w:t>
        </w:r>
        <w:r w:rsidR="002171F5">
          <w:rPr>
            <w:noProof/>
            <w:webHidden/>
          </w:rPr>
          <w:tab/>
        </w:r>
        <w:r w:rsidR="002171F5">
          <w:rPr>
            <w:noProof/>
            <w:webHidden/>
          </w:rPr>
          <w:fldChar w:fldCharType="begin"/>
        </w:r>
        <w:r w:rsidR="002171F5">
          <w:rPr>
            <w:noProof/>
            <w:webHidden/>
          </w:rPr>
          <w:instrText xml:space="preserve"> PAGEREF _Toc404168112 \h </w:instrText>
        </w:r>
        <w:r w:rsidR="002171F5">
          <w:rPr>
            <w:noProof/>
            <w:webHidden/>
          </w:rPr>
        </w:r>
        <w:r w:rsidR="002171F5">
          <w:rPr>
            <w:noProof/>
            <w:webHidden/>
          </w:rPr>
          <w:fldChar w:fldCharType="separate"/>
        </w:r>
        <w:r w:rsidR="00851800">
          <w:rPr>
            <w:noProof/>
            <w:webHidden/>
          </w:rPr>
          <w:t>23</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113" w:history="1">
        <w:r w:rsidR="002171F5" w:rsidRPr="006C78EA">
          <w:rPr>
            <w:rStyle w:val="af"/>
            <w:rFonts w:eastAsia="Times New Roman"/>
            <w:iCs/>
            <w:noProof/>
          </w:rPr>
          <w:t xml:space="preserve">5. </w:t>
        </w:r>
        <w:r w:rsidR="002171F5" w:rsidRPr="006C78EA">
          <w:rPr>
            <w:rStyle w:val="af"/>
            <w:rFonts w:eastAsia="Times New Roman"/>
            <w:iCs/>
            <w:noProof/>
            <w:lang w:val="x-none"/>
          </w:rPr>
          <w:t>Техническое задание</w:t>
        </w:r>
        <w:r w:rsidR="002171F5">
          <w:rPr>
            <w:noProof/>
            <w:webHidden/>
          </w:rPr>
          <w:tab/>
        </w:r>
        <w:r w:rsidR="002171F5">
          <w:rPr>
            <w:noProof/>
            <w:webHidden/>
          </w:rPr>
          <w:fldChar w:fldCharType="begin"/>
        </w:r>
        <w:r w:rsidR="002171F5">
          <w:rPr>
            <w:noProof/>
            <w:webHidden/>
          </w:rPr>
          <w:instrText xml:space="preserve"> PAGEREF _Toc404168113 \h </w:instrText>
        </w:r>
        <w:r w:rsidR="002171F5">
          <w:rPr>
            <w:noProof/>
            <w:webHidden/>
          </w:rPr>
        </w:r>
        <w:r w:rsidR="002171F5">
          <w:rPr>
            <w:noProof/>
            <w:webHidden/>
          </w:rPr>
          <w:fldChar w:fldCharType="separate"/>
        </w:r>
        <w:r w:rsidR="00851800">
          <w:rPr>
            <w:noProof/>
            <w:webHidden/>
          </w:rPr>
          <w:t>23</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114" w:history="1">
        <w:r w:rsidR="002171F5" w:rsidRPr="006C78EA">
          <w:rPr>
            <w:rStyle w:val="af"/>
            <w:noProof/>
          </w:rPr>
          <w:t>Приложение № 1 к Документации</w:t>
        </w:r>
        <w:r w:rsidR="002171F5">
          <w:rPr>
            <w:noProof/>
            <w:webHidden/>
          </w:rPr>
          <w:tab/>
        </w:r>
        <w:r w:rsidR="002171F5">
          <w:rPr>
            <w:noProof/>
            <w:webHidden/>
          </w:rPr>
          <w:fldChar w:fldCharType="begin"/>
        </w:r>
        <w:r w:rsidR="002171F5">
          <w:rPr>
            <w:noProof/>
            <w:webHidden/>
          </w:rPr>
          <w:instrText xml:space="preserve"> PAGEREF _Toc404168114 \h </w:instrText>
        </w:r>
        <w:r w:rsidR="002171F5">
          <w:rPr>
            <w:noProof/>
            <w:webHidden/>
          </w:rPr>
        </w:r>
        <w:r w:rsidR="002171F5">
          <w:rPr>
            <w:noProof/>
            <w:webHidden/>
          </w:rPr>
          <w:fldChar w:fldCharType="separate"/>
        </w:r>
        <w:r w:rsidR="00851800">
          <w:rPr>
            <w:noProof/>
            <w:webHidden/>
          </w:rPr>
          <w:t>29</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5" w:history="1">
        <w:r w:rsidR="002171F5" w:rsidRPr="006C78EA">
          <w:rPr>
            <w:rStyle w:val="af"/>
            <w:rFonts w:ascii="Times New Roman" w:hAnsi="Times New Roman" w:cs="Times New Roman"/>
            <w:noProof/>
          </w:rPr>
          <w:t>Коммерческое предложение (форма 1)</w:t>
        </w:r>
        <w:r w:rsidR="002171F5">
          <w:rPr>
            <w:noProof/>
            <w:webHidden/>
          </w:rPr>
          <w:tab/>
        </w:r>
        <w:r w:rsidR="002171F5">
          <w:rPr>
            <w:noProof/>
            <w:webHidden/>
          </w:rPr>
          <w:fldChar w:fldCharType="begin"/>
        </w:r>
        <w:r w:rsidR="002171F5">
          <w:rPr>
            <w:noProof/>
            <w:webHidden/>
          </w:rPr>
          <w:instrText xml:space="preserve"> PAGEREF _Toc404168115 \h </w:instrText>
        </w:r>
        <w:r w:rsidR="002171F5">
          <w:rPr>
            <w:noProof/>
            <w:webHidden/>
          </w:rPr>
        </w:r>
        <w:r w:rsidR="002171F5">
          <w:rPr>
            <w:noProof/>
            <w:webHidden/>
          </w:rPr>
          <w:fldChar w:fldCharType="separate"/>
        </w:r>
        <w:r w:rsidR="00851800">
          <w:rPr>
            <w:noProof/>
            <w:webHidden/>
          </w:rPr>
          <w:t>31</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6" w:history="1">
        <w:r w:rsidR="002171F5" w:rsidRPr="006C78EA">
          <w:rPr>
            <w:rStyle w:val="af"/>
            <w:rFonts w:ascii="Times New Roman" w:hAnsi="Times New Roman" w:cs="Times New Roman"/>
            <w:noProof/>
          </w:rPr>
          <w:t>Техническое предложение (форма 2)</w:t>
        </w:r>
        <w:r w:rsidR="002171F5">
          <w:rPr>
            <w:noProof/>
            <w:webHidden/>
          </w:rPr>
          <w:tab/>
        </w:r>
        <w:r w:rsidR="002171F5">
          <w:rPr>
            <w:noProof/>
            <w:webHidden/>
          </w:rPr>
          <w:fldChar w:fldCharType="begin"/>
        </w:r>
        <w:r w:rsidR="002171F5">
          <w:rPr>
            <w:noProof/>
            <w:webHidden/>
          </w:rPr>
          <w:instrText xml:space="preserve"> PAGEREF _Toc404168116 \h </w:instrText>
        </w:r>
        <w:r w:rsidR="002171F5">
          <w:rPr>
            <w:noProof/>
            <w:webHidden/>
          </w:rPr>
        </w:r>
        <w:r w:rsidR="002171F5">
          <w:rPr>
            <w:noProof/>
            <w:webHidden/>
          </w:rPr>
          <w:fldChar w:fldCharType="separate"/>
        </w:r>
        <w:r w:rsidR="00851800">
          <w:rPr>
            <w:noProof/>
            <w:webHidden/>
          </w:rPr>
          <w:t>36</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7" w:history="1">
        <w:r w:rsidR="002171F5" w:rsidRPr="006C78EA">
          <w:rPr>
            <w:rStyle w:val="af"/>
            <w:rFonts w:ascii="Times New Roman" w:hAnsi="Times New Roman" w:cs="Times New Roman"/>
            <w:noProof/>
          </w:rPr>
          <w:t>Анкета Участника открытого одноэтапного запроса предложений (форма 3)</w:t>
        </w:r>
        <w:r w:rsidR="002171F5">
          <w:rPr>
            <w:noProof/>
            <w:webHidden/>
          </w:rPr>
          <w:tab/>
        </w:r>
        <w:r w:rsidR="002171F5">
          <w:rPr>
            <w:noProof/>
            <w:webHidden/>
          </w:rPr>
          <w:fldChar w:fldCharType="begin"/>
        </w:r>
        <w:r w:rsidR="002171F5">
          <w:rPr>
            <w:noProof/>
            <w:webHidden/>
          </w:rPr>
          <w:instrText xml:space="preserve"> PAGEREF _Toc404168117 \h </w:instrText>
        </w:r>
        <w:r w:rsidR="002171F5">
          <w:rPr>
            <w:noProof/>
            <w:webHidden/>
          </w:rPr>
        </w:r>
        <w:r w:rsidR="002171F5">
          <w:rPr>
            <w:noProof/>
            <w:webHidden/>
          </w:rPr>
          <w:fldChar w:fldCharType="separate"/>
        </w:r>
        <w:r w:rsidR="00851800">
          <w:rPr>
            <w:noProof/>
            <w:webHidden/>
          </w:rPr>
          <w:t>37</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8" w:history="1">
        <w:r w:rsidR="002171F5" w:rsidRPr="006C78EA">
          <w:rPr>
            <w:rStyle w:val="af"/>
            <w:rFonts w:ascii="Times New Roman" w:hAnsi="Times New Roman" w:cs="Times New Roman"/>
            <w:noProof/>
          </w:rPr>
          <w:t>Справка о перечне и годовых объемах выполнения аналогичных договоров (форма 4)</w:t>
        </w:r>
        <w:r w:rsidR="002171F5">
          <w:rPr>
            <w:noProof/>
            <w:webHidden/>
          </w:rPr>
          <w:tab/>
        </w:r>
        <w:r w:rsidR="002171F5">
          <w:rPr>
            <w:noProof/>
            <w:webHidden/>
          </w:rPr>
          <w:fldChar w:fldCharType="begin"/>
        </w:r>
        <w:r w:rsidR="002171F5">
          <w:rPr>
            <w:noProof/>
            <w:webHidden/>
          </w:rPr>
          <w:instrText xml:space="preserve"> PAGEREF _Toc404168118 \h </w:instrText>
        </w:r>
        <w:r w:rsidR="002171F5">
          <w:rPr>
            <w:noProof/>
            <w:webHidden/>
          </w:rPr>
        </w:r>
        <w:r w:rsidR="002171F5">
          <w:rPr>
            <w:noProof/>
            <w:webHidden/>
          </w:rPr>
          <w:fldChar w:fldCharType="separate"/>
        </w:r>
        <w:r w:rsidR="00851800">
          <w:rPr>
            <w:noProof/>
            <w:webHidden/>
          </w:rPr>
          <w:t>39</w:t>
        </w:r>
        <w:r w:rsidR="002171F5">
          <w:rPr>
            <w:noProof/>
            <w:webHidden/>
          </w:rPr>
          <w:fldChar w:fldCharType="end"/>
        </w:r>
      </w:hyperlink>
    </w:p>
    <w:p w:rsidR="002171F5" w:rsidRDefault="009A274D">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9" w:history="1">
        <w:r w:rsidR="002171F5" w:rsidRPr="006C78EA">
          <w:rPr>
            <w:rStyle w:val="af"/>
            <w:rFonts w:ascii="Times New Roman" w:hAnsi="Times New Roman"/>
            <w:noProof/>
            <w:lang w:eastAsia="ru-RU"/>
          </w:rPr>
          <w:t>Справка о кадровых ресурсах (форма 5)</w:t>
        </w:r>
        <w:r w:rsidR="002171F5">
          <w:rPr>
            <w:noProof/>
            <w:webHidden/>
          </w:rPr>
          <w:tab/>
        </w:r>
        <w:r w:rsidR="002171F5">
          <w:rPr>
            <w:noProof/>
            <w:webHidden/>
          </w:rPr>
          <w:fldChar w:fldCharType="begin"/>
        </w:r>
        <w:r w:rsidR="002171F5">
          <w:rPr>
            <w:noProof/>
            <w:webHidden/>
          </w:rPr>
          <w:instrText xml:space="preserve"> PAGEREF _Toc404168119 \h </w:instrText>
        </w:r>
        <w:r w:rsidR="002171F5">
          <w:rPr>
            <w:noProof/>
            <w:webHidden/>
          </w:rPr>
        </w:r>
        <w:r w:rsidR="002171F5">
          <w:rPr>
            <w:noProof/>
            <w:webHidden/>
          </w:rPr>
          <w:fldChar w:fldCharType="separate"/>
        </w:r>
        <w:r w:rsidR="00851800">
          <w:rPr>
            <w:noProof/>
            <w:webHidden/>
          </w:rPr>
          <w:t>41</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120" w:history="1">
        <w:r w:rsidR="002171F5" w:rsidRPr="006C78EA">
          <w:rPr>
            <w:rStyle w:val="af"/>
            <w:noProof/>
          </w:rPr>
          <w:t>Приложение № 2 к Документации</w:t>
        </w:r>
        <w:r w:rsidR="002171F5">
          <w:rPr>
            <w:noProof/>
            <w:webHidden/>
          </w:rPr>
          <w:tab/>
        </w:r>
        <w:r w:rsidR="002171F5">
          <w:rPr>
            <w:noProof/>
            <w:webHidden/>
          </w:rPr>
          <w:fldChar w:fldCharType="begin"/>
        </w:r>
        <w:r w:rsidR="002171F5">
          <w:rPr>
            <w:noProof/>
            <w:webHidden/>
          </w:rPr>
          <w:instrText xml:space="preserve"> PAGEREF _Toc404168120 \h </w:instrText>
        </w:r>
        <w:r w:rsidR="002171F5">
          <w:rPr>
            <w:noProof/>
            <w:webHidden/>
          </w:rPr>
        </w:r>
        <w:r w:rsidR="002171F5">
          <w:rPr>
            <w:noProof/>
            <w:webHidden/>
          </w:rPr>
          <w:fldChar w:fldCharType="separate"/>
        </w:r>
        <w:r w:rsidR="00851800">
          <w:rPr>
            <w:noProof/>
            <w:webHidden/>
          </w:rPr>
          <w:t>43</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121" w:history="1">
        <w:r w:rsidR="002171F5" w:rsidRPr="006C78EA">
          <w:rPr>
            <w:rStyle w:val="af"/>
            <w:noProof/>
          </w:rPr>
          <w:t>Приложение № 3 к Документации</w:t>
        </w:r>
        <w:r w:rsidR="002171F5">
          <w:rPr>
            <w:noProof/>
            <w:webHidden/>
          </w:rPr>
          <w:tab/>
        </w:r>
        <w:r w:rsidR="002171F5">
          <w:rPr>
            <w:noProof/>
            <w:webHidden/>
          </w:rPr>
          <w:fldChar w:fldCharType="begin"/>
        </w:r>
        <w:r w:rsidR="002171F5">
          <w:rPr>
            <w:noProof/>
            <w:webHidden/>
          </w:rPr>
          <w:instrText xml:space="preserve"> PAGEREF _Toc404168121 \h </w:instrText>
        </w:r>
        <w:r w:rsidR="002171F5">
          <w:rPr>
            <w:noProof/>
            <w:webHidden/>
          </w:rPr>
        </w:r>
        <w:r w:rsidR="002171F5">
          <w:rPr>
            <w:noProof/>
            <w:webHidden/>
          </w:rPr>
          <w:fldChar w:fldCharType="separate"/>
        </w:r>
        <w:r w:rsidR="00851800">
          <w:rPr>
            <w:noProof/>
            <w:webHidden/>
          </w:rPr>
          <w:t>44</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122" w:history="1">
        <w:r w:rsidR="002171F5" w:rsidRPr="006C78EA">
          <w:rPr>
            <w:rStyle w:val="af"/>
            <w:noProof/>
          </w:rPr>
          <w:t>Приложение № 4 к Документации</w:t>
        </w:r>
        <w:r w:rsidR="002171F5">
          <w:rPr>
            <w:noProof/>
            <w:webHidden/>
          </w:rPr>
          <w:tab/>
        </w:r>
        <w:r w:rsidR="002171F5">
          <w:rPr>
            <w:noProof/>
            <w:webHidden/>
          </w:rPr>
          <w:fldChar w:fldCharType="begin"/>
        </w:r>
        <w:r w:rsidR="002171F5">
          <w:rPr>
            <w:noProof/>
            <w:webHidden/>
          </w:rPr>
          <w:instrText xml:space="preserve"> PAGEREF _Toc404168122 \h </w:instrText>
        </w:r>
        <w:r w:rsidR="002171F5">
          <w:rPr>
            <w:noProof/>
            <w:webHidden/>
          </w:rPr>
        </w:r>
        <w:r w:rsidR="002171F5">
          <w:rPr>
            <w:noProof/>
            <w:webHidden/>
          </w:rPr>
          <w:fldChar w:fldCharType="separate"/>
        </w:r>
        <w:r w:rsidR="00851800">
          <w:rPr>
            <w:noProof/>
            <w:webHidden/>
          </w:rPr>
          <w:t>45</w:t>
        </w:r>
        <w:r w:rsidR="002171F5">
          <w:rPr>
            <w:noProof/>
            <w:webHidden/>
          </w:rPr>
          <w:fldChar w:fldCharType="end"/>
        </w:r>
      </w:hyperlink>
    </w:p>
    <w:p w:rsidR="002171F5" w:rsidRDefault="009A274D">
      <w:pPr>
        <w:pStyle w:val="1fc"/>
        <w:rPr>
          <w:rFonts w:asciiTheme="minorHAnsi" w:eastAsiaTheme="minorEastAsia" w:hAnsiTheme="minorHAnsi" w:cstheme="minorBidi"/>
          <w:b w:val="0"/>
          <w:bCs w:val="0"/>
          <w:caps w:val="0"/>
          <w:noProof/>
          <w:sz w:val="22"/>
          <w:szCs w:val="22"/>
          <w:lang w:eastAsia="ru-RU"/>
        </w:rPr>
      </w:pPr>
      <w:hyperlink w:anchor="_Toc404168123" w:history="1">
        <w:r w:rsidR="002171F5" w:rsidRPr="006C78EA">
          <w:rPr>
            <w:rStyle w:val="af"/>
            <w:noProof/>
          </w:rPr>
          <w:t>Приложение № 5 к Документации</w:t>
        </w:r>
        <w:r w:rsidR="002171F5">
          <w:rPr>
            <w:noProof/>
            <w:webHidden/>
          </w:rPr>
          <w:tab/>
        </w:r>
        <w:r w:rsidR="002171F5">
          <w:rPr>
            <w:noProof/>
            <w:webHidden/>
          </w:rPr>
          <w:fldChar w:fldCharType="begin"/>
        </w:r>
        <w:r w:rsidR="002171F5">
          <w:rPr>
            <w:noProof/>
            <w:webHidden/>
          </w:rPr>
          <w:instrText xml:space="preserve"> PAGEREF _Toc404168123 \h </w:instrText>
        </w:r>
        <w:r w:rsidR="002171F5">
          <w:rPr>
            <w:noProof/>
            <w:webHidden/>
          </w:rPr>
        </w:r>
        <w:r w:rsidR="002171F5">
          <w:rPr>
            <w:noProof/>
            <w:webHidden/>
          </w:rPr>
          <w:fldChar w:fldCharType="separate"/>
        </w:r>
        <w:r w:rsidR="00851800">
          <w:rPr>
            <w:noProof/>
            <w:webHidden/>
          </w:rPr>
          <w:t>60</w:t>
        </w:r>
        <w:r w:rsidR="002171F5">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3C3038">
      <w:pPr>
        <w:pStyle w:val="afffa"/>
        <w:keepNext/>
        <w:numPr>
          <w:ilvl w:val="0"/>
          <w:numId w:val="37"/>
        </w:numPr>
        <w:tabs>
          <w:tab w:val="num" w:pos="426"/>
        </w:tabs>
        <w:spacing w:after="0" w:line="240" w:lineRule="auto"/>
        <w:ind w:hanging="720"/>
        <w:outlineLvl w:val="0"/>
        <w:rPr>
          <w:rFonts w:ascii="Times New Roman" w:eastAsia="Times New Roman" w:hAnsi="Times New Roman"/>
          <w:b/>
          <w:bCs/>
          <w:iCs/>
          <w:sz w:val="24"/>
          <w:szCs w:val="24"/>
          <w:lang w:val="x-none"/>
        </w:rPr>
      </w:pPr>
      <w:bookmarkStart w:id="3" w:name="_Toc404168093"/>
      <w:r w:rsidRPr="006F43E8">
        <w:rPr>
          <w:rFonts w:ascii="Times New Roman" w:eastAsia="Times New Roman" w:hAnsi="Times New Roman"/>
          <w:b/>
          <w:iCs/>
          <w:sz w:val="24"/>
          <w:szCs w:val="24"/>
          <w:lang w:val="x-none"/>
        </w:rPr>
        <w:lastRenderedPageBreak/>
        <w:t>Термины и определения</w:t>
      </w:r>
      <w:bookmarkEnd w:id="3"/>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p>
    <w:p w:rsidR="00244A6A" w:rsidRPr="00244A6A" w:rsidRDefault="00244A6A" w:rsidP="00F512C6">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F512C6">
      <w:pPr>
        <w:tabs>
          <w:tab w:val="left" w:pos="900"/>
          <w:tab w:val="left" w:pos="1440"/>
        </w:tabs>
        <w:suppressAutoHyphens/>
        <w:spacing w:after="24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F512C6">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F512C6">
      <w:pPr>
        <w:suppressAutoHyphens/>
        <w:spacing w:after="12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F512C6" w:rsidRDefault="00F512C6" w:rsidP="00244A6A">
      <w:pPr>
        <w:suppressAutoHyphens/>
        <w:spacing w:after="120" w:line="240" w:lineRule="auto"/>
        <w:jc w:val="both"/>
        <w:rPr>
          <w:rFonts w:ascii="Times New Roman" w:eastAsia="Times New Roman" w:hAnsi="Times New Roman" w:cs="Times New Roman"/>
          <w:sz w:val="24"/>
          <w:szCs w:val="24"/>
          <w:lang w:eastAsia="ar-SA"/>
        </w:rPr>
      </w:pPr>
    </w:p>
    <w:p w:rsidR="00F512C6" w:rsidRPr="00244A6A" w:rsidRDefault="00F512C6"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04168094"/>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732D11"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9B6153">
        <w:rPr>
          <w:rFonts w:ascii="Times New Roman" w:eastAsia="Calibri" w:hAnsi="Times New Roman" w:cs="Times New Roman"/>
          <w:sz w:val="24"/>
          <w:szCs w:val="24"/>
          <w:lang w:eastAsia="ar-SA"/>
        </w:rPr>
        <w:t xml:space="preserve">Работам </w:t>
      </w:r>
      <w:r w:rsidRPr="00244A6A">
        <w:rPr>
          <w:rFonts w:ascii="Times New Roman" w:eastAsia="Times New Roman" w:hAnsi="Times New Roman" w:cs="Times New Roman"/>
          <w:bCs/>
          <w:sz w:val="24"/>
          <w:szCs w:val="24"/>
          <w:lang w:eastAsia="ar-SA"/>
        </w:rPr>
        <w:t xml:space="preserve">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187DE6" w:rsidRPr="00187DE6" w:rsidRDefault="00244A6A"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187DE6">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187DE6">
        <w:rPr>
          <w:rFonts w:ascii="Times New Roman" w:eastAsia="Times New Roman" w:hAnsi="Times New Roman" w:cs="Times New Roman"/>
          <w:sz w:val="24"/>
          <w:szCs w:val="24"/>
          <w:lang w:eastAsia="ar-SA"/>
        </w:rPr>
        <w:t xml:space="preserve"> </w:t>
      </w:r>
      <w:r w:rsidR="00187DE6" w:rsidRPr="00187DE6">
        <w:rPr>
          <w:rFonts w:ascii="Times New Roman" w:eastAsia="Times New Roman" w:hAnsi="Times New Roman" w:cs="Times New Roman"/>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187DE6" w:rsidRPr="00187DE6">
        <w:rPr>
          <w:rFonts w:ascii="Times New Roman" w:eastAsia="Times New Roman" w:hAnsi="Times New Roman" w:cs="Times New Roman"/>
          <w:sz w:val="24"/>
          <w:szCs w:val="24"/>
          <w:lang w:eastAsia="ru-RU"/>
        </w:rPr>
        <w:t>Мурманэнергосбыт</w:t>
      </w:r>
      <w:proofErr w:type="spellEnd"/>
      <w:r w:rsidR="00187DE6" w:rsidRPr="00187DE6">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187DE6" w:rsidRPr="00187DE6">
        <w:rPr>
          <w:rFonts w:ascii="Times New Roman" w:eastAsia="Times New Roman" w:hAnsi="Times New Roman" w:cs="Times New Roman"/>
          <w:sz w:val="24"/>
          <w:szCs w:val="24"/>
          <w:lang w:eastAsia="ru-RU"/>
        </w:rPr>
        <w:t>теплоэнергии</w:t>
      </w:r>
      <w:proofErr w:type="spellEnd"/>
      <w:r w:rsidR="00187DE6" w:rsidRPr="00187DE6">
        <w:rPr>
          <w:rFonts w:ascii="Times New Roman" w:eastAsia="Times New Roman" w:hAnsi="Times New Roman" w:cs="Times New Roman"/>
          <w:sz w:val="24"/>
          <w:szCs w:val="24"/>
          <w:lang w:eastAsia="ru-RU"/>
        </w:rPr>
        <w:t xml:space="preserve"> юридическим лицам.</w:t>
      </w:r>
    </w:p>
    <w:p w:rsidR="00244A6A" w:rsidRPr="00187DE6" w:rsidRDefault="00187DE6" w:rsidP="00187DE6">
      <w:pPr>
        <w:tabs>
          <w:tab w:val="num" w:pos="0"/>
        </w:tabs>
        <w:suppressAutoHyphens/>
        <w:overflowPunct w:val="0"/>
        <w:autoSpaceDE w:val="0"/>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 место выполнения работ </w:t>
      </w:r>
      <w:r w:rsidR="00732D11" w:rsidRPr="00187DE6">
        <w:rPr>
          <w:rFonts w:ascii="Times New Roman" w:eastAsia="Times New Roman" w:hAnsi="Times New Roman" w:cs="Times New Roman"/>
          <w:sz w:val="24"/>
          <w:szCs w:val="24"/>
          <w:lang w:eastAsia="ar-SA"/>
        </w:rPr>
        <w:t xml:space="preserve"> указаны </w:t>
      </w:r>
      <w:r w:rsidR="00244A6A" w:rsidRPr="00187DE6">
        <w:rPr>
          <w:rFonts w:ascii="Times New Roman" w:eastAsia="Times New Roman" w:hAnsi="Times New Roman" w:cs="Times New Roman"/>
          <w:sz w:val="24"/>
          <w:szCs w:val="24"/>
          <w:lang w:eastAsia="ar-SA"/>
        </w:rPr>
        <w:t>в Информационной карте о</w:t>
      </w:r>
      <w:r w:rsidR="00913FD0" w:rsidRPr="00187DE6">
        <w:rPr>
          <w:rFonts w:ascii="Times New Roman" w:eastAsia="Times New Roman" w:hAnsi="Times New Roman" w:cs="Times New Roman"/>
          <w:sz w:val="24"/>
          <w:szCs w:val="24"/>
          <w:lang w:eastAsia="ar-SA"/>
        </w:rPr>
        <w:t xml:space="preserve"> проведении запроса предложений</w:t>
      </w:r>
      <w:r w:rsidR="00244A6A" w:rsidRPr="00187DE6">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w:t>
      </w:r>
      <w:r w:rsidRPr="00244A6A">
        <w:rPr>
          <w:rFonts w:ascii="Times New Roman" w:eastAsia="Times New Roman" w:hAnsi="Times New Roman" w:cs="Times New Roman"/>
          <w:bCs/>
          <w:sz w:val="24"/>
          <w:szCs w:val="24"/>
          <w:lang w:eastAsia="ar-SA"/>
        </w:rPr>
        <w:lastRenderedPageBreak/>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8" w:name="_Toc404168095"/>
      <w:r w:rsidRPr="00244A6A">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8"/>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3.1.1. Участник закупки должен соответствовать требованиям, предъявляемым в соответствии с законодательством Российской Федерации к лицам, осуществляющим</w:t>
      </w:r>
      <w:r w:rsidR="007E0A42">
        <w:rPr>
          <w:rFonts w:ascii="Times New Roman" w:eastAsia="Times New Roman" w:hAnsi="Times New Roman" w:cs="Times New Roman"/>
          <w:bCs/>
          <w:sz w:val="24"/>
          <w:szCs w:val="24"/>
          <w:lang w:eastAsia="ar-SA"/>
        </w:rPr>
        <w:t xml:space="preserve"> </w:t>
      </w:r>
      <w:r w:rsidR="007E0A42">
        <w:rPr>
          <w:rFonts w:ascii="Times New Roman" w:eastAsia="Calibri" w:hAnsi="Times New Roman" w:cs="Times New Roman"/>
          <w:sz w:val="24"/>
          <w:szCs w:val="24"/>
          <w:lang w:eastAsia="ar-SA"/>
        </w:rPr>
        <w:t>выполнение работ</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732D11">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732D11">
      <w:pPr>
        <w:suppressAutoHyphens/>
        <w:spacing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№5</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4A13BC">
        <w:rPr>
          <w:rFonts w:ascii="Times New Roman" w:eastAsia="Times New Roman" w:hAnsi="Times New Roman" w:cs="Times New Roman"/>
          <w:b/>
          <w:bCs/>
          <w:sz w:val="24"/>
          <w:lang w:eastAsia="ar-SA"/>
        </w:rPr>
        <w:t>5</w:t>
      </w:r>
      <w:r w:rsidRPr="008F6DBF">
        <w:rPr>
          <w:rFonts w:ascii="Times New Roman" w:eastAsia="Times New Roman" w:hAnsi="Times New Roman" w:cs="Times New Roman"/>
          <w:bCs/>
          <w:sz w:val="24"/>
          <w:lang w:eastAsia="ar-SA"/>
        </w:rPr>
        <w:t>;</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8F6DBF" w:rsidP="00C42908">
      <w:pPr>
        <w:overflowPunct w:val="0"/>
        <w:autoSpaceDE w:val="0"/>
        <w:autoSpaceDN w:val="0"/>
        <w:adjustRightInd w:val="0"/>
        <w:spacing w:after="0"/>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p>
    <w:p w:rsidR="00C42908" w:rsidRPr="00C42908" w:rsidRDefault="00C42908" w:rsidP="00C42908">
      <w:pPr>
        <w:overflowPunct w:val="0"/>
        <w:autoSpaceDE w:val="0"/>
        <w:autoSpaceDN w:val="0"/>
        <w:adjustRightInd w:val="0"/>
        <w:spacing w:after="0"/>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C4290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Pr="00C31C80" w:rsidRDefault="008F6DBF" w:rsidP="0072365D">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lastRenderedPageBreak/>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w:t>
      </w:r>
      <w:proofErr w:type="gramStart"/>
      <w:r w:rsidRPr="008F6DBF">
        <w:rPr>
          <w:rFonts w:ascii="Times New Roman" w:eastAsia="Times New Roman" w:hAnsi="Times New Roman" w:cs="Times New Roman"/>
          <w:sz w:val="24"/>
          <w:szCs w:val="24"/>
          <w:lang w:eastAsia="ar-SA"/>
        </w:rPr>
        <w:t>таком</w:t>
      </w:r>
      <w:proofErr w:type="gramEnd"/>
      <w:r w:rsidRPr="008F6DBF">
        <w:rPr>
          <w:rFonts w:ascii="Times New Roman" w:eastAsia="Times New Roman" w:hAnsi="Times New Roman" w:cs="Times New Roman"/>
          <w:sz w:val="24"/>
          <w:szCs w:val="24"/>
          <w:lang w:eastAsia="ar-SA"/>
        </w:rPr>
        <w:t xml:space="preserve">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3E4E27" w:rsidRPr="003E4E27">
        <w:rPr>
          <w:rFonts w:ascii="Times New Roman" w:eastAsia="Times New Roman" w:hAnsi="Times New Roman" w:cs="Times New Roman"/>
          <w:bCs/>
          <w:sz w:val="24"/>
          <w:lang w:eastAsia="ar-SA"/>
        </w:rPr>
        <w:t>;</w:t>
      </w:r>
    </w:p>
    <w:p w:rsidR="00084C4A" w:rsidRDefault="00084C4A" w:rsidP="00F47729">
      <w:pPr>
        <w:overflowPunct w:val="0"/>
        <w:autoSpaceDE w:val="0"/>
        <w:autoSpaceDN w:val="0"/>
        <w:spacing w:line="240" w:lineRule="auto"/>
        <w:ind w:firstLine="426"/>
        <w:contextualSpacing/>
        <w:jc w:val="both"/>
        <w:rPr>
          <w:rFonts w:ascii="Times New Roman" w:eastAsia="Times New Roman" w:hAnsi="Times New Roman"/>
          <w:b/>
          <w:sz w:val="24"/>
          <w:szCs w:val="24"/>
          <w:lang w:eastAsia="ru-RU"/>
        </w:rPr>
      </w:pPr>
      <w:r w:rsidRPr="00B10997">
        <w:rPr>
          <w:rFonts w:ascii="Times New Roman" w:eastAsia="Times New Roman" w:hAnsi="Times New Roman" w:cs="Times New Roman"/>
          <w:bCs/>
          <w:sz w:val="24"/>
          <w:szCs w:val="24"/>
          <w:lang w:eastAsia="ru-RU"/>
        </w:rPr>
        <w:t xml:space="preserve">- заверенные уполномоченным лицом Участника копии </w:t>
      </w:r>
      <w:r w:rsidRPr="00B10997">
        <w:rPr>
          <w:rFonts w:ascii="Times New Roman" w:eastAsia="Times New Roman" w:hAnsi="Times New Roman" w:cs="Times New Roman"/>
          <w:b/>
          <w:bCs/>
          <w:sz w:val="24"/>
          <w:szCs w:val="24"/>
          <w:lang w:eastAsia="ru-RU"/>
        </w:rPr>
        <w:t>документов, подтверждающих н</w:t>
      </w:r>
      <w:r w:rsidRPr="00B10997">
        <w:rPr>
          <w:rFonts w:ascii="Times New Roman" w:eastAsia="Times New Roman" w:hAnsi="Times New Roman"/>
          <w:b/>
          <w:sz w:val="24"/>
          <w:szCs w:val="24"/>
          <w:lang w:eastAsia="ru-RU"/>
        </w:rPr>
        <w:t xml:space="preserve">аличие у Исполнителя необходимых статусов, сертификатов, соглашений: </w:t>
      </w:r>
    </w:p>
    <w:p w:rsidR="00084C4A" w:rsidRPr="00084C4A"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копия сертификата «1С: </w:t>
      </w:r>
      <w:proofErr w:type="spellStart"/>
      <w:r w:rsidRPr="00084C4A">
        <w:rPr>
          <w:rFonts w:ascii="Times New Roman" w:eastAsia="Times New Roman" w:hAnsi="Times New Roman" w:cs="Times New Roman"/>
          <w:sz w:val="24"/>
          <w:szCs w:val="24"/>
          <w:lang w:eastAsia="ru-RU"/>
        </w:rPr>
        <w:t>Франчайзи</w:t>
      </w:r>
      <w:proofErr w:type="spellEnd"/>
      <w:r w:rsidRPr="00084C4A">
        <w:rPr>
          <w:rFonts w:ascii="Times New Roman" w:eastAsia="Times New Roman" w:hAnsi="Times New Roman" w:cs="Times New Roman"/>
          <w:sz w:val="24"/>
          <w:szCs w:val="24"/>
          <w:lang w:eastAsia="ru-RU"/>
        </w:rPr>
        <w:t>»;</w:t>
      </w:r>
    </w:p>
    <w:p w:rsidR="00084C4A" w:rsidRPr="00B10997"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копия сертификата «ЦСО»; </w:t>
      </w:r>
    </w:p>
    <w:p w:rsidR="00540746" w:rsidRPr="00B10997" w:rsidRDefault="00540746"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B10997">
        <w:rPr>
          <w:rFonts w:ascii="Times New Roman" w:eastAsia="Calibri" w:hAnsi="Times New Roman" w:cs="Times New Roman"/>
          <w:sz w:val="24"/>
          <w:szCs w:val="24"/>
          <w:lang w:eastAsia="ru-RU"/>
        </w:rPr>
        <w:t>копия официального письма</w:t>
      </w:r>
      <w:r w:rsidR="00C81037">
        <w:rPr>
          <w:rFonts w:ascii="Times New Roman" w:eastAsia="Calibri" w:hAnsi="Times New Roman" w:cs="Times New Roman"/>
          <w:sz w:val="24"/>
          <w:szCs w:val="24"/>
          <w:lang w:eastAsia="ru-RU"/>
        </w:rPr>
        <w:t>/сертификата</w:t>
      </w:r>
      <w:r w:rsidRPr="00B10997">
        <w:rPr>
          <w:rFonts w:ascii="Times New Roman" w:eastAsia="Calibri" w:hAnsi="Times New Roman" w:cs="Times New Roman"/>
          <w:sz w:val="24"/>
          <w:szCs w:val="24"/>
          <w:lang w:eastAsia="ru-RU"/>
        </w:rPr>
        <w:t xml:space="preserve"> </w:t>
      </w:r>
      <w:r w:rsidRPr="009238D2">
        <w:rPr>
          <w:rFonts w:ascii="Times New Roman" w:eastAsia="Calibri" w:hAnsi="Times New Roman" w:cs="Times New Roman"/>
          <w:sz w:val="24"/>
          <w:szCs w:val="24"/>
          <w:lang w:eastAsia="ru-RU"/>
        </w:rPr>
        <w:t>от «1С»</w:t>
      </w:r>
      <w:r w:rsidRPr="00B10997">
        <w:rPr>
          <w:rFonts w:ascii="Times New Roman" w:eastAsia="Calibri" w:hAnsi="Times New Roman" w:cs="Times New Roman"/>
          <w:sz w:val="24"/>
          <w:szCs w:val="24"/>
          <w:lang w:eastAsia="ru-RU"/>
        </w:rPr>
        <w:t xml:space="preserve"> подтверждающее н</w:t>
      </w:r>
      <w:r w:rsidR="00DB634B" w:rsidRPr="009238D2">
        <w:rPr>
          <w:rFonts w:ascii="Times New Roman" w:eastAsia="Calibri" w:hAnsi="Times New Roman" w:cs="Times New Roman"/>
          <w:sz w:val="24"/>
          <w:szCs w:val="24"/>
          <w:lang w:eastAsia="ru-RU"/>
        </w:rPr>
        <w:t>аличие статуса «1С:</w:t>
      </w:r>
      <w:r w:rsidR="00DB634B" w:rsidRPr="009238D2">
        <w:rPr>
          <w:rFonts w:ascii="Times New Roman" w:eastAsia="Calibri" w:hAnsi="Times New Roman" w:cs="Times New Roman"/>
          <w:sz w:val="24"/>
          <w:szCs w:val="24"/>
          <w:lang w:val="en-US" w:eastAsia="ru-RU"/>
        </w:rPr>
        <w:t>ERP</w:t>
      </w:r>
      <w:r w:rsidR="00546720">
        <w:rPr>
          <w:rFonts w:ascii="Times New Roman" w:eastAsia="Calibri" w:hAnsi="Times New Roman" w:cs="Times New Roman"/>
          <w:sz w:val="24"/>
          <w:szCs w:val="24"/>
          <w:lang w:eastAsia="ru-RU"/>
        </w:rPr>
        <w:t>»</w:t>
      </w:r>
      <w:r w:rsidRPr="00B10997">
        <w:rPr>
          <w:rFonts w:ascii="Times New Roman" w:eastAsia="Calibri" w:hAnsi="Times New Roman" w:cs="Times New Roman"/>
          <w:sz w:val="24"/>
          <w:szCs w:val="24"/>
          <w:lang w:eastAsia="ru-RU"/>
        </w:rPr>
        <w:t>;</w:t>
      </w:r>
    </w:p>
    <w:p w:rsidR="00084C4A" w:rsidRPr="00084C4A"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Копии сертификатов </w:t>
      </w:r>
      <w:r w:rsidRPr="00084C4A">
        <w:rPr>
          <w:rFonts w:ascii="Times New Roman" w:eastAsia="Times New Roman" w:hAnsi="Times New Roman" w:cs="Times New Roman"/>
          <w:b/>
          <w:sz w:val="24"/>
          <w:szCs w:val="24"/>
          <w:lang w:eastAsia="ru-RU"/>
        </w:rPr>
        <w:t>«1С: Совместимо»</w:t>
      </w:r>
      <w:r w:rsidRPr="00084C4A">
        <w:rPr>
          <w:rFonts w:ascii="Times New Roman" w:eastAsia="Times New Roman" w:hAnsi="Times New Roman" w:cs="Times New Roman"/>
          <w:sz w:val="24"/>
          <w:szCs w:val="24"/>
          <w:lang w:eastAsia="ru-RU"/>
        </w:rPr>
        <w:t>;</w:t>
      </w:r>
    </w:p>
    <w:p w:rsidR="00084C4A" w:rsidRPr="00084C4A"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Копии лицензионных соглашений с правообладателями ПО;</w:t>
      </w:r>
    </w:p>
    <w:p w:rsidR="00084C4A" w:rsidRPr="00084C4A" w:rsidRDefault="00084C4A" w:rsidP="00086EC3">
      <w:pPr>
        <w:overflowPunct w:val="0"/>
        <w:autoSpaceDE w:val="0"/>
        <w:autoSpaceDN w:val="0"/>
        <w:spacing w:line="240" w:lineRule="auto"/>
        <w:ind w:firstLine="426"/>
        <w:jc w:val="both"/>
        <w:rPr>
          <w:rFonts w:ascii="Times New Roman" w:eastAsia="Times New Roman" w:hAnsi="Times New Roman"/>
          <w:sz w:val="24"/>
          <w:szCs w:val="24"/>
          <w:shd w:val="clear" w:color="auto" w:fill="FFFFFF"/>
          <w:lang w:eastAsia="ru-RU"/>
        </w:rPr>
      </w:pPr>
      <w:r w:rsidRPr="00084C4A">
        <w:rPr>
          <w:rFonts w:ascii="Times New Roman" w:eastAsia="Times New Roman" w:hAnsi="Times New Roman"/>
          <w:sz w:val="24"/>
          <w:szCs w:val="24"/>
          <w:shd w:val="clear" w:color="auto" w:fill="FFFFFF"/>
          <w:lang w:eastAsia="ru-RU"/>
        </w:rPr>
        <w:t xml:space="preserve">- </w:t>
      </w:r>
      <w:r w:rsidRPr="00084C4A">
        <w:rPr>
          <w:rFonts w:ascii="Times New Roman" w:eastAsia="Times New Roman" w:hAnsi="Times New Roman"/>
          <w:bCs/>
          <w:sz w:val="24"/>
          <w:szCs w:val="24"/>
          <w:shd w:val="clear" w:color="auto" w:fill="FFFFFF"/>
          <w:lang w:eastAsia="ru-RU"/>
        </w:rPr>
        <w:t>заверенные уполномоченным лицом Участника копии</w:t>
      </w:r>
      <w:r w:rsidRPr="00084C4A">
        <w:rPr>
          <w:rFonts w:ascii="Times New Roman" w:eastAsia="Times New Roman" w:hAnsi="Times New Roman"/>
          <w:sz w:val="24"/>
          <w:szCs w:val="24"/>
          <w:shd w:val="clear" w:color="auto" w:fill="FFFFFF"/>
          <w:lang w:eastAsia="ru-RU"/>
        </w:rPr>
        <w:t xml:space="preserve"> сертификатов и трудовых книжек </w:t>
      </w:r>
      <w:r w:rsidR="00595360" w:rsidRPr="00595360">
        <w:rPr>
          <w:rFonts w:ascii="Times New Roman" w:eastAsia="Times New Roman" w:hAnsi="Times New Roman"/>
          <w:sz w:val="24"/>
          <w:szCs w:val="24"/>
          <w:shd w:val="clear" w:color="auto" w:fill="FFFFFF"/>
          <w:lang w:eastAsia="ru-RU"/>
        </w:rPr>
        <w:t xml:space="preserve">(по п. 3.1-3.4 п. </w:t>
      </w:r>
      <w:r w:rsidR="00595360" w:rsidRPr="00595360">
        <w:rPr>
          <w:rFonts w:ascii="Times New Roman" w:eastAsia="Times New Roman" w:hAnsi="Times New Roman"/>
          <w:sz w:val="24"/>
          <w:szCs w:val="24"/>
          <w:shd w:val="clear" w:color="auto" w:fill="FFFFFF"/>
          <w:lang w:val="en-US" w:eastAsia="ru-RU"/>
        </w:rPr>
        <w:t>III</w:t>
      </w:r>
      <w:r w:rsidR="00595360" w:rsidRPr="00595360">
        <w:rPr>
          <w:rFonts w:ascii="Times New Roman" w:eastAsia="Times New Roman" w:hAnsi="Times New Roman"/>
          <w:sz w:val="24"/>
          <w:szCs w:val="24"/>
          <w:shd w:val="clear" w:color="auto" w:fill="FFFFFF"/>
          <w:lang w:eastAsia="ru-RU"/>
        </w:rPr>
        <w:t xml:space="preserve"> раздела 5 Документации)</w:t>
      </w:r>
      <w:r w:rsidRPr="00084C4A">
        <w:rPr>
          <w:rFonts w:ascii="Times New Roman" w:eastAsia="Times New Roman" w:hAnsi="Times New Roman"/>
          <w:sz w:val="24"/>
          <w:szCs w:val="24"/>
          <w:shd w:val="clear" w:color="auto" w:fill="FFFFFF"/>
          <w:lang w:eastAsia="ru-RU"/>
        </w:rPr>
        <w:t>;</w:t>
      </w:r>
    </w:p>
    <w:p w:rsidR="00084C4A" w:rsidRPr="00084C4A" w:rsidRDefault="00084C4A" w:rsidP="00086EC3">
      <w:pPr>
        <w:overflowPunct w:val="0"/>
        <w:autoSpaceDE w:val="0"/>
        <w:autoSpaceDN w:val="0"/>
        <w:spacing w:line="240" w:lineRule="auto"/>
        <w:ind w:firstLine="426"/>
        <w:jc w:val="both"/>
        <w:rPr>
          <w:rFonts w:ascii="Times New Roman" w:eastAsia="Times New Roman" w:hAnsi="Times New Roman"/>
          <w:sz w:val="24"/>
          <w:szCs w:val="24"/>
          <w:shd w:val="clear" w:color="auto" w:fill="FFFFFF"/>
          <w:lang w:eastAsia="ru-RU"/>
        </w:rPr>
      </w:pPr>
      <w:r w:rsidRPr="00084C4A">
        <w:rPr>
          <w:rFonts w:ascii="Times New Roman" w:eastAsia="Times New Roman" w:hAnsi="Times New Roman"/>
          <w:sz w:val="24"/>
          <w:szCs w:val="24"/>
          <w:shd w:val="clear" w:color="auto" w:fill="FFFFFF"/>
          <w:lang w:eastAsia="ru-RU"/>
        </w:rPr>
        <w:t>- письмо в свободной форме, подписанное Уполномоченным лицом Участника, о наличии возможности очного присутствие специалиста, находящегося в штате Исполнителя, и имеющего сертификат «1С: Руководитель проекта», в офисе ОАО «</w:t>
      </w:r>
      <w:proofErr w:type="spellStart"/>
      <w:r w:rsidRPr="00084C4A">
        <w:rPr>
          <w:rFonts w:ascii="Times New Roman" w:eastAsia="Times New Roman" w:hAnsi="Times New Roman"/>
          <w:sz w:val="24"/>
          <w:szCs w:val="24"/>
          <w:shd w:val="clear" w:color="auto" w:fill="FFFFFF"/>
          <w:lang w:eastAsia="ru-RU"/>
        </w:rPr>
        <w:t>Мурманэнергосбыт</w:t>
      </w:r>
      <w:proofErr w:type="spellEnd"/>
      <w:r w:rsidRPr="00084C4A">
        <w:rPr>
          <w:rFonts w:ascii="Times New Roman" w:eastAsia="Times New Roman" w:hAnsi="Times New Roman"/>
          <w:sz w:val="24"/>
          <w:szCs w:val="24"/>
          <w:shd w:val="clear" w:color="auto" w:fill="FFFFFF"/>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течение 3 (трех) часов с момента обращения;</w:t>
      </w:r>
    </w:p>
    <w:p w:rsidR="00084C4A" w:rsidRPr="00084C4A" w:rsidRDefault="00084C4A" w:rsidP="00084C4A">
      <w:pPr>
        <w:overflowPunct w:val="0"/>
        <w:autoSpaceDE w:val="0"/>
        <w:autoSpaceDN w:val="0"/>
        <w:spacing w:line="240" w:lineRule="auto"/>
        <w:ind w:firstLine="426"/>
        <w:jc w:val="both"/>
        <w:rPr>
          <w:rFonts w:ascii="Times New Roman" w:eastAsia="Times New Roman" w:hAnsi="Times New Roman"/>
          <w:sz w:val="24"/>
          <w:szCs w:val="24"/>
          <w:lang w:eastAsia="ru-RU"/>
        </w:rPr>
      </w:pPr>
      <w:r w:rsidRPr="00084C4A">
        <w:rPr>
          <w:rFonts w:ascii="Times New Roman" w:eastAsia="Times New Roman" w:hAnsi="Times New Roman"/>
          <w:sz w:val="24"/>
          <w:szCs w:val="24"/>
          <w:shd w:val="clear" w:color="auto" w:fill="FFFFFF"/>
          <w:lang w:eastAsia="ru-RU"/>
        </w:rPr>
        <w:t xml:space="preserve">- </w:t>
      </w:r>
      <w:r w:rsidRPr="00084C4A">
        <w:rPr>
          <w:rFonts w:ascii="Times New Roman" w:eastAsia="Times New Roman" w:hAnsi="Times New Roman"/>
          <w:bCs/>
          <w:sz w:val="24"/>
          <w:szCs w:val="24"/>
          <w:shd w:val="clear" w:color="auto" w:fill="FFFFFF"/>
          <w:lang w:eastAsia="ru-RU"/>
        </w:rPr>
        <w:t xml:space="preserve">документы </w:t>
      </w:r>
      <w:r w:rsidRPr="00084C4A">
        <w:rPr>
          <w:rFonts w:ascii="Times New Roman" w:eastAsia="Times New Roman" w:hAnsi="Times New Roman"/>
          <w:sz w:val="24"/>
          <w:szCs w:val="24"/>
          <w:shd w:val="clear" w:color="auto" w:fill="FFFFFF"/>
          <w:lang w:eastAsia="ru-RU"/>
        </w:rPr>
        <w:t xml:space="preserve">по п. 4. </w:t>
      </w:r>
      <w:r w:rsidR="00145C91" w:rsidRPr="00145C91">
        <w:rPr>
          <w:rFonts w:ascii="Times New Roman" w:eastAsia="Times New Roman" w:hAnsi="Times New Roman"/>
          <w:sz w:val="24"/>
          <w:szCs w:val="24"/>
          <w:shd w:val="clear" w:color="auto" w:fill="FFFFFF"/>
          <w:lang w:eastAsia="ru-RU"/>
        </w:rPr>
        <w:t xml:space="preserve">п. </w:t>
      </w:r>
      <w:r w:rsidR="00145C91" w:rsidRPr="00145C91">
        <w:rPr>
          <w:rFonts w:ascii="Times New Roman" w:eastAsia="Times New Roman" w:hAnsi="Times New Roman"/>
          <w:sz w:val="24"/>
          <w:szCs w:val="24"/>
          <w:shd w:val="clear" w:color="auto" w:fill="FFFFFF"/>
          <w:lang w:val="en-US" w:eastAsia="ru-RU"/>
        </w:rPr>
        <w:t>III</w:t>
      </w:r>
      <w:r w:rsidR="00145C91" w:rsidRPr="00145C91">
        <w:rPr>
          <w:rFonts w:ascii="Times New Roman" w:eastAsia="Times New Roman" w:hAnsi="Times New Roman"/>
          <w:sz w:val="24"/>
          <w:szCs w:val="24"/>
          <w:shd w:val="clear" w:color="auto" w:fill="FFFFFF"/>
          <w:lang w:eastAsia="ru-RU"/>
        </w:rPr>
        <w:t xml:space="preserve"> раздела 5 Документации</w:t>
      </w:r>
      <w:r w:rsidRPr="00084C4A">
        <w:rPr>
          <w:rFonts w:ascii="Times New Roman" w:eastAsia="Times New Roman" w:hAnsi="Times New Roman"/>
          <w:sz w:val="24"/>
          <w:szCs w:val="24"/>
          <w:shd w:val="clear" w:color="auto" w:fill="FFFFFF"/>
          <w:lang w:eastAsia="ru-RU"/>
        </w:rPr>
        <w:t>;</w:t>
      </w:r>
    </w:p>
    <w:p w:rsidR="008F6DBF" w:rsidRPr="00B10997" w:rsidRDefault="00084C4A" w:rsidP="00086EC3">
      <w:pPr>
        <w:tabs>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084C4A">
        <w:rPr>
          <w:rFonts w:ascii="Times New Roman" w:eastAsia="Times New Roman" w:hAnsi="Times New Roman"/>
          <w:sz w:val="24"/>
          <w:szCs w:val="24"/>
          <w:lang w:eastAsia="ru-RU"/>
        </w:rPr>
        <w:t xml:space="preserve">- оригинал платежного поручения о внесении обеспечения заявки на участие в открытом одноэтапном запросе предложений </w:t>
      </w:r>
      <w:r w:rsidR="00B10997" w:rsidRPr="00B10997">
        <w:rPr>
          <w:rFonts w:ascii="Times New Roman" w:eastAsia="Times New Roman" w:hAnsi="Times New Roman" w:cs="Times New Roman"/>
          <w:sz w:val="24"/>
          <w:szCs w:val="24"/>
          <w:lang w:eastAsia="ar-SA"/>
        </w:rPr>
        <w:t xml:space="preserve">на право заключения договора на </w:t>
      </w:r>
      <w:r w:rsidR="00B10997" w:rsidRPr="00B10997">
        <w:rPr>
          <w:rFonts w:ascii="Times New Roman" w:eastAsia="Times New Roman" w:hAnsi="Times New Roman" w:cs="Times New Roman"/>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B10997" w:rsidRPr="00B10997">
        <w:rPr>
          <w:rFonts w:ascii="Times New Roman" w:eastAsia="Times New Roman" w:hAnsi="Times New Roman" w:cs="Times New Roman"/>
          <w:sz w:val="24"/>
          <w:szCs w:val="24"/>
          <w:lang w:eastAsia="ru-RU"/>
        </w:rPr>
        <w:t>Мурманэнергосбыт</w:t>
      </w:r>
      <w:proofErr w:type="spellEnd"/>
      <w:r w:rsidR="00B10997" w:rsidRPr="00B10997">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B10997" w:rsidRPr="00B10997">
        <w:rPr>
          <w:rFonts w:ascii="Times New Roman" w:eastAsia="Times New Roman" w:hAnsi="Times New Roman" w:cs="Times New Roman"/>
          <w:sz w:val="24"/>
          <w:szCs w:val="24"/>
          <w:lang w:eastAsia="ru-RU"/>
        </w:rPr>
        <w:t>теплоэнергии</w:t>
      </w:r>
      <w:proofErr w:type="spellEnd"/>
      <w:r w:rsidR="00B10997" w:rsidRPr="00B10997">
        <w:rPr>
          <w:rFonts w:ascii="Times New Roman" w:eastAsia="Times New Roman" w:hAnsi="Times New Roman" w:cs="Times New Roman"/>
          <w:sz w:val="24"/>
          <w:szCs w:val="24"/>
          <w:lang w:eastAsia="ru-RU"/>
        </w:rPr>
        <w:t xml:space="preserve"> юридическим лицам.</w:t>
      </w:r>
    </w:p>
    <w:p w:rsidR="008F6DBF" w:rsidRPr="008F6DBF" w:rsidRDefault="008F6DBF" w:rsidP="00B86F4A">
      <w:pPr>
        <w:suppressAutoHyphens/>
        <w:spacing w:before="24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1" w:name="_Toc404168096"/>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4168097"/>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ED1ABB" w:rsidRPr="003B3273">
          <w:rPr>
            <w:rStyle w:val="af"/>
            <w:rFonts w:ascii="Times New Roman" w:hAnsi="Times New Roman"/>
            <w:sz w:val="24"/>
            <w:szCs w:val="24"/>
            <w:lang w:val="en-US"/>
          </w:rPr>
          <w:t>bannova</w:t>
        </w:r>
        <w:r w:rsidR="00ED1ABB" w:rsidRPr="003B3273">
          <w:rPr>
            <w:rStyle w:val="af"/>
            <w:rFonts w:ascii="Times New Roman" w:hAnsi="Times New Roman"/>
            <w:sz w:val="24"/>
            <w:szCs w:val="24"/>
          </w:rPr>
          <w:t>@</w:t>
        </w:r>
        <w:r w:rsidR="00ED1ABB" w:rsidRPr="003B3273">
          <w:rPr>
            <w:rStyle w:val="af"/>
            <w:rFonts w:ascii="Times New Roman" w:hAnsi="Times New Roman"/>
            <w:sz w:val="24"/>
            <w:szCs w:val="24"/>
            <w:lang w:val="en-US"/>
          </w:rPr>
          <w:t>mures</w:t>
        </w:r>
        <w:r w:rsidR="00ED1ABB" w:rsidRPr="003B3273">
          <w:rPr>
            <w:rStyle w:val="af"/>
            <w:rFonts w:ascii="Times New Roman" w:hAnsi="Times New Roman"/>
            <w:sz w:val="24"/>
            <w:szCs w:val="24"/>
          </w:rPr>
          <w:t>.</w:t>
        </w:r>
        <w:proofErr w:type="spellStart"/>
        <w:r w:rsidR="00ED1ABB" w:rsidRPr="003B3273">
          <w:rPr>
            <w:rStyle w:val="af"/>
            <w:rFonts w:ascii="Times New Roman" w:hAnsi="Times New Roman"/>
            <w:sz w:val="24"/>
            <w:szCs w:val="24"/>
            <w:lang w:val="en-US"/>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Промышленная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04168098"/>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244A6A" w:rsidRPr="00DC4336" w:rsidRDefault="00244A6A" w:rsidP="0072365D">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D8230F">
        <w:rPr>
          <w:rFonts w:ascii="Times New Roman" w:eastAsia="Times New Roman" w:hAnsi="Times New Roman" w:cs="Times New Roman"/>
          <w:sz w:val="24"/>
          <w:szCs w:val="24"/>
          <w:lang w:eastAsia="ar-SA"/>
        </w:rPr>
        <w:t>1</w:t>
      </w:r>
      <w:r w:rsidR="00E719A5">
        <w:rPr>
          <w:rFonts w:ascii="Times New Roman" w:eastAsia="Times New Roman" w:hAnsi="Times New Roman" w:cs="Times New Roman"/>
          <w:sz w:val="24"/>
          <w:szCs w:val="24"/>
          <w:lang w:eastAsia="ar-SA"/>
        </w:rPr>
        <w:t>0</w:t>
      </w:r>
      <w:r w:rsidR="007379ED" w:rsidRPr="00DC4336">
        <w:rPr>
          <w:rFonts w:ascii="Times New Roman" w:eastAsia="Times New Roman" w:hAnsi="Times New Roman" w:cs="Times New Roman"/>
          <w:sz w:val="24"/>
          <w:szCs w:val="24"/>
          <w:lang w:eastAsia="ar-SA"/>
        </w:rPr>
        <w:t xml:space="preserve"> </w:t>
      </w:r>
      <w:r w:rsidR="00E719A5">
        <w:rPr>
          <w:rFonts w:ascii="Times New Roman" w:eastAsia="Times New Roman" w:hAnsi="Times New Roman" w:cs="Times New Roman"/>
          <w:sz w:val="24"/>
          <w:szCs w:val="24"/>
          <w:lang w:eastAsia="ar-SA"/>
        </w:rPr>
        <w:t>декабря</w:t>
      </w:r>
      <w:r w:rsidRPr="00DC4336">
        <w:rPr>
          <w:rFonts w:ascii="Times New Roman" w:eastAsia="Times New Roman" w:hAnsi="Times New Roman" w:cs="Times New Roman"/>
          <w:sz w:val="24"/>
          <w:szCs w:val="24"/>
          <w:lang w:eastAsia="ar-SA"/>
        </w:rPr>
        <w:t xml:space="preserve"> 2014 г. </w:t>
      </w:r>
      <w:r w:rsidR="00D8230F">
        <w:rPr>
          <w:rFonts w:ascii="Times New Roman" w:eastAsia="Times New Roman" w:hAnsi="Times New Roman" w:cs="Times New Roman"/>
          <w:sz w:val="24"/>
          <w:szCs w:val="24"/>
          <w:lang w:eastAsia="ar-SA"/>
        </w:rPr>
        <w:t>08:30</w:t>
      </w:r>
    </w:p>
    <w:p w:rsidR="00244A6A" w:rsidRPr="0072365D" w:rsidRDefault="00244A6A" w:rsidP="0072365D">
      <w:pPr>
        <w:suppressAutoHyphens/>
        <w:autoSpaceDE w:val="0"/>
        <w:spacing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E719A5" w:rsidRPr="005329C7">
        <w:rPr>
          <w:rFonts w:ascii="Times New Roman" w:eastAsia="Times New Roman" w:hAnsi="Times New Roman" w:cs="Times New Roman"/>
          <w:sz w:val="24"/>
          <w:szCs w:val="24"/>
          <w:lang w:eastAsia="ar-SA"/>
        </w:rPr>
        <w:t>1</w:t>
      </w:r>
      <w:r w:rsidR="005329C7" w:rsidRPr="005329C7">
        <w:rPr>
          <w:rFonts w:ascii="Times New Roman" w:eastAsia="Times New Roman" w:hAnsi="Times New Roman" w:cs="Times New Roman"/>
          <w:sz w:val="24"/>
          <w:szCs w:val="24"/>
          <w:lang w:eastAsia="ar-SA"/>
        </w:rPr>
        <w:t>5</w:t>
      </w:r>
      <w:r w:rsidR="00E719A5" w:rsidRPr="005329C7">
        <w:rPr>
          <w:rFonts w:ascii="Times New Roman" w:eastAsia="Times New Roman" w:hAnsi="Times New Roman" w:cs="Times New Roman"/>
          <w:sz w:val="24"/>
          <w:szCs w:val="24"/>
          <w:lang w:eastAsia="ar-SA"/>
        </w:rPr>
        <w:t xml:space="preserve"> декабря</w:t>
      </w:r>
      <w:r w:rsidRPr="005329C7">
        <w:rPr>
          <w:rFonts w:ascii="Times New Roman" w:eastAsia="Times New Roman" w:hAnsi="Times New Roman" w:cs="Times New Roman"/>
          <w:sz w:val="24"/>
          <w:szCs w:val="24"/>
          <w:lang w:eastAsia="ar-SA"/>
        </w:rPr>
        <w:t xml:space="preserve"> 2014 г.</w:t>
      </w:r>
      <w:r w:rsidR="005329C7" w:rsidRPr="005329C7">
        <w:rPr>
          <w:rFonts w:ascii="Times New Roman" w:eastAsia="Times New Roman" w:hAnsi="Times New Roman" w:cs="Times New Roman"/>
          <w:sz w:val="24"/>
          <w:szCs w:val="24"/>
          <w:lang w:eastAsia="ar-SA"/>
        </w:rPr>
        <w:t>10</w:t>
      </w:r>
      <w:r w:rsidR="005329C7">
        <w:rPr>
          <w:rFonts w:ascii="Times New Roman" w:eastAsia="Times New Roman" w:hAnsi="Times New Roman" w:cs="Times New Roman"/>
          <w:sz w:val="24"/>
          <w:szCs w:val="24"/>
          <w:lang w:eastAsia="ar-SA"/>
        </w:rPr>
        <w:t>:00</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4168099"/>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3C3038">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3C3038">
      <w:pPr>
        <w:pStyle w:val="afffa"/>
        <w:keepNext/>
        <w:numPr>
          <w:ilvl w:val="1"/>
          <w:numId w:val="39"/>
        </w:numPr>
        <w:spacing w:before="240" w:after="60" w:line="240" w:lineRule="auto"/>
        <w:outlineLvl w:val="1"/>
        <w:rPr>
          <w:rFonts w:ascii="Times New Roman" w:eastAsia="Times New Roman" w:hAnsi="Times New Roman" w:cs="Arial"/>
          <w:b/>
          <w:bCs/>
          <w:iCs/>
          <w:sz w:val="24"/>
          <w:szCs w:val="24"/>
        </w:rPr>
      </w:pPr>
      <w:bookmarkStart w:id="27" w:name="_Toc386463998"/>
      <w:bookmarkStart w:id="28" w:name="_Toc403634874"/>
      <w:bookmarkStart w:id="29" w:name="_Toc403725258"/>
      <w:bookmarkStart w:id="30" w:name="_Toc403725329"/>
      <w:bookmarkStart w:id="31" w:name="_Toc404168100"/>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7"/>
      <w:bookmarkEnd w:id="28"/>
      <w:bookmarkEnd w:id="29"/>
      <w:bookmarkEnd w:id="30"/>
      <w:bookmarkEnd w:id="31"/>
    </w:p>
    <w:p w:rsidR="00244A6A" w:rsidRPr="00717CB4" w:rsidRDefault="00244A6A" w:rsidP="003C3038">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3C3038">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№5</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lastRenderedPageBreak/>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2" w:name="_Toc386463999"/>
      <w:bookmarkStart w:id="33" w:name="_Toc403634875"/>
      <w:bookmarkStart w:id="34" w:name="_Toc403725259"/>
      <w:bookmarkStart w:id="35" w:name="_Toc403725330"/>
      <w:bookmarkStart w:id="36" w:name="_Toc404168101"/>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2"/>
      <w:bookmarkEnd w:id="33"/>
      <w:bookmarkEnd w:id="34"/>
      <w:bookmarkEnd w:id="35"/>
      <w:bookmarkEnd w:id="36"/>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7" w:name="_Toc386464000"/>
      <w:bookmarkStart w:id="38" w:name="_Toc403634876"/>
      <w:bookmarkStart w:id="39" w:name="_Toc403725260"/>
      <w:bookmarkStart w:id="40" w:name="_Toc403725331"/>
      <w:bookmarkStart w:id="41" w:name="_Toc404168102"/>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93219C"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2" w:name="_Toc386464001"/>
      <w:bookmarkStart w:id="43" w:name="_Toc403634877"/>
      <w:bookmarkStart w:id="44" w:name="_Toc403725261"/>
      <w:bookmarkStart w:id="45" w:name="_Toc403725332"/>
      <w:bookmarkStart w:id="46" w:name="_Toc404168103"/>
      <w:r w:rsidRPr="0093219C">
        <w:rPr>
          <w:rFonts w:ascii="Times New Roman" w:eastAsia="Times New Roman" w:hAnsi="Times New Roman" w:cs="Arial"/>
          <w:b/>
          <w:sz w:val="24"/>
          <w:szCs w:val="24"/>
          <w:lang w:eastAsia="ar-SA"/>
        </w:rPr>
        <w:t>Сведения о цене договора</w:t>
      </w:r>
      <w:bookmarkEnd w:id="42"/>
      <w:r w:rsidR="003338AD" w:rsidRPr="0093219C">
        <w:rPr>
          <w:rFonts w:ascii="Times New Roman" w:eastAsia="Times New Roman" w:hAnsi="Times New Roman" w:cs="Arial"/>
          <w:b/>
          <w:sz w:val="24"/>
          <w:szCs w:val="24"/>
          <w:lang w:eastAsia="ar-SA"/>
        </w:rPr>
        <w:t>.</w:t>
      </w:r>
      <w:bookmarkEnd w:id="43"/>
      <w:bookmarkEnd w:id="44"/>
      <w:bookmarkEnd w:id="45"/>
      <w:bookmarkEnd w:id="46"/>
      <w:r w:rsidRPr="0093219C">
        <w:rPr>
          <w:rFonts w:ascii="Times New Roman" w:eastAsia="Times New Roman" w:hAnsi="Times New Roman" w:cs="Arial"/>
          <w:b/>
          <w:sz w:val="24"/>
          <w:szCs w:val="24"/>
          <w:lang w:eastAsia="ar-SA"/>
        </w:rPr>
        <w:t xml:space="preserve"> </w:t>
      </w:r>
    </w:p>
    <w:p w:rsidR="00D60689" w:rsidRPr="00D60689" w:rsidRDefault="00D60689" w:rsidP="00D24038">
      <w:pPr>
        <w:pStyle w:val="afffa"/>
        <w:numPr>
          <w:ilvl w:val="2"/>
          <w:numId w:val="26"/>
        </w:numPr>
        <w:spacing w:line="240" w:lineRule="auto"/>
        <w:ind w:left="0" w:firstLine="0"/>
        <w:jc w:val="both"/>
        <w:rPr>
          <w:rFonts w:ascii="Times New Roman" w:eastAsia="Times New Roman" w:hAnsi="Times New Roman"/>
          <w:b/>
          <w:sz w:val="24"/>
          <w:szCs w:val="24"/>
          <w:lang w:eastAsia="ru-RU"/>
        </w:rPr>
      </w:pPr>
      <w:r w:rsidRPr="00D60689">
        <w:rPr>
          <w:rFonts w:ascii="Times New Roman" w:eastAsia="Times New Roman" w:hAnsi="Times New Roman"/>
          <w:sz w:val="24"/>
          <w:szCs w:val="24"/>
          <w:lang w:eastAsia="ru-RU"/>
        </w:rPr>
        <w:t xml:space="preserve">Стоимость выполняемых работ составляет </w:t>
      </w:r>
      <w:r w:rsidR="005329C7">
        <w:rPr>
          <w:rFonts w:ascii="Times New Roman" w:eastAsia="Times New Roman" w:hAnsi="Times New Roman"/>
          <w:bCs/>
          <w:sz w:val="24"/>
          <w:szCs w:val="24"/>
          <w:lang w:eastAsia="ru-RU"/>
        </w:rPr>
        <w:t>3 012 866,67 (Т</w:t>
      </w:r>
      <w:r w:rsidRPr="00D60689">
        <w:rPr>
          <w:rFonts w:ascii="Times New Roman" w:eastAsia="Times New Roman" w:hAnsi="Times New Roman"/>
          <w:bCs/>
          <w:sz w:val="24"/>
          <w:szCs w:val="24"/>
          <w:lang w:eastAsia="ru-RU"/>
        </w:rPr>
        <w:t xml:space="preserve">ри миллиона двенадцать тысяч восемьсот шестьдесят шесть) </w:t>
      </w:r>
      <w:r w:rsidRPr="00D60689">
        <w:rPr>
          <w:rFonts w:ascii="Times New Roman" w:eastAsia="Times New Roman" w:hAnsi="Times New Roman"/>
          <w:sz w:val="24"/>
          <w:szCs w:val="24"/>
          <w:lang w:eastAsia="ru-RU"/>
        </w:rPr>
        <w:t>рублей 67 копеек, в том числе НДС.</w:t>
      </w:r>
    </w:p>
    <w:p w:rsidR="00AE533C" w:rsidRPr="00D60689" w:rsidRDefault="00D60689" w:rsidP="00D24038">
      <w:pPr>
        <w:pStyle w:val="afffa"/>
        <w:spacing w:line="240" w:lineRule="auto"/>
        <w:ind w:left="0"/>
        <w:jc w:val="both"/>
        <w:rPr>
          <w:rFonts w:ascii="Times New Roman" w:eastAsia="Times New Roman" w:hAnsi="Times New Roman"/>
          <w:b/>
          <w:sz w:val="24"/>
          <w:szCs w:val="24"/>
          <w:lang w:eastAsia="ru-RU"/>
        </w:rPr>
      </w:pPr>
      <w:r w:rsidRPr="00D60689">
        <w:rPr>
          <w:rFonts w:ascii="Times New Roman" w:eastAsia="Times New Roman" w:hAnsi="Times New Roman"/>
          <w:bCs/>
          <w:sz w:val="24"/>
          <w:szCs w:val="24"/>
          <w:lang w:eastAsia="ru-RU"/>
        </w:rPr>
        <w:t>Источником информации о стоимости работ, являющихся предметом закупки, стала информация исполнителей, оформленная в виде коммерческих предложений. В результате проведенной работы по изучению имеющегося рынка выполненных работ и мониторинга цен, начальная (максимальная) цена была определена среднеарифметическим методом.</w:t>
      </w:r>
      <w:bookmarkStart w:id="47" w:name="_Toc386464002"/>
    </w:p>
    <w:p w:rsidR="007E2E60" w:rsidRPr="007E2E60"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4.7.4. </w:t>
      </w:r>
      <w:r w:rsidR="007E2E60"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CD7995">
        <w:rPr>
          <w:rFonts w:ascii="Times New Roman" w:eastAsia="Times New Roman" w:hAnsi="Times New Roman" w:cs="Times New Roman"/>
          <w:sz w:val="24"/>
          <w:szCs w:val="24"/>
          <w:lang w:eastAsia="ar-SA"/>
        </w:rPr>
        <w:t>выполняемых работ</w:t>
      </w:r>
      <w:r w:rsidR="007E2E60"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3338AD">
        <w:rPr>
          <w:rFonts w:ascii="Times New Roman" w:eastAsia="Times New Roman" w:hAnsi="Times New Roman" w:cs="Times New Roman"/>
          <w:b/>
          <w:bCs/>
          <w:sz w:val="24"/>
          <w:szCs w:val="24"/>
          <w:lang w:eastAsia="ar-SA"/>
        </w:rPr>
        <w:t>(</w:t>
      </w:r>
      <w:r w:rsidR="007E2E60"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8" w:name="_Toc403634878"/>
      <w:bookmarkStart w:id="49" w:name="_Toc403725262"/>
      <w:bookmarkStart w:id="50" w:name="_Toc403725333"/>
      <w:bookmarkStart w:id="51" w:name="_Toc404168104"/>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7"/>
      <w:bookmarkEnd w:id="48"/>
      <w:bookmarkEnd w:id="49"/>
      <w:bookmarkEnd w:id="50"/>
      <w:bookmarkEnd w:id="51"/>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777A2B" w:rsidRPr="00DC4336">
        <w:rPr>
          <w:rFonts w:ascii="Times New Roman" w:eastAsia="Calibri" w:hAnsi="Times New Roman" w:cs="Times New Roman"/>
          <w:b/>
          <w:sz w:val="24"/>
          <w:szCs w:val="24"/>
          <w:lang w:eastAsia="ar-SA"/>
        </w:rPr>
        <w:t>08</w:t>
      </w:r>
      <w:r w:rsidR="00FF19D8" w:rsidRPr="00DC4336">
        <w:rPr>
          <w:rFonts w:ascii="Times New Roman" w:eastAsia="Calibri" w:hAnsi="Times New Roman" w:cs="Times New Roman"/>
          <w:b/>
          <w:sz w:val="24"/>
          <w:szCs w:val="24"/>
          <w:lang w:eastAsia="ar-SA"/>
        </w:rPr>
        <w:t xml:space="preserve"> часов </w:t>
      </w:r>
      <w:r w:rsidR="00777A2B" w:rsidRPr="00DC4336">
        <w:rPr>
          <w:rFonts w:ascii="Times New Roman" w:eastAsia="Calibri" w:hAnsi="Times New Roman" w:cs="Times New Roman"/>
          <w:b/>
          <w:sz w:val="24"/>
          <w:szCs w:val="24"/>
          <w:lang w:eastAsia="ar-SA"/>
        </w:rPr>
        <w:t>3</w:t>
      </w:r>
      <w:r w:rsidR="00FF19D8" w:rsidRPr="00DC4336">
        <w:rPr>
          <w:rFonts w:ascii="Times New Roman" w:eastAsia="Calibri" w:hAnsi="Times New Roman" w:cs="Times New Roman"/>
          <w:b/>
          <w:sz w:val="24"/>
          <w:szCs w:val="24"/>
          <w:lang w:eastAsia="ar-SA"/>
        </w:rPr>
        <w:t>0</w:t>
      </w:r>
      <w:r w:rsidR="00777A2B" w:rsidRPr="00DC4336">
        <w:rPr>
          <w:rFonts w:ascii="Times New Roman" w:eastAsia="Calibri" w:hAnsi="Times New Roman" w:cs="Times New Roman"/>
          <w:b/>
          <w:sz w:val="24"/>
          <w:szCs w:val="24"/>
          <w:lang w:eastAsia="ar-SA"/>
        </w:rPr>
        <w:t> </w:t>
      </w:r>
      <w:r w:rsidR="00FF19D8" w:rsidRPr="00DC4336">
        <w:rPr>
          <w:rFonts w:ascii="Times New Roman" w:eastAsia="Calibri" w:hAnsi="Times New Roman" w:cs="Times New Roman"/>
          <w:b/>
          <w:sz w:val="24"/>
          <w:szCs w:val="24"/>
          <w:lang w:eastAsia="ar-SA"/>
        </w:rPr>
        <w:t xml:space="preserve">минут </w:t>
      </w:r>
      <w:r w:rsidR="005329C7">
        <w:rPr>
          <w:rFonts w:ascii="Times New Roman" w:eastAsia="Calibri" w:hAnsi="Times New Roman" w:cs="Times New Roman"/>
          <w:b/>
          <w:sz w:val="24"/>
          <w:szCs w:val="24"/>
          <w:lang w:eastAsia="ar-SA"/>
        </w:rPr>
        <w:t>1</w:t>
      </w:r>
      <w:r w:rsidR="00FF19D8" w:rsidRPr="00DC4336">
        <w:rPr>
          <w:rFonts w:ascii="Times New Roman" w:eastAsia="Calibri" w:hAnsi="Times New Roman" w:cs="Times New Roman"/>
          <w:b/>
          <w:sz w:val="24"/>
          <w:szCs w:val="24"/>
          <w:lang w:eastAsia="ar-SA"/>
        </w:rPr>
        <w:t xml:space="preserve">0 </w:t>
      </w:r>
      <w:r w:rsidR="00A30FD8">
        <w:rPr>
          <w:rFonts w:ascii="Times New Roman" w:eastAsia="Calibri" w:hAnsi="Times New Roman" w:cs="Times New Roman"/>
          <w:b/>
          <w:sz w:val="24"/>
          <w:szCs w:val="24"/>
          <w:lang w:eastAsia="ar-SA"/>
        </w:rPr>
        <w:t>декабря</w:t>
      </w:r>
      <w:r w:rsidRPr="00DC4336">
        <w:rPr>
          <w:rFonts w:ascii="Times New Roman" w:eastAsia="Calibri" w:hAnsi="Times New Roman" w:cs="Times New Roman"/>
          <w:b/>
          <w:sz w:val="24"/>
          <w:szCs w:val="24"/>
          <w:lang w:eastAsia="ar-SA"/>
        </w:rPr>
        <w:t xml:space="preserve"> 2</w:t>
      </w:r>
      <w:r w:rsidR="00FF19D8" w:rsidRPr="00DC4336">
        <w:rPr>
          <w:rFonts w:ascii="Times New Roman" w:eastAsia="Calibri" w:hAnsi="Times New Roman" w:cs="Times New Roman"/>
          <w:b/>
          <w:sz w:val="24"/>
          <w:szCs w:val="24"/>
          <w:lang w:eastAsia="ar-SA"/>
        </w:rPr>
        <w:t xml:space="preserve">014 г. </w:t>
      </w:r>
      <w:r w:rsidR="005329C7">
        <w:rPr>
          <w:rFonts w:ascii="Times New Roman" w:eastAsia="Calibri" w:hAnsi="Times New Roman" w:cs="Times New Roman"/>
          <w:b/>
          <w:sz w:val="24"/>
          <w:szCs w:val="24"/>
          <w:lang w:eastAsia="ar-SA"/>
        </w:rPr>
        <w:t>п</w:t>
      </w:r>
      <w:r w:rsidR="00FF19D8" w:rsidRPr="00DC4336">
        <w:rPr>
          <w:rFonts w:ascii="Times New Roman" w:eastAsia="Calibri" w:hAnsi="Times New Roman" w:cs="Times New Roman"/>
          <w:b/>
          <w:sz w:val="24"/>
          <w:szCs w:val="24"/>
          <w:lang w:eastAsia="ar-SA"/>
        </w:rPr>
        <w:t xml:space="preserve">о </w:t>
      </w:r>
      <w:r w:rsidR="00777A2B" w:rsidRPr="00DC4336">
        <w:rPr>
          <w:rFonts w:ascii="Times New Roman" w:eastAsia="Calibri" w:hAnsi="Times New Roman" w:cs="Times New Roman"/>
          <w:b/>
          <w:sz w:val="24"/>
          <w:szCs w:val="24"/>
          <w:lang w:eastAsia="ar-SA"/>
        </w:rPr>
        <w:t>10</w:t>
      </w:r>
      <w:r w:rsidR="00A30FD8">
        <w:rPr>
          <w:rFonts w:ascii="Times New Roman" w:eastAsia="Calibri" w:hAnsi="Times New Roman" w:cs="Times New Roman"/>
          <w:b/>
          <w:sz w:val="24"/>
          <w:szCs w:val="24"/>
          <w:lang w:eastAsia="ar-SA"/>
        </w:rPr>
        <w:t xml:space="preserve"> часов 00 минут 17</w:t>
      </w:r>
      <w:r w:rsidR="00774D89" w:rsidRPr="00DC4336">
        <w:rPr>
          <w:rFonts w:ascii="Times New Roman" w:eastAsia="Calibri" w:hAnsi="Times New Roman" w:cs="Times New Roman"/>
          <w:b/>
          <w:sz w:val="24"/>
          <w:szCs w:val="24"/>
          <w:lang w:eastAsia="ar-SA"/>
        </w:rPr>
        <w:t xml:space="preserve"> </w:t>
      </w:r>
      <w:r w:rsidR="00A30FD8">
        <w:rPr>
          <w:rFonts w:ascii="Times New Roman" w:eastAsia="Calibri" w:hAnsi="Times New Roman" w:cs="Times New Roman"/>
          <w:b/>
          <w:sz w:val="24"/>
          <w:szCs w:val="24"/>
          <w:lang w:eastAsia="ar-SA"/>
        </w:rPr>
        <w:t xml:space="preserve">декабря </w:t>
      </w:r>
      <w:r w:rsidRPr="00DC4336">
        <w:rPr>
          <w:rFonts w:ascii="Times New Roman" w:eastAsia="Calibri" w:hAnsi="Times New Roman" w:cs="Times New Roman"/>
          <w:b/>
          <w:sz w:val="24"/>
          <w:szCs w:val="24"/>
          <w:lang w:eastAsia="ar-SA"/>
        </w:rPr>
        <w:t>20</w:t>
      </w:r>
      <w:r w:rsidRPr="0035698E">
        <w:rPr>
          <w:rFonts w:ascii="Times New Roman" w:eastAsia="Calibri" w:hAnsi="Times New Roman" w:cs="Times New Roman"/>
          <w:b/>
          <w:sz w:val="24"/>
          <w:szCs w:val="24"/>
          <w:lang w:eastAsia="ar-SA"/>
        </w:rPr>
        <w:t>14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w:t>
      </w:r>
      <w:r w:rsidRPr="00244A6A">
        <w:rPr>
          <w:rFonts w:ascii="Times New Roman" w:eastAsia="Times New Roman" w:hAnsi="Times New Roman" w:cs="Times New Roman"/>
          <w:sz w:val="24"/>
          <w:szCs w:val="24"/>
          <w:lang w:eastAsia="ar-SA"/>
        </w:rPr>
        <w:lastRenderedPageBreak/>
        <w:t>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2" w:name="_Toc386464003"/>
      <w:bookmarkStart w:id="53" w:name="_Toc403634879"/>
      <w:bookmarkStart w:id="54" w:name="_Toc403725263"/>
      <w:bookmarkStart w:id="55" w:name="_Toc403725334"/>
      <w:bookmarkStart w:id="56" w:name="_Toc404168105"/>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2"/>
      <w:bookmarkEnd w:id="53"/>
      <w:bookmarkEnd w:id="54"/>
      <w:bookmarkEnd w:id="55"/>
      <w:bookmarkEnd w:id="56"/>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7" w:name="_Toc386464004"/>
      <w:bookmarkStart w:id="58" w:name="_Toc403634880"/>
      <w:bookmarkStart w:id="59" w:name="_Toc403725264"/>
      <w:bookmarkStart w:id="60" w:name="_Toc403725335"/>
      <w:bookmarkStart w:id="61" w:name="_Toc404168106"/>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7"/>
      <w:bookmarkEnd w:id="58"/>
      <w:bookmarkEnd w:id="59"/>
      <w:bookmarkEnd w:id="60"/>
      <w:bookmarkEnd w:id="6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3" w:name="_Toc386464005"/>
      <w:bookmarkStart w:id="64" w:name="_Toc403634881"/>
      <w:bookmarkStart w:id="65" w:name="_Toc403725265"/>
      <w:bookmarkStart w:id="66" w:name="_Toc403725336"/>
      <w:bookmarkStart w:id="67" w:name="_Toc404168107"/>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3"/>
      <w:bookmarkEnd w:id="64"/>
      <w:bookmarkEnd w:id="65"/>
      <w:bookmarkEnd w:id="66"/>
      <w:bookmarkEnd w:id="67"/>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8" w:name="_Toc386464006"/>
      <w:bookmarkStart w:id="69" w:name="_Toc403634882"/>
      <w:r>
        <w:rPr>
          <w:rFonts w:ascii="Times New Roman" w:eastAsia="Times New Roman" w:hAnsi="Times New Roman" w:cs="Arial"/>
          <w:b/>
          <w:sz w:val="24"/>
          <w:szCs w:val="24"/>
          <w:lang w:eastAsia="ar-SA"/>
        </w:rPr>
        <w:t xml:space="preserve"> </w:t>
      </w:r>
      <w:bookmarkStart w:id="70" w:name="_Toc403725266"/>
      <w:bookmarkStart w:id="71" w:name="_Toc403725337"/>
      <w:bookmarkStart w:id="72" w:name="_Toc404168108"/>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8"/>
      <w:bookmarkEnd w:id="69"/>
      <w:bookmarkEnd w:id="70"/>
      <w:bookmarkEnd w:id="71"/>
      <w:bookmarkEnd w:id="72"/>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D028C2" w:rsidRPr="00244A6A" w:rsidRDefault="00D028C2"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93"/>
        <w:gridCol w:w="2551"/>
        <w:gridCol w:w="6531"/>
      </w:tblGrid>
      <w:tr w:rsidR="004A5EB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 xml:space="preserve">Критерии оценка заявки по запросу предложений, значимость критерия </w:t>
            </w:r>
            <w:r w:rsidRPr="00940FD9">
              <w:rPr>
                <w:rFonts w:ascii="Times New Roman" w:eastAsia="Times New Roman" w:hAnsi="Times New Roman"/>
                <w:sz w:val="24"/>
                <w:szCs w:val="24"/>
              </w:rPr>
              <w:lastRenderedPageBreak/>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spacing w:after="0" w:line="240" w:lineRule="auto"/>
              <w:jc w:val="center"/>
            </w:pPr>
            <w:r w:rsidRPr="00940FD9">
              <w:rPr>
                <w:rFonts w:ascii="Times New Roman" w:eastAsia="Times New Roman" w:hAnsi="Times New Roman"/>
                <w:sz w:val="24"/>
                <w:szCs w:val="24"/>
              </w:rPr>
              <w:lastRenderedPageBreak/>
              <w:t>Порядок оценки:</w:t>
            </w:r>
          </w:p>
        </w:tc>
      </w:tr>
      <w:tr w:rsidR="004A5EB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sz w:val="24"/>
                <w:szCs w:val="24"/>
              </w:rPr>
            </w:pPr>
            <w:r w:rsidRPr="00940FD9">
              <w:rPr>
                <w:rFonts w:ascii="Times New Roman" w:eastAsia="Times New Roman" w:hAnsi="Times New Roman"/>
                <w:b/>
                <w:sz w:val="24"/>
                <w:szCs w:val="24"/>
              </w:rPr>
              <w:lastRenderedPageBreak/>
              <w:t>1.</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F47729">
            <w:pPr>
              <w:spacing w:after="0" w:line="240" w:lineRule="auto"/>
              <w:jc w:val="both"/>
              <w:rPr>
                <w:rFonts w:ascii="Times New Roman" w:hAnsi="Times New Roman"/>
                <w:sz w:val="24"/>
                <w:szCs w:val="24"/>
              </w:rPr>
            </w:pPr>
            <w:r w:rsidRPr="00940FD9">
              <w:rPr>
                <w:rFonts w:ascii="Times New Roman" w:eastAsia="Times New Roman" w:hAnsi="Times New Roman"/>
                <w:b/>
                <w:sz w:val="24"/>
                <w:szCs w:val="24"/>
              </w:rPr>
              <w:t xml:space="preserve">Цена </w:t>
            </w:r>
            <w:r w:rsidRPr="00940FD9">
              <w:rPr>
                <w:rFonts w:ascii="Times New Roman" w:eastAsia="Times New Roman" w:hAnsi="Times New Roman"/>
                <w:sz w:val="24"/>
                <w:szCs w:val="24"/>
              </w:rPr>
              <w:t>(</w:t>
            </w:r>
            <w:r w:rsidR="00436119">
              <w:rPr>
                <w:rFonts w:ascii="Times New Roman" w:eastAsia="Times New Roman" w:hAnsi="Times New Roman"/>
                <w:sz w:val="24"/>
                <w:szCs w:val="24"/>
              </w:rPr>
              <w:t>5</w:t>
            </w:r>
            <w:r w:rsidRPr="00940FD9">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autoSpaceDE w:val="0"/>
              <w:spacing w:after="0" w:line="240" w:lineRule="auto"/>
              <w:ind w:left="34"/>
              <w:jc w:val="both"/>
              <w:rPr>
                <w:rFonts w:ascii="Times New Roman" w:eastAsia="Times New Roman" w:hAnsi="Times New Roman"/>
                <w:sz w:val="24"/>
                <w:szCs w:val="24"/>
              </w:rPr>
            </w:pPr>
            <w:r w:rsidRPr="00940FD9">
              <w:rPr>
                <w:rFonts w:ascii="Times New Roman" w:eastAsia="Times New Roman" w:hAnsi="Times New Roman"/>
                <w:sz w:val="24"/>
                <w:szCs w:val="24"/>
              </w:rPr>
              <w:t>Оценка заявок по критерию «Цена»,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940FD9" w:rsidRDefault="004A5EBA" w:rsidP="00CD7995">
            <w:pPr>
              <w:spacing w:after="0" w:line="240" w:lineRule="auto"/>
              <w:jc w:val="both"/>
            </w:pPr>
            <w:r w:rsidRPr="00940FD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CD7995">
              <w:rPr>
                <w:rFonts w:ascii="Times New Roman" w:eastAsia="Times New Roman" w:hAnsi="Times New Roman"/>
                <w:sz w:val="24"/>
                <w:szCs w:val="24"/>
              </w:rPr>
              <w:t>выполняемых работ</w:t>
            </w:r>
            <w:r w:rsidRPr="00CF0542">
              <w:rPr>
                <w:rFonts w:ascii="Times New Roman" w:eastAsia="Times New Roman" w:hAnsi="Times New Roman"/>
                <w:sz w:val="24"/>
                <w:szCs w:val="24"/>
              </w:rPr>
              <w:t>.</w:t>
            </w:r>
            <w:r w:rsidRPr="00940FD9">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w:t>
            </w:r>
            <w:r>
              <w:rPr>
                <w:rFonts w:ascii="Times New Roman" w:eastAsia="Times New Roman" w:hAnsi="Times New Roman"/>
                <w:sz w:val="24"/>
                <w:szCs w:val="24"/>
              </w:rPr>
              <w:t xml:space="preserve"> </w:t>
            </w:r>
            <w:r w:rsidRPr="00693C01">
              <w:rPr>
                <w:rFonts w:ascii="Times New Roman" w:eastAsia="Times New Roman" w:hAnsi="Times New Roman"/>
                <w:sz w:val="24"/>
                <w:szCs w:val="24"/>
              </w:rPr>
              <w:t>(в случае, когда</w:t>
            </w:r>
            <w:r w:rsidRPr="00693C01">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93C01">
              <w:rPr>
                <w:rFonts w:ascii="Times New Roman" w:eastAsia="Times New Roman" w:hAnsi="Times New Roman"/>
                <w:sz w:val="24"/>
                <w:szCs w:val="24"/>
              </w:rPr>
              <w:t>)</w:t>
            </w:r>
            <w:r w:rsidRPr="00940FD9">
              <w:rPr>
                <w:rFonts w:ascii="Times New Roman" w:eastAsia="Times New Roman" w:hAnsi="Times New Roman"/>
                <w:sz w:val="24"/>
                <w:szCs w:val="24"/>
              </w:rPr>
              <w:t>.</w:t>
            </w:r>
          </w:p>
        </w:tc>
      </w:tr>
      <w:tr w:rsidR="004A5EB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sz w:val="24"/>
                <w:szCs w:val="24"/>
              </w:rPr>
            </w:pPr>
            <w:r w:rsidRPr="00940FD9">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CF30BF" w:rsidRDefault="00CF30BF" w:rsidP="00F47729">
            <w:pPr>
              <w:spacing w:after="0" w:line="240" w:lineRule="auto"/>
              <w:rPr>
                <w:rFonts w:ascii="Times New Roman" w:eastAsia="Times New Roman" w:hAnsi="Times New Roman"/>
              </w:rPr>
            </w:pPr>
            <w:r w:rsidRPr="00CF30BF">
              <w:rPr>
                <w:rFonts w:ascii="Times New Roman" w:eastAsia="Times New Roman" w:hAnsi="Times New Roman" w:cs="Times New Roman"/>
                <w:b/>
                <w:bCs/>
                <w:lang w:eastAsia="ar-SA"/>
              </w:rPr>
              <w:t xml:space="preserve">Кадровые возможности </w:t>
            </w:r>
            <w:r w:rsidR="00F47729">
              <w:rPr>
                <w:rFonts w:ascii="Times New Roman" w:eastAsia="Times New Roman" w:hAnsi="Times New Roman" w:cs="Times New Roman"/>
                <w:b/>
                <w:bCs/>
                <w:lang w:eastAsia="ar-SA"/>
              </w:rPr>
              <w:t>Участника закупки</w:t>
            </w:r>
            <w:r w:rsidRPr="00CF30BF">
              <w:rPr>
                <w:rFonts w:ascii="Times New Roman" w:eastAsia="Times New Roman" w:hAnsi="Times New Roman" w:cs="Times New Roman"/>
                <w:b/>
                <w:bCs/>
                <w:lang w:eastAsia="ar-SA"/>
              </w:rPr>
              <w:t xml:space="preserve"> (40%)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lang w:eastAsia="ru-RU"/>
              </w:rPr>
              <w:t>Критерий «</w:t>
            </w:r>
            <w:r w:rsidRPr="00CF30BF">
              <w:rPr>
                <w:rFonts w:ascii="Times New Roman" w:eastAsia="Times New Roman" w:hAnsi="Times New Roman" w:cs="Times New Roman"/>
                <w:sz w:val="24"/>
                <w:szCs w:val="24"/>
                <w:shd w:val="clear" w:color="auto" w:fill="FFFFFF"/>
                <w:lang w:eastAsia="ru-RU"/>
              </w:rPr>
              <w:t xml:space="preserve">Кадровые возможности </w:t>
            </w:r>
            <w:r w:rsidR="00F47729">
              <w:rPr>
                <w:rFonts w:ascii="Times New Roman" w:eastAsia="Times New Roman" w:hAnsi="Times New Roman" w:cs="Times New Roman"/>
                <w:sz w:val="24"/>
                <w:szCs w:val="24"/>
                <w:shd w:val="clear" w:color="auto" w:fill="FFFFFF"/>
                <w:lang w:eastAsia="ru-RU"/>
              </w:rPr>
              <w:t>Участника закупки</w:t>
            </w:r>
            <w:r w:rsidRPr="00CF30BF">
              <w:rPr>
                <w:rFonts w:ascii="Times New Roman" w:eastAsia="Times New Roman" w:hAnsi="Times New Roman" w:cs="Times New Roman"/>
                <w:sz w:val="24"/>
                <w:szCs w:val="24"/>
                <w:shd w:val="clear" w:color="auto" w:fill="FFFFFF"/>
                <w:lang w:eastAsia="ru-RU"/>
              </w:rPr>
              <w:t>» - оценивается на основании Справки о кадровых ресурсах (Форма 5 Приложения № 1 Документации), копий сертификатов и трудовых книжек</w:t>
            </w:r>
            <w:r w:rsidR="00595360">
              <w:rPr>
                <w:rFonts w:ascii="Times New Roman" w:eastAsia="Times New Roman" w:hAnsi="Times New Roman" w:cs="Times New Roman"/>
                <w:sz w:val="24"/>
                <w:szCs w:val="24"/>
                <w:shd w:val="clear" w:color="auto" w:fill="FFFFFF"/>
                <w:lang w:eastAsia="ru-RU"/>
              </w:rPr>
              <w:t xml:space="preserve"> (</w:t>
            </w:r>
            <w:r w:rsidRPr="00CF30BF">
              <w:rPr>
                <w:rFonts w:ascii="Times New Roman" w:eastAsia="Times New Roman" w:hAnsi="Times New Roman" w:cs="Times New Roman"/>
                <w:sz w:val="24"/>
                <w:szCs w:val="24"/>
                <w:shd w:val="clear" w:color="auto" w:fill="FFFFFF"/>
                <w:lang w:eastAsia="ru-RU"/>
              </w:rPr>
              <w:t>по п. 3.1</w:t>
            </w:r>
            <w:r w:rsidR="00086EC3">
              <w:rPr>
                <w:rFonts w:ascii="Times New Roman" w:eastAsia="Times New Roman" w:hAnsi="Times New Roman" w:cs="Times New Roman"/>
                <w:sz w:val="24"/>
                <w:szCs w:val="24"/>
                <w:shd w:val="clear" w:color="auto" w:fill="FFFFFF"/>
                <w:lang w:eastAsia="ru-RU"/>
              </w:rPr>
              <w:t>-</w:t>
            </w:r>
            <w:r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п.</w:t>
            </w:r>
            <w:r w:rsidR="00086EC3">
              <w:rPr>
                <w:rFonts w:ascii="Times New Roman" w:eastAsia="Times New Roman" w:hAnsi="Times New Roman" w:cs="Times New Roman"/>
                <w:sz w:val="24"/>
                <w:szCs w:val="24"/>
                <w:shd w:val="clear" w:color="auto" w:fill="FFFFFF"/>
                <w:lang w:eastAsia="ru-RU"/>
              </w:rPr>
              <w:t xml:space="preserve">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 </w:t>
            </w:r>
            <w:r w:rsidR="00086EC3">
              <w:rPr>
                <w:rFonts w:ascii="Times New Roman" w:eastAsia="Times New Roman" w:hAnsi="Times New Roman" w:cs="Times New Roman"/>
                <w:sz w:val="24"/>
                <w:szCs w:val="24"/>
                <w:shd w:val="clear" w:color="auto" w:fill="FFFFFF"/>
                <w:lang w:eastAsia="ru-RU"/>
              </w:rPr>
              <w:t>Документации</w:t>
            </w:r>
            <w:r w:rsidR="00595360">
              <w:rPr>
                <w:rFonts w:ascii="Times New Roman" w:eastAsia="Times New Roman" w:hAnsi="Times New Roman" w:cs="Times New Roman"/>
                <w:sz w:val="24"/>
                <w:szCs w:val="24"/>
                <w:shd w:val="clear" w:color="auto" w:fill="FFFFFF"/>
                <w:lang w:eastAsia="ru-RU"/>
              </w:rPr>
              <w:t>)</w:t>
            </w:r>
            <w:r w:rsidR="00086EC3">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5 баллов – от 10 специалистов в штате  – от 21 копий  сертификатов по </w:t>
            </w:r>
            <w:r w:rsidR="00086EC3" w:rsidRPr="00086EC3">
              <w:rPr>
                <w:rFonts w:ascii="Times New Roman" w:eastAsia="Times New Roman" w:hAnsi="Times New Roman" w:cs="Times New Roman"/>
                <w:sz w:val="24"/>
                <w:szCs w:val="24"/>
                <w:shd w:val="clear" w:color="auto" w:fill="FFFFFF"/>
                <w:lang w:eastAsia="ru-RU"/>
              </w:rPr>
              <w:t xml:space="preserve">п. 3.1-3.4 </w:t>
            </w:r>
            <w:r w:rsidR="002B44F1" w:rsidRPr="002B44F1">
              <w:rPr>
                <w:rFonts w:ascii="Times New Roman" w:eastAsia="Times New Roman" w:hAnsi="Times New Roman" w:cs="Times New Roman"/>
                <w:sz w:val="24"/>
                <w:szCs w:val="24"/>
                <w:shd w:val="clear" w:color="auto" w:fill="FFFFFF"/>
                <w:lang w:eastAsia="ru-RU"/>
              </w:rPr>
              <w:t xml:space="preserve">п. </w:t>
            </w:r>
            <w:r w:rsidR="002B44F1" w:rsidRPr="002B44F1">
              <w:rPr>
                <w:rFonts w:ascii="Times New Roman" w:eastAsia="Times New Roman" w:hAnsi="Times New Roman" w:cs="Times New Roman"/>
                <w:sz w:val="24"/>
                <w:szCs w:val="24"/>
                <w:shd w:val="clear" w:color="auto" w:fill="FFFFFF"/>
                <w:lang w:val="en-US" w:eastAsia="ru-RU"/>
              </w:rPr>
              <w:t>III</w:t>
            </w:r>
            <w:r w:rsidR="002B44F1" w:rsidRPr="002B44F1">
              <w:rPr>
                <w:rFonts w:ascii="Times New Roman" w:eastAsia="Times New Roman" w:hAnsi="Times New Roman" w:cs="Times New Roman"/>
                <w:sz w:val="24"/>
                <w:szCs w:val="24"/>
                <w:shd w:val="clear" w:color="auto" w:fill="FFFFFF"/>
                <w:lang w:eastAsia="ru-RU"/>
              </w:rPr>
              <w:t xml:space="preserve"> раздела 5</w:t>
            </w:r>
            <w:r w:rsidR="00086EC3" w:rsidRP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4 балла – не менее 9 специалистов в штате  – не менее 18 копий сертификатов по </w:t>
            </w:r>
            <w:r w:rsidR="00086EC3" w:rsidRPr="00086EC3">
              <w:rPr>
                <w:rFonts w:ascii="Times New Roman" w:eastAsia="Times New Roman" w:hAnsi="Times New Roman" w:cs="Times New Roman"/>
                <w:sz w:val="24"/>
                <w:szCs w:val="24"/>
                <w:shd w:val="clear" w:color="auto" w:fill="FFFFFF"/>
                <w:lang w:eastAsia="ru-RU"/>
              </w:rPr>
              <w:t xml:space="preserve">п. 3.1-3.4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sidRP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3 балла – не менее 8 специалистов в штате  – не менее 16 копий сертификатов по </w:t>
            </w:r>
            <w:r w:rsidR="00086EC3" w:rsidRPr="00CF30BF">
              <w:rPr>
                <w:rFonts w:ascii="Times New Roman" w:eastAsia="Times New Roman" w:hAnsi="Times New Roman" w:cs="Times New Roman"/>
                <w:sz w:val="24"/>
                <w:szCs w:val="24"/>
                <w:shd w:val="clear" w:color="auto" w:fill="FFFFFF"/>
                <w:lang w:eastAsia="ru-RU"/>
              </w:rPr>
              <w:t>п. 3.1</w:t>
            </w:r>
            <w:r w:rsidR="00086EC3">
              <w:rPr>
                <w:rFonts w:ascii="Times New Roman" w:eastAsia="Times New Roman" w:hAnsi="Times New Roman" w:cs="Times New Roman"/>
                <w:sz w:val="24"/>
                <w:szCs w:val="24"/>
                <w:shd w:val="clear" w:color="auto" w:fill="FFFFFF"/>
                <w:lang w:eastAsia="ru-RU"/>
              </w:rPr>
              <w:t>-</w:t>
            </w:r>
            <w:r w:rsidR="00086EC3"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 </w:t>
            </w:r>
            <w:r w:rsidR="00086EC3">
              <w:rPr>
                <w:rFonts w:ascii="Times New Roman" w:eastAsia="Times New Roman" w:hAnsi="Times New Roman" w:cs="Times New Roman"/>
                <w:sz w:val="24"/>
                <w:szCs w:val="24"/>
                <w:shd w:val="clear" w:color="auto" w:fill="FFFFFF"/>
                <w:lang w:eastAsia="ru-RU"/>
              </w:rPr>
              <w:t>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2 балла – не менее 7 специалистов в штате  – не менее 14 копий сертификатов по </w:t>
            </w:r>
            <w:r w:rsidR="00086EC3" w:rsidRPr="00086EC3">
              <w:rPr>
                <w:rFonts w:ascii="Times New Roman" w:eastAsia="Times New Roman" w:hAnsi="Times New Roman" w:cs="Times New Roman"/>
                <w:sz w:val="24"/>
                <w:szCs w:val="24"/>
                <w:shd w:val="clear" w:color="auto" w:fill="FFFFFF"/>
                <w:lang w:eastAsia="ru-RU"/>
              </w:rPr>
              <w:t xml:space="preserve">п. 3.1-3.4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sidRP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1 балл – не менее 6 специалистов в штате  – не менее 12 копий сертификатов по </w:t>
            </w:r>
            <w:r w:rsidR="00086EC3" w:rsidRPr="00CF30BF">
              <w:rPr>
                <w:rFonts w:ascii="Times New Roman" w:eastAsia="Times New Roman" w:hAnsi="Times New Roman" w:cs="Times New Roman"/>
                <w:sz w:val="24"/>
                <w:szCs w:val="24"/>
                <w:shd w:val="clear" w:color="auto" w:fill="FFFFFF"/>
                <w:lang w:eastAsia="ru-RU"/>
              </w:rPr>
              <w:t>п. 3.1</w:t>
            </w:r>
            <w:r w:rsidR="00086EC3">
              <w:rPr>
                <w:rFonts w:ascii="Times New Roman" w:eastAsia="Times New Roman" w:hAnsi="Times New Roman" w:cs="Times New Roman"/>
                <w:sz w:val="24"/>
                <w:szCs w:val="24"/>
                <w:shd w:val="clear" w:color="auto" w:fill="FFFFFF"/>
                <w:lang w:eastAsia="ru-RU"/>
              </w:rPr>
              <w:t>-</w:t>
            </w:r>
            <w:r w:rsidR="00086EC3"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4A5EBA" w:rsidRPr="00CF30BF" w:rsidRDefault="00CF30BF" w:rsidP="008F3CB3">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0 баллов – не менее 5 специалистов в штате  – не менее 10 копий сертификатов по </w:t>
            </w:r>
            <w:r w:rsidR="00086EC3" w:rsidRPr="00CF30BF">
              <w:rPr>
                <w:rFonts w:ascii="Times New Roman" w:eastAsia="Times New Roman" w:hAnsi="Times New Roman" w:cs="Times New Roman"/>
                <w:sz w:val="24"/>
                <w:szCs w:val="24"/>
                <w:shd w:val="clear" w:color="auto" w:fill="FFFFFF"/>
                <w:lang w:eastAsia="ru-RU"/>
              </w:rPr>
              <w:t>п. 3.1</w:t>
            </w:r>
            <w:r w:rsidR="00086EC3">
              <w:rPr>
                <w:rFonts w:ascii="Times New Roman" w:eastAsia="Times New Roman" w:hAnsi="Times New Roman" w:cs="Times New Roman"/>
                <w:sz w:val="24"/>
                <w:szCs w:val="24"/>
                <w:shd w:val="clear" w:color="auto" w:fill="FFFFFF"/>
                <w:lang w:eastAsia="ru-RU"/>
              </w:rPr>
              <w:t>-</w:t>
            </w:r>
            <w:r w:rsidR="00086EC3"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bCs/>
                <w:sz w:val="24"/>
                <w:szCs w:val="24"/>
              </w:rPr>
            </w:pPr>
            <w:r w:rsidRPr="00940FD9">
              <w:rPr>
                <w:rFonts w:ascii="Times New Roman" w:eastAsia="Times New Roman" w:hAnsi="Times New Roman"/>
                <w:b/>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4A5EBA" w:rsidRPr="00CF30BF" w:rsidRDefault="00CF30BF" w:rsidP="008F3CB3">
            <w:pPr>
              <w:spacing w:after="0" w:line="240" w:lineRule="auto"/>
              <w:rPr>
                <w:rFonts w:ascii="Times New Roman" w:hAnsi="Times New Roman"/>
                <w:sz w:val="24"/>
                <w:szCs w:val="24"/>
              </w:rPr>
            </w:pPr>
            <w:r w:rsidRPr="00CF30BF">
              <w:rPr>
                <w:rFonts w:ascii="Times New Roman" w:eastAsia="Times New Roman" w:hAnsi="Times New Roman" w:cs="Times New Roman"/>
                <w:b/>
                <w:sz w:val="24"/>
                <w:szCs w:val="24"/>
                <w:lang w:eastAsia="ru-RU"/>
              </w:rPr>
              <w:t>Наличие опыта аналогичных работ, в том числе на территории Мурманской области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CF30BF" w:rsidRPr="00CF30BF" w:rsidRDefault="00CF30BF" w:rsidP="00CF30BF">
            <w:pPr>
              <w:suppressAutoHyphens/>
              <w:spacing w:after="0" w:line="240" w:lineRule="auto"/>
              <w:jc w:val="both"/>
              <w:rPr>
                <w:rFonts w:ascii="Times New Roman" w:eastAsia="Times New Roman" w:hAnsi="Times New Roman" w:cs="Times New Roman"/>
                <w:snapToGrid w:val="0"/>
                <w:sz w:val="24"/>
                <w:szCs w:val="24"/>
                <w:lang w:eastAsia="ru-RU"/>
              </w:rPr>
            </w:pPr>
            <w:r w:rsidRPr="00CF30BF">
              <w:rPr>
                <w:rFonts w:ascii="Times New Roman" w:eastAsia="Times New Roman" w:hAnsi="Times New Roman" w:cs="Times New Roman"/>
                <w:sz w:val="24"/>
                <w:szCs w:val="24"/>
                <w:shd w:val="clear" w:color="auto" w:fill="FFFFFF"/>
                <w:lang w:eastAsia="ru-RU"/>
              </w:rPr>
              <w:t>Критерий «</w:t>
            </w:r>
            <w:r w:rsidRPr="00CF30BF">
              <w:rPr>
                <w:rFonts w:ascii="Times New Roman" w:eastAsia="Times New Roman" w:hAnsi="Times New Roman" w:cs="Times New Roman"/>
                <w:sz w:val="24"/>
                <w:szCs w:val="24"/>
                <w:lang w:eastAsia="ru-RU"/>
              </w:rPr>
              <w:t>Наличие опыта аналогичных работ, в том числе на территории Мурманской области» - оценивается на основании «</w:t>
            </w:r>
            <w:r w:rsidRPr="00CF30BF">
              <w:rPr>
                <w:rFonts w:ascii="Times New Roman" w:eastAsia="Times New Roman" w:hAnsi="Times New Roman" w:cs="Times New Roman"/>
                <w:snapToGrid w:val="0"/>
                <w:sz w:val="24"/>
                <w:szCs w:val="24"/>
                <w:lang w:eastAsia="ru-RU"/>
              </w:rPr>
              <w:t>Справки о перечне и объемах выполнения аналогичных договоров за весь период деятельности участника Закупки» (Ф</w:t>
            </w:r>
            <w:r w:rsidR="00DC47E3">
              <w:rPr>
                <w:rFonts w:ascii="Times New Roman" w:eastAsia="Times New Roman" w:hAnsi="Times New Roman" w:cs="Times New Roman"/>
                <w:sz w:val="24"/>
                <w:szCs w:val="24"/>
                <w:lang w:eastAsia="ru-RU"/>
              </w:rPr>
              <w:t>орма 4</w:t>
            </w:r>
            <w:r w:rsidRPr="00CF30BF">
              <w:rPr>
                <w:rFonts w:ascii="Times New Roman" w:eastAsia="Times New Roman" w:hAnsi="Times New Roman" w:cs="Times New Roman"/>
                <w:sz w:val="24"/>
                <w:szCs w:val="24"/>
                <w:lang w:eastAsia="ru-RU"/>
              </w:rPr>
              <w:t xml:space="preserve"> Приложения №1  Документации) по количеству аналогичных договоров:</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 xml:space="preserve">5 баллов – количество договоров 5 и больше; </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4 балла – 4 договора;</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3 балла – 3 договора;</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2 балла – 2 договора;</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1 балл – 1 договор;</w:t>
            </w:r>
          </w:p>
          <w:p w:rsidR="004A5EBA" w:rsidRPr="00B9032E" w:rsidRDefault="00CF30BF" w:rsidP="00145C91">
            <w:pPr>
              <w:tabs>
                <w:tab w:val="left" w:pos="6987"/>
              </w:tabs>
              <w:spacing w:after="0" w:line="240" w:lineRule="auto"/>
              <w:jc w:val="both"/>
              <w:rPr>
                <w:highlight w:val="yellow"/>
              </w:rPr>
            </w:pPr>
            <w:r w:rsidRPr="00CF30BF">
              <w:rPr>
                <w:rFonts w:ascii="Times New Roman" w:eastAsia="Times New Roman" w:hAnsi="Times New Roman" w:cs="Times New Roman"/>
                <w:sz w:val="24"/>
                <w:szCs w:val="24"/>
                <w:lang w:eastAsia="ru-RU"/>
              </w:rPr>
              <w:t>0 баллов – не имеет заключенных договоров</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3" w:name="_Toc386464007"/>
      <w:bookmarkStart w:id="74" w:name="_Toc403634883"/>
      <w:bookmarkStart w:id="75" w:name="_Toc403725267"/>
      <w:bookmarkStart w:id="76" w:name="_Toc403725338"/>
      <w:bookmarkStart w:id="77" w:name="_Toc404168109"/>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3"/>
      <w:bookmarkEnd w:id="74"/>
      <w:bookmarkEnd w:id="75"/>
      <w:bookmarkEnd w:id="76"/>
      <w:bookmarkEnd w:id="77"/>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Заказчиком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lastRenderedPageBreak/>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8" w:name="_Toc386464008"/>
      <w:bookmarkStart w:id="79" w:name="_Toc403634884"/>
      <w:bookmarkStart w:id="80" w:name="_Toc403725268"/>
      <w:bookmarkStart w:id="81" w:name="_Toc403725339"/>
      <w:bookmarkStart w:id="82" w:name="_Toc404168110"/>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8"/>
      <w:bookmarkEnd w:id="79"/>
      <w:bookmarkEnd w:id="80"/>
      <w:bookmarkEnd w:id="81"/>
      <w:bookmarkEnd w:id="82"/>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suppressAutoHyphens/>
        <w:spacing w:after="0"/>
        <w:outlineLvl w:val="1"/>
        <w:rPr>
          <w:rFonts w:ascii="Times New Roman" w:eastAsia="Times New Roman" w:hAnsi="Times New Roman" w:cs="Times New Roman"/>
          <w:b/>
          <w:sz w:val="24"/>
          <w:szCs w:val="24"/>
          <w:lang w:eastAsia="ar-SA"/>
        </w:rPr>
      </w:pPr>
      <w:bookmarkStart w:id="83" w:name="_Toc386464009"/>
      <w:bookmarkStart w:id="84" w:name="_Toc403634885"/>
      <w:bookmarkStart w:id="85" w:name="_Toc403725269"/>
      <w:bookmarkStart w:id="86" w:name="_Toc403725340"/>
      <w:bookmarkStart w:id="87" w:name="_Toc404168111"/>
      <w:r w:rsidRPr="00244A6A">
        <w:rPr>
          <w:rFonts w:ascii="Times New Roman" w:eastAsia="Times New Roman" w:hAnsi="Times New Roman" w:cs="Times New Roman"/>
          <w:b/>
          <w:sz w:val="24"/>
          <w:szCs w:val="24"/>
          <w:lang w:eastAsia="ar-SA"/>
        </w:rPr>
        <w:t>4.15.   Обеспечение заявки.</w:t>
      </w:r>
      <w:bookmarkEnd w:id="83"/>
      <w:bookmarkEnd w:id="84"/>
      <w:bookmarkEnd w:id="85"/>
      <w:bookmarkEnd w:id="86"/>
      <w:bookmarkEnd w:id="87"/>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b/>
          <w:snapToGrid w:val="0"/>
          <w:sz w:val="24"/>
          <w:szCs w:val="24"/>
          <w:lang w:eastAsia="ru-RU"/>
        </w:rPr>
        <w:t xml:space="preserve">Обеспечение заявки: </w:t>
      </w:r>
      <w:r w:rsidRPr="002E46AE">
        <w:rPr>
          <w:rFonts w:ascii="Times New Roman" w:eastAsia="Times New Roman" w:hAnsi="Times New Roman" w:cs="Times New Roman"/>
          <w:snapToGrid w:val="0"/>
          <w:sz w:val="24"/>
          <w:szCs w:val="24"/>
          <w:lang w:eastAsia="ru-RU"/>
        </w:rPr>
        <w:t xml:space="preserve">обеспечение заявки составляет 5% процентов от максимальной цены договора – </w:t>
      </w:r>
      <w:r w:rsidR="007E6161">
        <w:rPr>
          <w:rFonts w:ascii="Times New Roman" w:eastAsia="Times New Roman" w:hAnsi="Times New Roman" w:cs="Times New Roman"/>
          <w:snapToGrid w:val="0"/>
          <w:sz w:val="24"/>
          <w:szCs w:val="24"/>
          <w:lang w:eastAsia="ru-RU"/>
        </w:rPr>
        <w:t>150 643,33</w:t>
      </w:r>
      <w:r w:rsidRPr="002E46AE">
        <w:rPr>
          <w:rFonts w:ascii="Times New Roman" w:eastAsia="Times New Roman" w:hAnsi="Times New Roman" w:cs="Times New Roman"/>
          <w:snapToGrid w:val="0"/>
          <w:sz w:val="24"/>
          <w:szCs w:val="24"/>
          <w:lang w:eastAsia="ru-RU"/>
        </w:rPr>
        <w:t xml:space="preserve"> (</w:t>
      </w:r>
      <w:r w:rsidR="0093219C">
        <w:rPr>
          <w:rFonts w:ascii="Times New Roman" w:eastAsia="Times New Roman" w:hAnsi="Times New Roman" w:cs="Times New Roman"/>
          <w:snapToGrid w:val="0"/>
          <w:sz w:val="24"/>
          <w:szCs w:val="24"/>
          <w:lang w:eastAsia="ru-RU"/>
        </w:rPr>
        <w:t>С</w:t>
      </w:r>
      <w:r w:rsidR="007E6161">
        <w:rPr>
          <w:rFonts w:ascii="Times New Roman" w:eastAsia="Times New Roman" w:hAnsi="Times New Roman" w:cs="Times New Roman"/>
          <w:snapToGrid w:val="0"/>
          <w:sz w:val="24"/>
          <w:szCs w:val="24"/>
          <w:lang w:eastAsia="ru-RU"/>
        </w:rPr>
        <w:t>то пятьдесят тысяч шестьсот сорок три) рубля</w:t>
      </w:r>
      <w:r w:rsidRPr="002E46AE">
        <w:rPr>
          <w:rFonts w:ascii="Times New Roman" w:eastAsia="Times New Roman" w:hAnsi="Times New Roman" w:cs="Times New Roman"/>
          <w:snapToGrid w:val="0"/>
          <w:sz w:val="24"/>
          <w:szCs w:val="24"/>
          <w:lang w:eastAsia="ru-RU"/>
        </w:rPr>
        <w:t xml:space="preserve"> </w:t>
      </w:r>
      <w:r w:rsidR="007E6161">
        <w:rPr>
          <w:rFonts w:ascii="Times New Roman" w:eastAsia="Times New Roman" w:hAnsi="Times New Roman" w:cs="Times New Roman"/>
          <w:snapToGrid w:val="0"/>
          <w:sz w:val="24"/>
          <w:szCs w:val="24"/>
          <w:lang w:eastAsia="ru-RU"/>
        </w:rPr>
        <w:t>33 копейки</w:t>
      </w:r>
      <w:r w:rsidRPr="002E46AE">
        <w:rPr>
          <w:rFonts w:ascii="Times New Roman" w:eastAsia="Times New Roman" w:hAnsi="Times New Roman" w:cs="Times New Roman"/>
          <w:snapToGrid w:val="0"/>
          <w:sz w:val="24"/>
          <w:szCs w:val="24"/>
          <w:lang w:eastAsia="ru-RU"/>
        </w:rPr>
        <w:t>.</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        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Ф-л ГПБ (ОАО) в г. Санкт-Петербурге г. Санкт-Петербург</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Р/счет №  № 40702810300001003064</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к/с № 30101810200000000827</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БИК 044030827</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Полное наименование: Открытое акционерное Общество «</w:t>
      </w:r>
      <w:proofErr w:type="spellStart"/>
      <w:r w:rsidRPr="002E46AE">
        <w:rPr>
          <w:rFonts w:ascii="Times New Roman" w:eastAsia="Times New Roman" w:hAnsi="Times New Roman" w:cs="Times New Roman"/>
          <w:snapToGrid w:val="0"/>
          <w:sz w:val="24"/>
          <w:szCs w:val="24"/>
          <w:lang w:eastAsia="ru-RU"/>
        </w:rPr>
        <w:t>Мурманэнергосбыт</w:t>
      </w:r>
      <w:proofErr w:type="spellEnd"/>
      <w:r w:rsidRPr="002E46AE">
        <w:rPr>
          <w:rFonts w:ascii="Times New Roman" w:eastAsia="Times New Roman" w:hAnsi="Times New Roman" w:cs="Times New Roman"/>
          <w:snapToGrid w:val="0"/>
          <w:sz w:val="24"/>
          <w:szCs w:val="24"/>
          <w:lang w:eastAsia="ru-RU"/>
        </w:rPr>
        <w:t>».</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Сокращенное наименование: ОАО «</w:t>
      </w:r>
      <w:proofErr w:type="spellStart"/>
      <w:r w:rsidRPr="002E46AE">
        <w:rPr>
          <w:rFonts w:ascii="Times New Roman" w:eastAsia="Times New Roman" w:hAnsi="Times New Roman" w:cs="Times New Roman"/>
          <w:snapToGrid w:val="0"/>
          <w:sz w:val="24"/>
          <w:szCs w:val="24"/>
          <w:lang w:eastAsia="ru-RU"/>
        </w:rPr>
        <w:t>Мурманэнергосбыт</w:t>
      </w:r>
      <w:proofErr w:type="spellEnd"/>
      <w:r w:rsidRPr="002E46AE">
        <w:rPr>
          <w:rFonts w:ascii="Times New Roman" w:eastAsia="Times New Roman" w:hAnsi="Times New Roman" w:cs="Times New Roman"/>
          <w:snapToGrid w:val="0"/>
          <w:sz w:val="24"/>
          <w:szCs w:val="24"/>
          <w:lang w:eastAsia="ru-RU"/>
        </w:rPr>
        <w:t>».</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        В назначении платежа необходимо указать: «денежный залог в обеспечение заявки на участие в </w:t>
      </w:r>
      <w:r w:rsidRPr="002E46AE">
        <w:rPr>
          <w:rFonts w:ascii="Times New Roman" w:eastAsia="Times New Roman" w:hAnsi="Times New Roman" w:cs="Times New Roman"/>
          <w:snapToGrid w:val="0"/>
          <w:sz w:val="24"/>
          <w:szCs w:val="24"/>
          <w:lang w:eastAsia="ru-RU"/>
        </w:rPr>
        <w:t xml:space="preserve">открытом одноэтапном запросе предложений на право заключения договора </w:t>
      </w:r>
      <w:r w:rsidRPr="002E46AE">
        <w:rPr>
          <w:rFonts w:ascii="Times New Roman" w:eastAsia="Times New Roman" w:hAnsi="Times New Roman" w:cs="Times New Roman"/>
          <w:bCs/>
          <w:snapToGrid w:val="0"/>
          <w:sz w:val="24"/>
          <w:szCs w:val="24"/>
          <w:lang w:eastAsia="ru-RU"/>
        </w:rPr>
        <w:t xml:space="preserve">на выполнение работ </w:t>
      </w:r>
      <w:r w:rsidRPr="002E46AE">
        <w:rPr>
          <w:rFonts w:ascii="Times New Roman" w:eastAsia="Times New Roman" w:hAnsi="Times New Roman" w:cs="Times New Roman"/>
          <w:snapToGrid w:val="0"/>
          <w:sz w:val="24"/>
          <w:szCs w:val="24"/>
          <w:lang w:eastAsia="ru-RU"/>
        </w:rPr>
        <w:t xml:space="preserve"> </w:t>
      </w:r>
      <w:r w:rsidRPr="002E46AE">
        <w:rPr>
          <w:rFonts w:ascii="Times New Roman" w:eastAsia="Times New Roman" w:hAnsi="Times New Roman" w:cs="Times New Roman"/>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Pr="002E46AE">
        <w:rPr>
          <w:rFonts w:ascii="Times New Roman" w:eastAsia="Times New Roman" w:hAnsi="Times New Roman" w:cs="Times New Roman"/>
          <w:sz w:val="24"/>
          <w:szCs w:val="24"/>
          <w:lang w:eastAsia="ru-RU"/>
        </w:rPr>
        <w:t>Мурманэнергосбыт</w:t>
      </w:r>
      <w:proofErr w:type="spellEnd"/>
      <w:r w:rsidRPr="002E46AE">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2E46AE">
        <w:rPr>
          <w:rFonts w:ascii="Times New Roman" w:eastAsia="Times New Roman" w:hAnsi="Times New Roman" w:cs="Times New Roman"/>
          <w:sz w:val="24"/>
          <w:szCs w:val="24"/>
          <w:lang w:eastAsia="ru-RU"/>
        </w:rPr>
        <w:t>теплоэнергии</w:t>
      </w:r>
      <w:proofErr w:type="spellEnd"/>
      <w:r w:rsidRPr="002E46AE">
        <w:rPr>
          <w:rFonts w:ascii="Times New Roman" w:eastAsia="Times New Roman" w:hAnsi="Times New Roman" w:cs="Times New Roman"/>
          <w:sz w:val="24"/>
          <w:szCs w:val="24"/>
          <w:lang w:eastAsia="ru-RU"/>
        </w:rPr>
        <w:t xml:space="preserve"> юридическим лицам»</w:t>
      </w:r>
      <w:r w:rsidRPr="002E46AE">
        <w:rPr>
          <w:rFonts w:ascii="Times New Roman" w:eastAsia="Times New Roman" w:hAnsi="Times New Roman" w:cs="Times New Roman"/>
          <w:snapToGrid w:val="0"/>
          <w:sz w:val="24"/>
          <w:szCs w:val="24"/>
          <w:lang w:eastAsia="ru-RU"/>
        </w:rPr>
        <w:t>.</w:t>
      </w:r>
      <w:r w:rsidRPr="002E46AE">
        <w:rPr>
          <w:rFonts w:ascii="Times New Roman" w:eastAsia="Times New Roman" w:hAnsi="Times New Roman" w:cs="Times New Roman"/>
          <w:bCs/>
          <w:snapToGrid w:val="0"/>
          <w:sz w:val="24"/>
          <w:szCs w:val="24"/>
          <w:lang w:eastAsia="ru-RU"/>
        </w:rPr>
        <w:t xml:space="preserve"> </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2E46AE">
        <w:rPr>
          <w:rFonts w:ascii="Times New Roman" w:eastAsia="Times New Roman" w:hAnsi="Times New Roman" w:cs="Times New Roman"/>
          <w:snapToGrid w:val="0"/>
          <w:sz w:val="24"/>
          <w:szCs w:val="24"/>
          <w:lang w:eastAsia="ru-RU"/>
        </w:rPr>
        <w:t xml:space="preserve">запросе предложений </w:t>
      </w:r>
      <w:r w:rsidRPr="002E46AE">
        <w:rPr>
          <w:rFonts w:ascii="Times New Roman" w:eastAsia="Times New Roman" w:hAnsi="Times New Roman" w:cs="Times New Roman"/>
          <w:bCs/>
          <w:snapToGrid w:val="0"/>
          <w:sz w:val="24"/>
          <w:szCs w:val="24"/>
          <w:lang w:eastAsia="ru-RU"/>
        </w:rPr>
        <w:t>должны быть перечислены Участником до даты подачи заявки, а документ, подтверждающий такое перечисление должен быть приложен к заявке.</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 победителю запроса предложений в течение 10 рабочих дней с момента заключения Договора.</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snapToGrid w:val="0"/>
          <w:sz w:val="24"/>
          <w:szCs w:val="24"/>
          <w:lang w:eastAsia="ru-RU"/>
        </w:rPr>
        <w:t xml:space="preserve"> В случае, если Участник закупки,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u w:val="single"/>
          <w:lang w:eastAsia="ru-RU"/>
        </w:rPr>
      </w:pPr>
      <w:r w:rsidRPr="002E46AE">
        <w:rPr>
          <w:rFonts w:ascii="Times New Roman" w:eastAsia="Times New Roman" w:hAnsi="Times New Roman" w:cs="Times New Roman"/>
          <w:bCs/>
          <w:snapToGrid w:val="0"/>
          <w:sz w:val="24"/>
          <w:szCs w:val="24"/>
          <w:u w:val="single"/>
          <w:lang w:eastAsia="ru-RU"/>
        </w:rPr>
        <w:t>Участник не вправе требовать от Заказчика плату (проценты) за пользование денежными средствами, предоставленными в качестве обеспечения.</w:t>
      </w:r>
    </w:p>
    <w:p w:rsidR="00AA18E9" w:rsidRPr="002E46AE" w:rsidRDefault="00AA18E9" w:rsidP="002E46AE">
      <w:pPr>
        <w:tabs>
          <w:tab w:val="left" w:pos="6987"/>
        </w:tabs>
        <w:spacing w:after="0" w:line="240" w:lineRule="auto"/>
        <w:jc w:val="both"/>
        <w:rPr>
          <w:rFonts w:ascii="Times New Roman" w:eastAsia="Times New Roman" w:hAnsi="Times New Roman" w:cs="Times New Roman"/>
          <w:sz w:val="24"/>
          <w:szCs w:val="24"/>
          <w:lang w:eastAsia="ru-RU"/>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88" w:name="_Toc386464010"/>
      <w:bookmarkStart w:id="89" w:name="_Toc403634886"/>
      <w:bookmarkStart w:id="90" w:name="_Toc403725270"/>
      <w:bookmarkStart w:id="91" w:name="_Toc403725341"/>
      <w:bookmarkStart w:id="92" w:name="_Toc404168112"/>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8"/>
      <w:bookmarkEnd w:id="89"/>
      <w:bookmarkEnd w:id="90"/>
      <w:bookmarkEnd w:id="91"/>
      <w:bookmarkEnd w:id="92"/>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93" w:name="_Toc404168113"/>
      <w:r w:rsidRPr="00244A6A">
        <w:rPr>
          <w:rFonts w:ascii="Times New Roman" w:eastAsia="Times New Roman" w:hAnsi="Times New Roman" w:cs="Times New Roman"/>
          <w:b/>
          <w:iCs/>
          <w:sz w:val="24"/>
          <w:szCs w:val="24"/>
          <w:lang w:eastAsia="ar-SA"/>
        </w:rPr>
        <w:t xml:space="preserve">5. </w:t>
      </w:r>
      <w:r w:rsidRPr="00244A6A">
        <w:rPr>
          <w:rFonts w:ascii="Times New Roman" w:eastAsia="Times New Roman" w:hAnsi="Times New Roman" w:cs="Times New Roman"/>
          <w:b/>
          <w:iCs/>
          <w:sz w:val="24"/>
          <w:szCs w:val="24"/>
          <w:lang w:val="x-none" w:eastAsia="ar-SA"/>
        </w:rPr>
        <w:t>Техническое задание</w:t>
      </w:r>
      <w:bookmarkEnd w:id="93"/>
    </w:p>
    <w:p w:rsidR="00C93470" w:rsidRPr="008057B7" w:rsidRDefault="00C93470" w:rsidP="00C93470">
      <w:pPr>
        <w:tabs>
          <w:tab w:val="left" w:pos="6987"/>
        </w:tabs>
        <w:suppressAutoHyphens/>
        <w:spacing w:after="0"/>
        <w:jc w:val="both"/>
        <w:rPr>
          <w:rFonts w:ascii="Times New Roman" w:eastAsia="Times New Roman" w:hAnsi="Times New Roman" w:cs="Times New Roman"/>
          <w:sz w:val="24"/>
          <w:szCs w:val="24"/>
          <w:lang w:eastAsia="ru-RU"/>
        </w:rPr>
      </w:pPr>
      <w:bookmarkStart w:id="94" w:name="_Ref55336310"/>
      <w:bookmarkStart w:id="95" w:name="_Ref93265116"/>
      <w:bookmarkStart w:id="96" w:name="_Ref93264992"/>
      <w:bookmarkStart w:id="97" w:name="_Ref89649494"/>
      <w:bookmarkStart w:id="98" w:name="_Ref34763774"/>
      <w:r>
        <w:rPr>
          <w:rFonts w:ascii="Times New Roman" w:eastAsia="Times New Roman" w:hAnsi="Times New Roman" w:cs="Times New Roman"/>
          <w:b/>
          <w:bCs/>
          <w:sz w:val="24"/>
          <w:szCs w:val="24"/>
          <w:lang w:eastAsia="ru-RU"/>
        </w:rPr>
        <w:t>5.</w:t>
      </w:r>
      <w:r w:rsidRPr="00C47D8E">
        <w:rPr>
          <w:rFonts w:ascii="Times New Roman" w:eastAsia="Times New Roman" w:hAnsi="Times New Roman" w:cs="Times New Roman"/>
          <w:b/>
          <w:bCs/>
          <w:sz w:val="24"/>
          <w:szCs w:val="24"/>
          <w:lang w:eastAsia="ru-RU"/>
        </w:rPr>
        <w:t>1.</w:t>
      </w:r>
      <w:r w:rsidRPr="00C04D13">
        <w:rPr>
          <w:rFonts w:ascii="Times New Roman" w:eastAsia="Times New Roman" w:hAnsi="Times New Roman" w:cs="Times New Roman"/>
          <w:b/>
          <w:bCs/>
          <w:sz w:val="24"/>
          <w:szCs w:val="24"/>
          <w:lang w:eastAsia="ru-RU"/>
        </w:rPr>
        <w:t xml:space="preserve">Предмет договора: </w:t>
      </w:r>
      <w:r w:rsidRPr="00E80670">
        <w:rPr>
          <w:rFonts w:ascii="Times New Roman" w:eastAsia="Times New Roman" w:hAnsi="Times New Roman" w:cs="Times New Roman"/>
          <w:color w:val="222222"/>
          <w:sz w:val="24"/>
          <w:szCs w:val="24"/>
          <w:shd w:val="clear" w:color="auto" w:fill="FFFFFF"/>
          <w:lang w:eastAsia="ru-RU"/>
        </w:rPr>
        <w:t>выполнение работ</w:t>
      </w:r>
      <w:r w:rsidRPr="00E80670">
        <w:rPr>
          <w:rFonts w:ascii="Times New Roman" w:eastAsia="Times New Roman" w:hAnsi="Times New Roman" w:cs="Times New Roman"/>
          <w:color w:val="222222"/>
          <w:spacing w:val="-4"/>
          <w:sz w:val="24"/>
          <w:szCs w:val="24"/>
          <w:shd w:val="clear" w:color="auto" w:fill="FFFFFF"/>
          <w:lang w:eastAsia="ru-RU"/>
        </w:rPr>
        <w:t> </w:t>
      </w:r>
      <w:r w:rsidRPr="00E80670">
        <w:rPr>
          <w:rFonts w:ascii="Times New Roman" w:eastAsia="Times New Roman" w:hAnsi="Times New Roman" w:cs="Times New Roman"/>
          <w:sz w:val="24"/>
          <w:szCs w:val="24"/>
          <w:lang w:eastAsia="ar-SA"/>
        </w:rPr>
        <w:t xml:space="preserve"> </w:t>
      </w:r>
      <w:r w:rsidRPr="00E80670">
        <w:rPr>
          <w:rFonts w:ascii="Times New Roman" w:eastAsia="Times New Roman" w:hAnsi="Times New Roman" w:cs="Times New Roman"/>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sz w:val="24"/>
          <w:szCs w:val="24"/>
          <w:lang w:eastAsia="ru-RU"/>
        </w:rPr>
        <w:t>Мурманэнергосбыт</w:t>
      </w:r>
      <w:proofErr w:type="spellEnd"/>
      <w:r w:rsidRPr="00E80670">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sz w:val="24"/>
          <w:szCs w:val="24"/>
          <w:lang w:eastAsia="ru-RU"/>
        </w:rPr>
        <w:t>теплоэнергии</w:t>
      </w:r>
      <w:proofErr w:type="spellEnd"/>
      <w:r w:rsidRPr="00E80670">
        <w:rPr>
          <w:rFonts w:ascii="Times New Roman" w:eastAsia="Times New Roman" w:hAnsi="Times New Roman" w:cs="Times New Roman"/>
          <w:sz w:val="24"/>
          <w:szCs w:val="24"/>
          <w:lang w:eastAsia="ru-RU"/>
        </w:rPr>
        <w:t xml:space="preserve"> юридическим лицам.</w:t>
      </w:r>
    </w:p>
    <w:p w:rsidR="00C93470" w:rsidRDefault="00C93470" w:rsidP="00C93470">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5.2. Общий объем работ: </w:t>
      </w:r>
      <w:r w:rsidRPr="009F1288">
        <w:rPr>
          <w:rFonts w:ascii="Times New Roman" w:eastAsia="Times New Roman" w:hAnsi="Times New Roman" w:cs="Times New Roman"/>
          <w:bCs/>
          <w:sz w:val="24"/>
          <w:szCs w:val="24"/>
          <w:lang w:eastAsia="ru-RU"/>
        </w:rPr>
        <w:t>1 условная единица.</w:t>
      </w:r>
    </w:p>
    <w:p w:rsidR="00031A85" w:rsidRPr="00B62D37" w:rsidRDefault="00031A85" w:rsidP="00031A85">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5.3. </w:t>
      </w:r>
      <w:r w:rsidRPr="00B62D37">
        <w:rPr>
          <w:rFonts w:ascii="Times New Roman" w:eastAsia="Times New Roman" w:hAnsi="Times New Roman" w:cs="Times New Roman"/>
          <w:b/>
          <w:bCs/>
          <w:sz w:val="24"/>
          <w:szCs w:val="24"/>
          <w:lang w:eastAsia="ru-RU"/>
        </w:rPr>
        <w:t>Место выполняемых работ:</w:t>
      </w:r>
    </w:p>
    <w:p w:rsidR="00031A85" w:rsidRPr="00B62D37" w:rsidRDefault="00031A85" w:rsidP="00031A85">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D37">
        <w:rPr>
          <w:rFonts w:ascii="Times New Roman" w:eastAsia="Times New Roman" w:hAnsi="Times New Roman" w:cs="Times New Roman"/>
          <w:sz w:val="24"/>
          <w:szCs w:val="24"/>
          <w:lang w:eastAsia="ru-RU"/>
        </w:rPr>
        <w:t xml:space="preserve">- </w:t>
      </w:r>
      <w:r w:rsidRPr="00B62D37">
        <w:rPr>
          <w:rFonts w:ascii="Times New Roman" w:eastAsia="Times New Roman" w:hAnsi="Times New Roman" w:cs="Times New Roman"/>
          <w:sz w:val="24"/>
          <w:szCs w:val="20"/>
          <w:lang w:eastAsia="ru-RU"/>
        </w:rPr>
        <w:t>183034, г. Мурманск, ул. Свердлова, д. 39.</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93470" w:rsidRPr="00C93470" w:rsidRDefault="00C93470" w:rsidP="00C93470">
      <w:pPr>
        <w:spacing w:after="0" w:line="360" w:lineRule="auto"/>
        <w:ind w:left="283"/>
        <w:jc w:val="center"/>
        <w:rPr>
          <w:rFonts w:ascii="Times New Roman" w:eastAsia="Times New Roman" w:hAnsi="Times New Roman" w:cs="Times New Roman"/>
          <w:b/>
          <w:bCs/>
          <w:caps/>
          <w:sz w:val="24"/>
          <w:szCs w:val="24"/>
          <w:lang w:eastAsia="ru-RU"/>
        </w:rPr>
      </w:pPr>
      <w:r w:rsidRPr="00C93470">
        <w:rPr>
          <w:rFonts w:ascii="Times New Roman" w:eastAsia="Times New Roman" w:hAnsi="Times New Roman" w:cs="Times New Roman"/>
          <w:b/>
          <w:bCs/>
          <w:caps/>
          <w:sz w:val="24"/>
          <w:szCs w:val="24"/>
          <w:lang w:eastAsia="ru-RU"/>
        </w:rPr>
        <w:t>Состав и содержание РАБОТ ПО ДОГОВОРУ</w:t>
      </w:r>
    </w:p>
    <w:p w:rsidR="00C93470" w:rsidRPr="00086EC3" w:rsidRDefault="00C93470" w:rsidP="00086EC3">
      <w:pPr>
        <w:rPr>
          <w:rFonts w:ascii="Times New Roman" w:hAnsi="Times New Roman" w:cs="Times New Roman"/>
          <w:b/>
          <w:sz w:val="24"/>
          <w:szCs w:val="24"/>
          <w:lang w:eastAsia="ru-RU"/>
        </w:rPr>
      </w:pPr>
      <w:r w:rsidRPr="00086EC3">
        <w:rPr>
          <w:rFonts w:ascii="Times New Roman" w:hAnsi="Times New Roman" w:cs="Times New Roman"/>
          <w:b/>
          <w:sz w:val="24"/>
          <w:szCs w:val="24"/>
          <w:lang w:val="en-US" w:eastAsia="ru-RU"/>
        </w:rPr>
        <w:t>I</w:t>
      </w:r>
      <w:r w:rsidRPr="00086EC3">
        <w:rPr>
          <w:rFonts w:ascii="Times New Roman" w:hAnsi="Times New Roman" w:cs="Times New Roman"/>
          <w:b/>
          <w:sz w:val="24"/>
          <w:szCs w:val="24"/>
          <w:lang w:eastAsia="ru-RU"/>
        </w:rPr>
        <w:t>. Цели Договора</w:t>
      </w:r>
    </w:p>
    <w:p w:rsidR="00C93470" w:rsidRPr="00C93470" w:rsidRDefault="00C93470" w:rsidP="00C93470">
      <w:pPr>
        <w:suppressAutoHyphens/>
        <w:spacing w:after="0" w:line="240" w:lineRule="auto"/>
        <w:ind w:firstLine="432"/>
        <w:jc w:val="both"/>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sz w:val="24"/>
          <w:szCs w:val="24"/>
          <w:lang w:eastAsia="ru-RU"/>
        </w:rPr>
        <w:t>Основными целями работ по Договору являются:</w:t>
      </w:r>
      <w:r w:rsidRPr="00C93470">
        <w:rPr>
          <w:rFonts w:ascii="Times New Roman" w:eastAsia="Times New Roman" w:hAnsi="Times New Roman" w:cs="Times New Roman"/>
          <w:b/>
          <w:bCs/>
          <w:snapToGrid w:val="0"/>
          <w:sz w:val="24"/>
          <w:szCs w:val="24"/>
          <w:lang w:eastAsia="ru-RU"/>
        </w:rPr>
        <w:t xml:space="preserve"> выполнение работ </w:t>
      </w:r>
      <w:r w:rsidRPr="00C93470">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C93470">
        <w:rPr>
          <w:rFonts w:ascii="Times New Roman" w:eastAsia="Times New Roman" w:hAnsi="Times New Roman" w:cs="Times New Roman"/>
          <w:b/>
          <w:sz w:val="24"/>
          <w:szCs w:val="24"/>
          <w:lang w:eastAsia="ru-RU"/>
        </w:rPr>
        <w:t>Мурманэнергосбыт</w:t>
      </w:r>
      <w:proofErr w:type="spellEnd"/>
      <w:r w:rsidRPr="00C93470">
        <w:rPr>
          <w:rFonts w:ascii="Times New Roman" w:eastAsia="Times New Roman" w:hAnsi="Times New Roman" w:cs="Times New Roman"/>
          <w:b/>
          <w:sz w:val="24"/>
          <w:szCs w:val="24"/>
          <w:lang w:eastAsia="ru-RU"/>
        </w:rPr>
        <w:t xml:space="preserve">» в части </w:t>
      </w:r>
      <w:r w:rsidRPr="00C93470">
        <w:rPr>
          <w:rFonts w:ascii="Times New Roman" w:eastAsia="Times New Roman" w:hAnsi="Times New Roman" w:cs="Times New Roman"/>
          <w:b/>
          <w:snapToGrid w:val="0"/>
          <w:sz w:val="24"/>
          <w:szCs w:val="24"/>
          <w:lang w:eastAsia="ru-RU"/>
        </w:rPr>
        <w:t xml:space="preserve">разработки и внедрения модуля </w:t>
      </w:r>
      <w:r w:rsidRPr="00C93470">
        <w:rPr>
          <w:rFonts w:ascii="Times New Roman" w:eastAsia="Times New Roman" w:hAnsi="Times New Roman" w:cs="Times New Roman"/>
          <w:b/>
          <w:sz w:val="24"/>
          <w:szCs w:val="24"/>
          <w:lang w:eastAsia="ru-RU"/>
        </w:rPr>
        <w:t xml:space="preserve">учета сбыта </w:t>
      </w:r>
      <w:proofErr w:type="spellStart"/>
      <w:r w:rsidRPr="00C93470">
        <w:rPr>
          <w:rFonts w:ascii="Times New Roman" w:eastAsia="Times New Roman" w:hAnsi="Times New Roman" w:cs="Times New Roman"/>
          <w:b/>
          <w:sz w:val="24"/>
          <w:szCs w:val="24"/>
          <w:lang w:eastAsia="ru-RU"/>
        </w:rPr>
        <w:t>теплоэнергии</w:t>
      </w:r>
      <w:proofErr w:type="spellEnd"/>
      <w:r w:rsidRPr="00C93470">
        <w:rPr>
          <w:rFonts w:ascii="Times New Roman" w:eastAsia="Times New Roman" w:hAnsi="Times New Roman" w:cs="Times New Roman"/>
          <w:b/>
          <w:sz w:val="24"/>
          <w:szCs w:val="24"/>
          <w:lang w:eastAsia="ru-RU"/>
        </w:rPr>
        <w:t xml:space="preserve"> </w:t>
      </w:r>
      <w:r w:rsidRPr="00C93470">
        <w:rPr>
          <w:rFonts w:ascii="Times New Roman" w:eastAsia="Times New Roman" w:hAnsi="Times New Roman" w:cs="Times New Roman"/>
          <w:b/>
          <w:sz w:val="24"/>
          <w:szCs w:val="24"/>
          <w:lang w:eastAsia="ar-SA"/>
        </w:rPr>
        <w:t>юридическим лицам</w:t>
      </w:r>
    </w:p>
    <w:p w:rsidR="00C93470" w:rsidRPr="00086EC3" w:rsidRDefault="00C93470" w:rsidP="00086EC3">
      <w:pPr>
        <w:rPr>
          <w:rFonts w:ascii="Times New Roman" w:hAnsi="Times New Roman" w:cs="Times New Roman"/>
          <w:b/>
          <w:sz w:val="24"/>
          <w:szCs w:val="24"/>
          <w:lang w:eastAsia="ru-RU"/>
        </w:rPr>
      </w:pPr>
      <w:r w:rsidRPr="00086EC3">
        <w:rPr>
          <w:rFonts w:ascii="Times New Roman" w:hAnsi="Times New Roman" w:cs="Times New Roman"/>
          <w:b/>
          <w:sz w:val="24"/>
          <w:szCs w:val="24"/>
          <w:lang w:val="en-US" w:eastAsia="ru-RU"/>
        </w:rPr>
        <w:t>II</w:t>
      </w:r>
      <w:r w:rsidRPr="00086EC3">
        <w:rPr>
          <w:rFonts w:ascii="Times New Roman" w:hAnsi="Times New Roman" w:cs="Times New Roman"/>
          <w:b/>
          <w:sz w:val="24"/>
          <w:szCs w:val="24"/>
          <w:lang w:eastAsia="ru-RU"/>
        </w:rPr>
        <w:t>. Состав и результат работ по Договору</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75"/>
        <w:gridCol w:w="4110"/>
      </w:tblGrid>
      <w:tr w:rsidR="00C93470" w:rsidRPr="00C93470" w:rsidTr="00C93470">
        <w:trPr>
          <w:trHeight w:val="1893"/>
          <w:tblHeader/>
        </w:trPr>
        <w:tc>
          <w:tcPr>
            <w:tcW w:w="621" w:type="dxa"/>
            <w:shd w:val="clear" w:color="auto" w:fill="auto"/>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 xml:space="preserve">№ </w:t>
            </w:r>
            <w:proofErr w:type="gramStart"/>
            <w:r w:rsidRPr="00C93470">
              <w:rPr>
                <w:rFonts w:ascii="Times New Roman" w:eastAsia="Times New Roman" w:hAnsi="Times New Roman" w:cs="Times New Roman"/>
                <w:b/>
                <w:bCs/>
                <w:sz w:val="24"/>
                <w:szCs w:val="24"/>
                <w:lang w:eastAsia="ru-RU"/>
              </w:rPr>
              <w:t>п</w:t>
            </w:r>
            <w:proofErr w:type="gramEnd"/>
            <w:r w:rsidRPr="00C93470">
              <w:rPr>
                <w:rFonts w:ascii="Times New Roman" w:eastAsia="Times New Roman" w:hAnsi="Times New Roman" w:cs="Times New Roman"/>
                <w:b/>
                <w:bCs/>
                <w:sz w:val="24"/>
                <w:szCs w:val="24"/>
                <w:lang w:eastAsia="ru-RU"/>
              </w:rPr>
              <w:t>/п</w:t>
            </w:r>
          </w:p>
        </w:tc>
        <w:tc>
          <w:tcPr>
            <w:tcW w:w="5475" w:type="dxa"/>
            <w:shd w:val="clear" w:color="auto" w:fill="auto"/>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Наименование</w:t>
            </w:r>
          </w:p>
        </w:tc>
        <w:tc>
          <w:tcPr>
            <w:tcW w:w="4110" w:type="dxa"/>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color w:val="000000"/>
                <w:sz w:val="24"/>
                <w:szCs w:val="24"/>
                <w:lang w:eastAsia="ru-RU"/>
              </w:rPr>
              <w:t>Результаты этапа/Отчётные документы</w:t>
            </w:r>
          </w:p>
        </w:tc>
      </w:tr>
      <w:tr w:rsidR="00C93470" w:rsidRPr="00C93470" w:rsidTr="00C93470">
        <w:trPr>
          <w:trHeight w:val="510"/>
        </w:trPr>
        <w:tc>
          <w:tcPr>
            <w:tcW w:w="621" w:type="dxa"/>
            <w:shd w:val="clear" w:color="auto" w:fill="auto"/>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1.</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Обследование учёта в части бизнес-процессов сбыта  тепловой энергии юридическим лицам.</w:t>
            </w:r>
          </w:p>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Проведение интервьюирования со  специалистами отделов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Анализ ведения учёта сбыта тепловой энергии (от первичных документов, проведения расчётов, до формирования отчетности)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Сбор и формализация функциональных требований пользователей к Системе</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Сбор и формализация требований по переносу </w:t>
            </w:r>
            <w:r w:rsidRPr="00C93470">
              <w:rPr>
                <w:rFonts w:ascii="Times New Roman" w:eastAsia="Times New Roman" w:hAnsi="Times New Roman" w:cs="Times New Roman"/>
                <w:sz w:val="24"/>
                <w:szCs w:val="24"/>
                <w:lang w:val="x-none" w:eastAsia="ar-SA"/>
              </w:rPr>
              <w:lastRenderedPageBreak/>
              <w:t>наследуемых данных, интеграции со смежными системами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Выбор архитектуры решения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C93470" w:rsidRPr="00C93470" w:rsidRDefault="00C93470" w:rsidP="00C93470">
            <w:pPr>
              <w:spacing w:after="0" w:line="240" w:lineRule="auto"/>
              <w:rPr>
                <w:rFonts w:ascii="Times New Roman" w:eastAsia="Times New Roman" w:hAnsi="Times New Roman" w:cs="Times New Roman"/>
                <w:sz w:val="24"/>
                <w:szCs w:val="24"/>
                <w:lang w:eastAsia="ru-RU"/>
              </w:rPr>
            </w:pPr>
            <w:r w:rsidRPr="00C93470">
              <w:rPr>
                <w:rFonts w:ascii="Times New Roman" w:eastAsia="Times New Roman" w:hAnsi="Times New Roman" w:cs="Times New Roman"/>
                <w:sz w:val="24"/>
                <w:szCs w:val="24"/>
                <w:lang w:eastAsia="ru-RU"/>
              </w:rPr>
              <w:lastRenderedPageBreak/>
              <w:t>Отчет о результатах обследования, содержащий формализацию текущих процессов и функциональные требования к системе.</w:t>
            </w:r>
          </w:p>
          <w:p w:rsidR="00C93470" w:rsidRPr="00C93470" w:rsidRDefault="00C93470" w:rsidP="00C93470">
            <w:pPr>
              <w:spacing w:after="0" w:line="240" w:lineRule="auto"/>
              <w:ind w:left="360"/>
              <w:rPr>
                <w:rFonts w:ascii="Times New Roman" w:eastAsia="Times New Roman" w:hAnsi="Times New Roman" w:cs="Times New Roman"/>
                <w:b/>
                <w:bCs/>
                <w:sz w:val="24"/>
                <w:szCs w:val="24"/>
                <w:lang w:eastAsia="ru-RU"/>
              </w:rPr>
            </w:pPr>
          </w:p>
        </w:tc>
      </w:tr>
      <w:tr w:rsidR="00C93470" w:rsidRPr="00C93470" w:rsidTr="00C93470">
        <w:trPr>
          <w:trHeight w:val="765"/>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lastRenderedPageBreak/>
              <w:t>2.</w:t>
            </w:r>
          </w:p>
        </w:tc>
        <w:tc>
          <w:tcPr>
            <w:tcW w:w="5475" w:type="dxa"/>
            <w:shd w:val="clear" w:color="auto" w:fill="auto"/>
          </w:tcPr>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Моделирования в части бизнес-процессов сбыта  тепловой энергии юридическим лицам.</w:t>
            </w:r>
          </w:p>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Выбор архитектуры решения</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color w:val="000000"/>
                <w:sz w:val="24"/>
                <w:szCs w:val="24"/>
                <w:lang w:val="x-none" w:eastAsia="x-none"/>
              </w:rPr>
            </w:pPr>
            <w:r w:rsidRPr="00C93470">
              <w:rPr>
                <w:rFonts w:ascii="Times New Roman" w:eastAsia="Times New Roman" w:hAnsi="Times New Roman" w:cs="Times New Roman"/>
                <w:sz w:val="24"/>
                <w:szCs w:val="24"/>
                <w:lang w:val="x-none" w:eastAsia="x-none"/>
              </w:rPr>
              <w:t>Техническое задание на адаптацию Системы под специфику учёта,  разработку средств переноса и интеграцию между системами</w:t>
            </w:r>
            <w:r w:rsidRPr="00C93470">
              <w:rPr>
                <w:rFonts w:ascii="Times New Roman" w:eastAsia="Times New Roman" w:hAnsi="Times New Roman" w:cs="Times New Roman"/>
                <w:color w:val="000000"/>
                <w:sz w:val="24"/>
                <w:szCs w:val="24"/>
                <w:lang w:val="x-none" w:eastAsia="x-none"/>
              </w:rPr>
              <w:t xml:space="preserve">                                                 </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Уточненный план-график проекта</w:t>
            </w:r>
          </w:p>
        </w:tc>
      </w:tr>
      <w:tr w:rsidR="00C93470" w:rsidRPr="00C93470" w:rsidTr="00C93470">
        <w:trPr>
          <w:trHeight w:val="765"/>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3.</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Проектирование  Системы в соответствии с Техническим заданием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(программирование)</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пользовательской документации в части разрабатываемых блоков</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приемо-сдаточных испытаний</w:t>
            </w:r>
          </w:p>
        </w:tc>
        <w:tc>
          <w:tcPr>
            <w:tcW w:w="4110" w:type="dxa"/>
            <w:vMerge w:val="restart"/>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Пакет документов «Задание на разработку», являющихся составной частью Технического проекта.</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«Контрольный пример» для проведения отладки и тестирования</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предварительного тестирования системы в соответствии с «Заданиями на разработку» и «Контрольным примером»</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Пакет документов «Руководство пользователя» по адаптированным блокам</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Макет системы с включёнными в его состав разработанными программными дополнениями</w:t>
            </w:r>
          </w:p>
        </w:tc>
      </w:tr>
      <w:tr w:rsidR="00C93470" w:rsidRPr="00C93470" w:rsidTr="00C93470">
        <w:trPr>
          <w:trHeight w:val="531"/>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3.1.</w:t>
            </w:r>
          </w:p>
        </w:tc>
        <w:tc>
          <w:tcPr>
            <w:tcW w:w="5475" w:type="dxa"/>
            <w:shd w:val="clear" w:color="auto" w:fill="auto"/>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Очередь 1. Разработка функционала с высоким приоритетом</w:t>
            </w:r>
          </w:p>
        </w:tc>
        <w:tc>
          <w:tcPr>
            <w:tcW w:w="4110" w:type="dxa"/>
            <w:vMerge/>
          </w:tcPr>
          <w:p w:rsidR="00C93470" w:rsidRPr="00C93470" w:rsidRDefault="00C93470" w:rsidP="00C93470">
            <w:pPr>
              <w:spacing w:after="0" w:line="240" w:lineRule="auto"/>
              <w:ind w:left="310"/>
              <w:rPr>
                <w:rFonts w:ascii="Times New Roman" w:eastAsia="Times New Roman" w:hAnsi="Times New Roman" w:cs="Times New Roman"/>
                <w:sz w:val="24"/>
                <w:szCs w:val="24"/>
                <w:lang w:val="x-none" w:eastAsia="x-none"/>
              </w:rPr>
            </w:pPr>
          </w:p>
        </w:tc>
      </w:tr>
      <w:tr w:rsidR="00C93470" w:rsidRPr="00C93470" w:rsidTr="00C93470">
        <w:trPr>
          <w:trHeight w:val="555"/>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3.</w:t>
            </w:r>
            <w:r w:rsidRPr="00C93470">
              <w:rPr>
                <w:rFonts w:ascii="Times New Roman" w:eastAsia="Times New Roman" w:hAnsi="Times New Roman" w:cs="Times New Roman"/>
                <w:b/>
                <w:bCs/>
                <w:sz w:val="24"/>
                <w:szCs w:val="24"/>
                <w:lang w:val="en-US" w:eastAsia="ru-RU"/>
              </w:rPr>
              <w:t>2</w:t>
            </w:r>
            <w:r w:rsidRPr="00C93470">
              <w:rPr>
                <w:rFonts w:ascii="Times New Roman" w:eastAsia="Times New Roman" w:hAnsi="Times New Roman" w:cs="Times New Roman"/>
                <w:b/>
                <w:bCs/>
                <w:sz w:val="24"/>
                <w:szCs w:val="24"/>
                <w:lang w:eastAsia="ru-RU"/>
              </w:rPr>
              <w:t>.</w:t>
            </w:r>
          </w:p>
        </w:tc>
        <w:tc>
          <w:tcPr>
            <w:tcW w:w="5475" w:type="dxa"/>
            <w:shd w:val="clear" w:color="auto" w:fill="auto"/>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Очередь 2. Разработка функционала со средним приоритетом</w:t>
            </w:r>
          </w:p>
        </w:tc>
        <w:tc>
          <w:tcPr>
            <w:tcW w:w="4110" w:type="dxa"/>
            <w:vMerge/>
          </w:tcPr>
          <w:p w:rsidR="00C93470" w:rsidRPr="00C93470" w:rsidRDefault="00C93470" w:rsidP="00C93470">
            <w:pPr>
              <w:spacing w:after="0" w:line="240" w:lineRule="auto"/>
              <w:ind w:left="310"/>
              <w:rPr>
                <w:rFonts w:ascii="Times New Roman" w:eastAsia="Times New Roman" w:hAnsi="Times New Roman" w:cs="Times New Roman"/>
                <w:sz w:val="24"/>
                <w:szCs w:val="24"/>
                <w:lang w:val="x-none" w:eastAsia="x-none"/>
              </w:rPr>
            </w:pPr>
          </w:p>
        </w:tc>
      </w:tr>
      <w:tr w:rsidR="00C93470" w:rsidRPr="00C93470" w:rsidTr="00C93470">
        <w:trPr>
          <w:trHeight w:val="765"/>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4</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sz w:val="24"/>
                <w:szCs w:val="24"/>
                <w:lang w:eastAsia="ar-SA"/>
              </w:rPr>
            </w:pPr>
            <w:r w:rsidRPr="00C93470">
              <w:rPr>
                <w:rFonts w:ascii="Times New Roman" w:eastAsia="Times New Roman" w:hAnsi="Times New Roman" w:cs="Times New Roman"/>
                <w:b/>
                <w:bCs/>
                <w:sz w:val="24"/>
                <w:szCs w:val="24"/>
                <w:lang w:eastAsia="ru-RU"/>
              </w:rPr>
              <w:t xml:space="preserve">Организация первоначального переноса данных из унаследованных систем учета </w:t>
            </w:r>
          </w:p>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lastRenderedPageBreak/>
              <w:t>Проектирование согласно Техническому заданию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(программирование) обработок для переноса данных</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lastRenderedPageBreak/>
              <w:t>Документ «Технический проект»</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Готовые обработки для переноса данными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lastRenderedPageBreak/>
              <w:t>Протоколы тестового переноса данных</w:t>
            </w:r>
          </w:p>
        </w:tc>
      </w:tr>
      <w:tr w:rsidR="00C93470" w:rsidRPr="00C93470" w:rsidTr="00C93470">
        <w:trPr>
          <w:trHeight w:val="765"/>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lastRenderedPageBreak/>
              <w:t>5.</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 xml:space="preserve">Организация регулярного обмена данными между подсистемами </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Проектирование согласно Техническому заданию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(программирование) механизмов интеграции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Разработка пользовательской документации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«Технический проект»</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Готовые обработки для обмена данными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тестового переноса данных</w:t>
            </w:r>
          </w:p>
        </w:tc>
      </w:tr>
      <w:tr w:rsidR="00C93470" w:rsidRPr="00C93470" w:rsidTr="00C93470">
        <w:trPr>
          <w:trHeight w:val="510"/>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6.</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 xml:space="preserve">Разработка курса и обучение пользователей </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Подготовка программы обучения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Подготовка методических материалов для проведения курсов обучения пользователей в группах по категориям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обучения</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Методические материалы для обучения</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Обученные пользователи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обучения пользователей</w:t>
            </w:r>
          </w:p>
        </w:tc>
      </w:tr>
      <w:tr w:rsidR="00C93470" w:rsidRPr="00C93470" w:rsidTr="00C93470">
        <w:trPr>
          <w:trHeight w:val="2964"/>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7.</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Опытная эксплуатация</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Развертывание системы на рабочих местах ключевых пользователей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Настройка параметров и структуры справочников системы</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Загрузка наследуемых данных и выборочная проверка данных совместно с пользователями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Тестирование работы механизмов интеграции на реальных данных</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Опытная эксплуатация Системы АСУ на реальных данных за определенный период (расчет за месяц 30 контрагентам)</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Актуализация пользовательской документации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по работе в Системе в объёме 60 часов</w:t>
            </w:r>
          </w:p>
        </w:tc>
        <w:tc>
          <w:tcPr>
            <w:tcW w:w="4110" w:type="dxa"/>
          </w:tcPr>
          <w:p w:rsidR="00C93470" w:rsidRPr="00C93470" w:rsidRDefault="00C93470" w:rsidP="00C93470">
            <w:pPr>
              <w:tabs>
                <w:tab w:val="left" w:pos="242"/>
              </w:tabs>
              <w:spacing w:after="0" w:line="240" w:lineRule="auto"/>
              <w:jc w:val="both"/>
              <w:rPr>
                <w:rFonts w:ascii="Times New Roman" w:eastAsia="Times New Roman" w:hAnsi="Times New Roman" w:cs="Times New Roman"/>
                <w:color w:val="000000"/>
                <w:sz w:val="24"/>
                <w:szCs w:val="24"/>
                <w:lang w:eastAsia="ru-RU"/>
              </w:rPr>
            </w:pPr>
            <w:r w:rsidRPr="00C93470">
              <w:rPr>
                <w:rFonts w:ascii="Times New Roman" w:eastAsia="Times New Roman" w:hAnsi="Times New Roman" w:cs="Times New Roman"/>
                <w:color w:val="000000"/>
                <w:sz w:val="24"/>
                <w:szCs w:val="24"/>
                <w:lang w:eastAsia="ru-RU"/>
              </w:rPr>
              <w:t>Установленная ключевым пользователям  Система:</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 развертывания Системы</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переноса данных</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проведения обмена данными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Карточка консультаций пользователей</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Комплект пользовательской документации по доработанным блокам</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отработки замечаний пользователей.</w:t>
            </w:r>
          </w:p>
        </w:tc>
      </w:tr>
      <w:tr w:rsidR="00C93470" w:rsidRPr="00C93470" w:rsidTr="00C93470">
        <w:trPr>
          <w:trHeight w:val="315"/>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i/>
                <w:sz w:val="24"/>
                <w:szCs w:val="24"/>
                <w:lang w:eastAsia="ru-RU"/>
              </w:rPr>
            </w:pPr>
            <w:r w:rsidRPr="00C93470">
              <w:rPr>
                <w:rFonts w:ascii="Times New Roman" w:eastAsia="Times New Roman" w:hAnsi="Times New Roman" w:cs="Times New Roman"/>
                <w:b/>
                <w:bCs/>
                <w:sz w:val="24"/>
                <w:szCs w:val="24"/>
                <w:lang w:eastAsia="ru-RU"/>
              </w:rPr>
              <w:t>8.</w:t>
            </w:r>
          </w:p>
        </w:tc>
        <w:tc>
          <w:tcPr>
            <w:tcW w:w="5475" w:type="dxa"/>
            <w:shd w:val="clear" w:color="auto" w:fill="auto"/>
            <w:vAlign w:val="center"/>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Запуск в промышленную эксплуатацию</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Установка Системы на рабочих местах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lastRenderedPageBreak/>
              <w:t>Описание, настройка ролей и прав доступа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Настройка списка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в объеме 60 часов</w:t>
            </w:r>
          </w:p>
        </w:tc>
        <w:tc>
          <w:tcPr>
            <w:tcW w:w="4110" w:type="dxa"/>
          </w:tcPr>
          <w:p w:rsidR="00C93470" w:rsidRPr="00C93470" w:rsidRDefault="00C93470" w:rsidP="00C93470">
            <w:pPr>
              <w:tabs>
                <w:tab w:val="left" w:pos="242"/>
              </w:tabs>
              <w:spacing w:after="0" w:line="240" w:lineRule="auto"/>
              <w:jc w:val="both"/>
              <w:rPr>
                <w:rFonts w:ascii="Times New Roman" w:eastAsia="Times New Roman" w:hAnsi="Times New Roman" w:cs="Times New Roman"/>
                <w:color w:val="000000"/>
                <w:sz w:val="24"/>
                <w:szCs w:val="24"/>
                <w:lang w:eastAsia="ru-RU"/>
              </w:rPr>
            </w:pPr>
            <w:r w:rsidRPr="00C93470">
              <w:rPr>
                <w:rFonts w:ascii="Times New Roman" w:eastAsia="Times New Roman" w:hAnsi="Times New Roman" w:cs="Times New Roman"/>
                <w:color w:val="000000"/>
                <w:sz w:val="24"/>
                <w:szCs w:val="24"/>
                <w:lang w:eastAsia="ru-RU"/>
              </w:rPr>
              <w:lastRenderedPageBreak/>
              <w:t>Готовая к промышленной эксплуатации Система:</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 развертывания продуктивной системы</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lastRenderedPageBreak/>
              <w:t>Карточка консультаций пользователей</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с описанием ролей и прав пользователей</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b/>
                <w:bCs/>
                <w:i/>
                <w:iCs/>
                <w:sz w:val="24"/>
                <w:szCs w:val="24"/>
                <w:lang w:val="x-none" w:eastAsia="x-none"/>
              </w:rPr>
            </w:pPr>
            <w:r w:rsidRPr="00C93470">
              <w:rPr>
                <w:rFonts w:ascii="Times New Roman" w:eastAsia="Times New Roman" w:hAnsi="Times New Roman" w:cs="Times New Roman"/>
                <w:sz w:val="24"/>
                <w:szCs w:val="24"/>
                <w:lang w:val="x-none" w:eastAsia="x-none"/>
              </w:rPr>
              <w:t>Протоколы отработки замечаний пользователей.</w:t>
            </w:r>
          </w:p>
        </w:tc>
      </w:tr>
    </w:tbl>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val="en-US" w:eastAsia="ru-RU"/>
        </w:rPr>
        <w:t>III</w:t>
      </w:r>
      <w:r w:rsidRPr="00086EC3">
        <w:rPr>
          <w:rFonts w:ascii="Times New Roman" w:eastAsia="Times New Roman" w:hAnsi="Times New Roman" w:cs="Times New Roman"/>
          <w:b/>
          <w:sz w:val="24"/>
          <w:szCs w:val="24"/>
          <w:lang w:eastAsia="ru-RU"/>
        </w:rPr>
        <w:t>.</w:t>
      </w:r>
      <w:r w:rsidRPr="00086EC3">
        <w:rPr>
          <w:rFonts w:ascii="Times New Roman" w:eastAsia="Times New Roman" w:hAnsi="Times New Roman" w:cs="Times New Roman"/>
          <w:b/>
          <w:sz w:val="24"/>
          <w:szCs w:val="24"/>
          <w:shd w:val="clear" w:color="auto" w:fill="FFFFFF"/>
          <w:lang w:eastAsia="ru-RU"/>
        </w:rPr>
        <w:t xml:space="preserve"> </w:t>
      </w:r>
      <w:r w:rsidRPr="00086EC3">
        <w:rPr>
          <w:rFonts w:ascii="Times New Roman" w:eastAsia="Times New Roman" w:hAnsi="Times New Roman" w:cs="Times New Roman"/>
          <w:b/>
          <w:sz w:val="24"/>
          <w:szCs w:val="24"/>
          <w:lang w:eastAsia="ru-RU"/>
        </w:rPr>
        <w:t>Исполнитель должен подтвердить уровень квалификации предприятия и сотрудников в своем штате согласно следующему Перечню требований к Исполнителю:</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007"/>
        <w:gridCol w:w="4857"/>
      </w:tblGrid>
      <w:tr w:rsidR="00086EC3" w:rsidRPr="00086EC3" w:rsidTr="00086EC3">
        <w:trPr>
          <w:tblHeade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 xml:space="preserve">№ </w:t>
            </w:r>
            <w:proofErr w:type="gramStart"/>
            <w:r w:rsidRPr="00086EC3">
              <w:rPr>
                <w:rFonts w:ascii="Times New Roman" w:eastAsia="Times New Roman" w:hAnsi="Times New Roman" w:cs="Times New Roman"/>
                <w:b/>
                <w:sz w:val="24"/>
                <w:szCs w:val="24"/>
                <w:lang w:eastAsia="ru-RU"/>
              </w:rPr>
              <w:t>п</w:t>
            </w:r>
            <w:proofErr w:type="gramEnd"/>
            <w:r w:rsidRPr="00086EC3">
              <w:rPr>
                <w:rFonts w:ascii="Times New Roman" w:eastAsia="Times New Roman" w:hAnsi="Times New Roman" w:cs="Times New Roman"/>
                <w:b/>
                <w:sz w:val="24"/>
                <w:szCs w:val="24"/>
                <w:lang w:eastAsia="ru-RU"/>
              </w:rPr>
              <w:t>/п</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Требование</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Документы или иные информационные источники, которыми подтверждается соответствие требованию</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1</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Наличие у Исполнителя необходимых статусов, сертификатов, соглашений</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1.1</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иметь действующий сертификат, подтверждающий его партнёрский статус «1С»</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Копия сертификата «1С: </w:t>
            </w:r>
            <w:proofErr w:type="spellStart"/>
            <w:r w:rsidRPr="00086EC3">
              <w:rPr>
                <w:rFonts w:ascii="Times New Roman" w:eastAsia="Times New Roman" w:hAnsi="Times New Roman" w:cs="Times New Roman"/>
                <w:sz w:val="24"/>
                <w:szCs w:val="24"/>
                <w:lang w:eastAsia="ru-RU"/>
              </w:rPr>
              <w:t>Франчайзи</w:t>
            </w:r>
            <w:proofErr w:type="spellEnd"/>
            <w:r w:rsidRPr="00086EC3">
              <w:rPr>
                <w:rFonts w:ascii="Times New Roman" w:eastAsia="Times New Roman" w:hAnsi="Times New Roman" w:cs="Times New Roman"/>
                <w:sz w:val="24"/>
                <w:szCs w:val="24"/>
                <w:lang w:eastAsia="ru-RU"/>
              </w:rPr>
              <w:t>»</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1.2</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обладать статусом «Центр сертифицированного обучения 1С (ЦСО)»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Копия сертификата «ЦСО». </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1.3</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gramStart"/>
            <w:r w:rsidRPr="00086EC3">
              <w:rPr>
                <w:rFonts w:ascii="Times New Roman" w:eastAsia="Times New Roman" w:hAnsi="Times New Roman" w:cs="Times New Roman"/>
                <w:sz w:val="24"/>
                <w:szCs w:val="24"/>
                <w:lang w:eastAsia="ru-RU"/>
              </w:rPr>
              <w:t>Исполнитель должен обладать статусом «Центр компетенции по производству» («1С:</w:t>
            </w:r>
            <w:proofErr w:type="gramEnd"/>
            <w:r w:rsidRPr="00086EC3">
              <w:rPr>
                <w:rFonts w:ascii="Times New Roman" w:eastAsia="Times New Roman" w:hAnsi="Times New Roman" w:cs="Times New Roman"/>
                <w:sz w:val="24"/>
                <w:szCs w:val="24"/>
                <w:lang w:val="en-US" w:eastAsia="ru-RU"/>
              </w:rPr>
              <w:t>ERP</w:t>
            </w:r>
            <w:r w:rsidRPr="00086EC3">
              <w:rPr>
                <w:rFonts w:ascii="Times New Roman" w:eastAsia="Times New Roman" w:hAnsi="Times New Roman" w:cs="Times New Roman"/>
                <w:sz w:val="24"/>
                <w:szCs w:val="24"/>
                <w:lang w:eastAsia="ru-RU"/>
              </w:rPr>
              <w:t xml:space="preserve">» ) </w:t>
            </w:r>
            <w:r w:rsidRPr="00086EC3">
              <w:rPr>
                <w:rFonts w:ascii="Times New Roman" w:eastAsia="Times New Roman" w:hAnsi="Times New Roman" w:cs="Times New Roman"/>
                <w:sz w:val="24"/>
                <w:szCs w:val="24"/>
                <w:lang w:eastAsia="ru-RU"/>
              </w:rPr>
              <w:noBreakHyphen/>
              <w:t xml:space="preserve"> не ниже Кандидат</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статуса «1С:</w:t>
            </w:r>
            <w:r w:rsidRPr="00086EC3">
              <w:rPr>
                <w:rFonts w:ascii="Times New Roman" w:eastAsia="Times New Roman" w:hAnsi="Times New Roman" w:cs="Times New Roman"/>
                <w:sz w:val="24"/>
                <w:szCs w:val="24"/>
                <w:lang w:val="en-US" w:eastAsia="ru-RU"/>
              </w:rPr>
              <w:t>ERP</w:t>
            </w:r>
            <w:r w:rsidRPr="00086EC3">
              <w:rPr>
                <w:rFonts w:ascii="Times New Roman" w:eastAsia="Times New Roman" w:hAnsi="Times New Roman" w:cs="Times New Roman"/>
                <w:sz w:val="24"/>
                <w:szCs w:val="24"/>
                <w:lang w:eastAsia="ru-RU"/>
              </w:rPr>
              <w:t>» согласно предоставленному письму</w:t>
            </w:r>
            <w:r w:rsidR="00C81037">
              <w:rPr>
                <w:rFonts w:ascii="Times New Roman" w:eastAsia="Times New Roman" w:hAnsi="Times New Roman" w:cs="Times New Roman"/>
                <w:sz w:val="24"/>
                <w:szCs w:val="24"/>
                <w:lang w:eastAsia="ru-RU"/>
              </w:rPr>
              <w:t>/сертификату</w:t>
            </w:r>
            <w:r w:rsidRPr="00086EC3">
              <w:rPr>
                <w:rFonts w:ascii="Times New Roman" w:eastAsia="Times New Roman" w:hAnsi="Times New Roman" w:cs="Times New Roman"/>
                <w:sz w:val="24"/>
                <w:szCs w:val="24"/>
                <w:lang w:eastAsia="ru-RU"/>
              </w:rPr>
              <w:t xml:space="preserve"> от «1С»</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1.4</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решений со статусом «1С</w:t>
            </w:r>
            <w:proofErr w:type="gramStart"/>
            <w:r w:rsidRPr="00086EC3">
              <w:rPr>
                <w:rFonts w:ascii="Times New Roman" w:eastAsia="Times New Roman" w:hAnsi="Times New Roman" w:cs="Times New Roman"/>
                <w:sz w:val="24"/>
                <w:szCs w:val="24"/>
                <w:lang w:eastAsia="ru-RU"/>
              </w:rPr>
              <w:t>:С</w:t>
            </w:r>
            <w:proofErr w:type="gramEnd"/>
            <w:r w:rsidRPr="00086EC3">
              <w:rPr>
                <w:rFonts w:ascii="Times New Roman" w:eastAsia="Times New Roman" w:hAnsi="Times New Roman" w:cs="Times New Roman"/>
                <w:sz w:val="24"/>
                <w:szCs w:val="24"/>
                <w:lang w:eastAsia="ru-RU"/>
              </w:rPr>
              <w:t xml:space="preserve">овместимо» - не менее 2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Копии сертификатов </w:t>
            </w:r>
            <w:r w:rsidRPr="00086EC3">
              <w:rPr>
                <w:rFonts w:ascii="Times New Roman" w:eastAsia="Times New Roman" w:hAnsi="Times New Roman" w:cs="Times New Roman"/>
                <w:b/>
                <w:sz w:val="24"/>
                <w:szCs w:val="24"/>
                <w:lang w:eastAsia="ru-RU"/>
              </w:rPr>
              <w:t>«1С</w:t>
            </w:r>
            <w:proofErr w:type="gramStart"/>
            <w:r w:rsidRPr="00086EC3">
              <w:rPr>
                <w:rFonts w:ascii="Times New Roman" w:eastAsia="Times New Roman" w:hAnsi="Times New Roman" w:cs="Times New Roman"/>
                <w:b/>
                <w:sz w:val="24"/>
                <w:szCs w:val="24"/>
                <w:lang w:eastAsia="ru-RU"/>
              </w:rPr>
              <w:t>:С</w:t>
            </w:r>
            <w:proofErr w:type="gramEnd"/>
            <w:r w:rsidRPr="00086EC3">
              <w:rPr>
                <w:rFonts w:ascii="Times New Roman" w:eastAsia="Times New Roman" w:hAnsi="Times New Roman" w:cs="Times New Roman"/>
                <w:b/>
                <w:sz w:val="24"/>
                <w:szCs w:val="24"/>
                <w:lang w:eastAsia="ru-RU"/>
              </w:rPr>
              <w:t>овместимо»</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1.5</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иметь действующее лицензионное соглашение (соглашения) с правообладателем (правообладателями) </w:t>
            </w:r>
            <w:proofErr w:type="gramStart"/>
            <w:r w:rsidRPr="00086EC3">
              <w:rPr>
                <w:rFonts w:ascii="Times New Roman" w:eastAsia="Times New Roman" w:hAnsi="Times New Roman" w:cs="Times New Roman"/>
                <w:sz w:val="24"/>
                <w:szCs w:val="24"/>
                <w:lang w:eastAsia="ru-RU"/>
              </w:rPr>
              <w:t>ПО</w:t>
            </w:r>
            <w:proofErr w:type="gramEnd"/>
            <w:r w:rsidRPr="00086EC3">
              <w:rPr>
                <w:rFonts w:ascii="Times New Roman" w:eastAsia="Times New Roman" w:hAnsi="Times New Roman" w:cs="Times New Roman"/>
                <w:sz w:val="24"/>
                <w:szCs w:val="24"/>
                <w:lang w:eastAsia="ru-RU"/>
              </w:rPr>
              <w:t>, предлагаемого к внедрению</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Копии лицензионных соглашений с правообладателями </w:t>
            </w:r>
            <w:proofErr w:type="gramStart"/>
            <w:r w:rsidRPr="00086EC3">
              <w:rPr>
                <w:rFonts w:ascii="Times New Roman" w:eastAsia="Times New Roman" w:hAnsi="Times New Roman" w:cs="Times New Roman"/>
                <w:sz w:val="24"/>
                <w:szCs w:val="24"/>
                <w:lang w:eastAsia="ru-RU"/>
              </w:rPr>
              <w:t>ПО</w:t>
            </w:r>
            <w:proofErr w:type="gramEnd"/>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2</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Наличие у Исполнителя необходимого опыта выполнения аналогичных работ (Заполняется по «Справке о перечне и объемах выполнения аналогичных договоров за весь период деятельности участника Закупки»)</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3</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Кадровые возможности  Исполнителя</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3.1</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sz w:val="24"/>
                <w:szCs w:val="24"/>
                <w:u w:val="single"/>
                <w:lang w:eastAsia="ru-RU"/>
              </w:rPr>
              <w:t>автоматизации оперативного учета, бухгалтерского и налогового учета, кадрового учета и расчета заработной платы</w:t>
            </w:r>
            <w:r w:rsidRPr="00086EC3">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 Специалист» или «1С: Специалист-консультант» в указанных областях.</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cantSplit/>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lastRenderedPageBreak/>
              <w:t>3.2</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sz w:val="24"/>
                <w:szCs w:val="24"/>
                <w:u w:val="single"/>
                <w:lang w:eastAsia="ru-RU"/>
              </w:rPr>
              <w:t>автоматизации производственного учета</w:t>
            </w:r>
            <w:r w:rsidRPr="00086EC3">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w:t>
            </w:r>
            <w:proofErr w:type="gramStart"/>
            <w:r w:rsidRPr="00086EC3">
              <w:rPr>
                <w:rFonts w:ascii="Times New Roman" w:eastAsia="Times New Roman" w:hAnsi="Times New Roman" w:cs="Times New Roman"/>
                <w:sz w:val="24"/>
                <w:szCs w:val="24"/>
                <w:lang w:eastAsia="ru-RU"/>
              </w:rPr>
              <w:t>:С</w:t>
            </w:r>
            <w:proofErr w:type="gramEnd"/>
            <w:r w:rsidRPr="00086EC3">
              <w:rPr>
                <w:rFonts w:ascii="Times New Roman" w:eastAsia="Times New Roman" w:hAnsi="Times New Roman" w:cs="Times New Roman"/>
                <w:sz w:val="24"/>
                <w:szCs w:val="24"/>
                <w:lang w:eastAsia="ru-RU"/>
              </w:rPr>
              <w:t>пециалист. Подсистема Управление производством в 1С: УПП».</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3.3</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sz w:val="24"/>
                <w:szCs w:val="24"/>
                <w:u w:val="single"/>
                <w:lang w:eastAsia="ru-RU"/>
              </w:rPr>
              <w:t>автоматизации планирования и бюджетирования</w:t>
            </w:r>
            <w:r w:rsidRPr="00086EC3">
              <w:rPr>
                <w:rFonts w:ascii="Times New Roman" w:eastAsia="Times New Roman" w:hAnsi="Times New Roman" w:cs="Times New Roman"/>
                <w:sz w:val="24"/>
                <w:szCs w:val="24"/>
                <w:lang w:eastAsia="ru-RU"/>
              </w:rPr>
              <w:t xml:space="preserve"> на базе программ «1С: Предприятие 8»</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 Специалист. Подсистема Управление бюджетированием в 1С: УПП».</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3.4</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w:t>
            </w:r>
            <w:r w:rsidRPr="00086EC3">
              <w:rPr>
                <w:rFonts w:ascii="Times New Roman" w:eastAsia="Times New Roman" w:hAnsi="Times New Roman" w:cs="Times New Roman"/>
                <w:sz w:val="24"/>
                <w:szCs w:val="24"/>
                <w:u w:val="single"/>
                <w:lang w:eastAsia="ru-RU"/>
              </w:rPr>
              <w:t>специалистов по программированию</w:t>
            </w:r>
            <w:r w:rsidRPr="00086EC3">
              <w:rPr>
                <w:rFonts w:ascii="Times New Roman" w:eastAsia="Times New Roman" w:hAnsi="Times New Roman" w:cs="Times New Roman"/>
                <w:sz w:val="24"/>
                <w:szCs w:val="24"/>
                <w:lang w:eastAsia="ru-RU"/>
              </w:rPr>
              <w:t xml:space="preserve"> для платформы «1С: Предприятие 8»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 Специалист» по платформе «1С: Предприятие 8».</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3.5</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b/>
                <w:sz w:val="24"/>
                <w:szCs w:val="24"/>
                <w:u w:val="single"/>
                <w:lang w:eastAsia="ru-RU"/>
              </w:rPr>
              <w:t>управления проектами</w:t>
            </w:r>
            <w:r w:rsidRPr="00086EC3">
              <w:rPr>
                <w:rFonts w:ascii="Times New Roman" w:eastAsia="Times New Roman" w:hAnsi="Times New Roman" w:cs="Times New Roman"/>
                <w:sz w:val="24"/>
                <w:szCs w:val="24"/>
                <w:lang w:eastAsia="ru-RU"/>
              </w:rPr>
              <w:t xml:space="preserve"> систем на базе ПО 1С</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w:t>
            </w:r>
            <w:proofErr w:type="gramStart"/>
            <w:r w:rsidRPr="00086EC3">
              <w:rPr>
                <w:rFonts w:ascii="Times New Roman" w:eastAsia="Times New Roman" w:hAnsi="Times New Roman" w:cs="Times New Roman"/>
                <w:sz w:val="24"/>
                <w:szCs w:val="24"/>
                <w:lang w:eastAsia="ru-RU"/>
              </w:rPr>
              <w:t>:Р</w:t>
            </w:r>
            <w:proofErr w:type="gramEnd"/>
            <w:r w:rsidRPr="00086EC3">
              <w:rPr>
                <w:rFonts w:ascii="Times New Roman" w:eastAsia="Times New Roman" w:hAnsi="Times New Roman" w:cs="Times New Roman"/>
                <w:sz w:val="24"/>
                <w:szCs w:val="24"/>
                <w:lang w:eastAsia="ru-RU"/>
              </w:rPr>
              <w:t xml:space="preserve">уководитель проекта». </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 а так же письмо в свободной форме о наличии возможности очного присутствие специалиста, находящегося в штате Поставщика, и имеющего сертификат «1С: Руководитель проекта», в офисе ОАО «</w:t>
            </w:r>
            <w:proofErr w:type="spellStart"/>
            <w:r w:rsidRPr="00086EC3">
              <w:rPr>
                <w:rFonts w:ascii="Times New Roman" w:eastAsia="Times New Roman" w:hAnsi="Times New Roman" w:cs="Times New Roman"/>
                <w:sz w:val="24"/>
                <w:szCs w:val="24"/>
                <w:lang w:eastAsia="ru-RU"/>
              </w:rPr>
              <w:t>Мурманэнергосбыт</w:t>
            </w:r>
            <w:proofErr w:type="spellEnd"/>
            <w:r w:rsidRPr="00086EC3">
              <w:rPr>
                <w:rFonts w:ascii="Times New Roman" w:eastAsia="Times New Roman" w:hAnsi="Times New Roman" w:cs="Times New Roman"/>
                <w:sz w:val="24"/>
                <w:szCs w:val="24"/>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w:t>
            </w:r>
            <w:proofErr w:type="gramStart"/>
            <w:r w:rsidRPr="00086EC3">
              <w:rPr>
                <w:rFonts w:ascii="Times New Roman" w:eastAsia="Times New Roman" w:hAnsi="Times New Roman" w:cs="Times New Roman"/>
                <w:sz w:val="24"/>
                <w:szCs w:val="24"/>
                <w:lang w:eastAsia="ru-RU"/>
              </w:rPr>
              <w:t>и</w:t>
            </w:r>
            <w:proofErr w:type="gramEnd"/>
            <w:r w:rsidRPr="00086EC3">
              <w:rPr>
                <w:rFonts w:ascii="Times New Roman" w:eastAsia="Times New Roman" w:hAnsi="Times New Roman" w:cs="Times New Roman"/>
                <w:sz w:val="24"/>
                <w:szCs w:val="24"/>
                <w:lang w:eastAsia="ru-RU"/>
              </w:rPr>
              <w:t xml:space="preserve"> 3 (трех) часов с момента обращения.</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4"/>
                <w:szCs w:val="24"/>
                <w:lang w:eastAsia="ru-RU"/>
              </w:rPr>
            </w:pPr>
            <w:r w:rsidRPr="00086EC3">
              <w:rPr>
                <w:rFonts w:ascii="Times New Roman" w:eastAsia="Times New Roman" w:hAnsi="Times New Roman" w:cs="Times New Roman"/>
                <w:b/>
                <w:i/>
                <w:sz w:val="24"/>
                <w:szCs w:val="24"/>
                <w:lang w:eastAsia="ru-RU"/>
              </w:rPr>
              <w:t>4</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4"/>
                <w:szCs w:val="24"/>
                <w:lang w:eastAsia="ru-RU"/>
              </w:rPr>
            </w:pPr>
            <w:r w:rsidRPr="00086EC3">
              <w:rPr>
                <w:rFonts w:ascii="Times New Roman" w:eastAsia="Times New Roman" w:hAnsi="Times New Roman" w:cs="Times New Roman"/>
                <w:b/>
                <w:i/>
                <w:sz w:val="24"/>
                <w:szCs w:val="24"/>
                <w:lang w:eastAsia="ru-RU"/>
              </w:rPr>
              <w:t>Наличие обязательств Исполнителя по качественному выполнению работ</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4.1</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обеспечить за свой счет присутствие необходимого количества специалистов на территории Заказчика на период проекта, имеющих сертификаты уровня «1С</w:t>
            </w:r>
            <w:proofErr w:type="gramStart"/>
            <w:r w:rsidRPr="00086EC3">
              <w:rPr>
                <w:rFonts w:ascii="Times New Roman" w:eastAsia="Times New Roman" w:hAnsi="Times New Roman" w:cs="Times New Roman"/>
                <w:sz w:val="24"/>
                <w:szCs w:val="24"/>
                <w:lang w:eastAsia="ru-RU"/>
              </w:rPr>
              <w:t>:С</w:t>
            </w:r>
            <w:proofErr w:type="gramEnd"/>
            <w:r w:rsidRPr="00086EC3">
              <w:rPr>
                <w:rFonts w:ascii="Times New Roman" w:eastAsia="Times New Roman" w:hAnsi="Times New Roman" w:cs="Times New Roman"/>
                <w:sz w:val="24"/>
                <w:szCs w:val="24"/>
                <w:lang w:eastAsia="ru-RU"/>
              </w:rPr>
              <w:t xml:space="preserve">пециалист»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в составе заявки на участие подписанных Исполнителем гарантийных обязатель</w:t>
            </w:r>
            <w:proofErr w:type="gramStart"/>
            <w:r w:rsidRPr="00086EC3">
              <w:rPr>
                <w:rFonts w:ascii="Times New Roman" w:eastAsia="Times New Roman" w:hAnsi="Times New Roman" w:cs="Times New Roman"/>
                <w:sz w:val="24"/>
                <w:szCs w:val="24"/>
                <w:lang w:eastAsia="ru-RU"/>
              </w:rPr>
              <w:t>ств пр</w:t>
            </w:r>
            <w:proofErr w:type="gramEnd"/>
            <w:r w:rsidRPr="00086EC3">
              <w:rPr>
                <w:rFonts w:ascii="Times New Roman" w:eastAsia="Times New Roman" w:hAnsi="Times New Roman" w:cs="Times New Roman"/>
                <w:sz w:val="24"/>
                <w:szCs w:val="24"/>
                <w:lang w:eastAsia="ru-RU"/>
              </w:rPr>
              <w:t>исутствия специалистов Исполнителя соответствующей квалификации в виде письма в свободной форме, подписанной Руководителем или иным уполномоченным на то лицом.</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4.2</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кратко описать ключевые принципы методологии внедрения, сопровождения АИС</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Наличие в составе заявки на участие в открытом одноэтапном запросе предложений описания ключевых </w:t>
            </w:r>
            <w:r w:rsidRPr="00086EC3">
              <w:rPr>
                <w:rFonts w:ascii="Times New Roman" w:eastAsia="Times New Roman" w:hAnsi="Times New Roman" w:cs="Times New Roman"/>
                <w:sz w:val="24"/>
                <w:szCs w:val="24"/>
                <w:lang w:eastAsia="ru-RU"/>
              </w:rPr>
              <w:lastRenderedPageBreak/>
              <w:t>принципов используемой Исполнителем методологии внедрения и сопровождения АИС</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lastRenderedPageBreak/>
              <w:t>4.3</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указать условия технической и гарантийной поддержки АИС после ее ввода в эксплуатацию, а также возможности оперативного реагирования на запросы Заказчика</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в составе заявки на участие в открытом одноэтапном запросе предложений письма в свободной форме, подписанное Исполнителем, в котором указываются условия технической и гарантийной поддержки АИС после ее ввода в эксплуатацию. Обязательное наличие в условиях технической и гарантийной поддержки следующих положений:</w:t>
            </w:r>
          </w:p>
          <w:p w:rsidR="00086EC3" w:rsidRPr="00086EC3" w:rsidRDefault="00086EC3" w:rsidP="00086EC3">
            <w:pPr>
              <w:numPr>
                <w:ilvl w:val="0"/>
                <w:numId w:val="4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гарантирует очное присутствие специалиста Исполнителя для консультирования сотрудников Заказчиков непосредственно на их рабочих местах по истечении не более 3 часов с момента получения соответствующей заявки от Заказчика</w:t>
            </w:r>
          </w:p>
          <w:p w:rsidR="00086EC3" w:rsidRPr="00086EC3" w:rsidRDefault="00086EC3" w:rsidP="00086EC3">
            <w:pPr>
              <w:numPr>
                <w:ilvl w:val="0"/>
                <w:numId w:val="4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Срок гарантийного обслуживания составляет не менее 3 месяцев </w:t>
            </w:r>
            <w:proofErr w:type="gramStart"/>
            <w:r w:rsidRPr="00086EC3">
              <w:rPr>
                <w:rFonts w:ascii="Times New Roman" w:eastAsia="Times New Roman" w:hAnsi="Times New Roman" w:cs="Times New Roman"/>
                <w:sz w:val="24"/>
                <w:szCs w:val="24"/>
                <w:lang w:eastAsia="ru-RU"/>
              </w:rPr>
              <w:t>с даты ввода</w:t>
            </w:r>
            <w:proofErr w:type="gramEnd"/>
            <w:r w:rsidRPr="00086EC3">
              <w:rPr>
                <w:rFonts w:ascii="Times New Roman" w:eastAsia="Times New Roman" w:hAnsi="Times New Roman" w:cs="Times New Roman"/>
                <w:sz w:val="24"/>
                <w:szCs w:val="24"/>
                <w:lang w:eastAsia="ru-RU"/>
              </w:rPr>
              <w:t xml:space="preserve"> Системы в промышленную эксплуатацию</w:t>
            </w:r>
          </w:p>
          <w:p w:rsidR="00086EC3" w:rsidRPr="00086EC3" w:rsidRDefault="00086EC3" w:rsidP="00086EC3">
            <w:pPr>
              <w:numPr>
                <w:ilvl w:val="0"/>
                <w:numId w:val="4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Состав работ, входящих в гарантийное обслуживание Системы</w:t>
            </w:r>
          </w:p>
        </w:tc>
      </w:tr>
    </w:tbl>
    <w:p w:rsidR="00D028C2" w:rsidRPr="00086EC3"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3232C" w:rsidRDefault="00C3232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3232C" w:rsidRDefault="00C3232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F2F0F" w:rsidRDefault="004F2F0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F2F0F" w:rsidRDefault="004F2F0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F2F0F" w:rsidRDefault="004F2F0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99" w:name="_Приложение_№_1_1"/>
      <w:bookmarkStart w:id="100" w:name="_Toc404168114"/>
      <w:bookmarkEnd w:id="99"/>
      <w:r w:rsidRPr="00F15866">
        <w:rPr>
          <w:b/>
          <w:iCs w:val="0"/>
        </w:rPr>
        <w:lastRenderedPageBreak/>
        <w:t xml:space="preserve">Приложение № 1 </w:t>
      </w:r>
      <w:r w:rsidRPr="00BB1C9D">
        <w:rPr>
          <w:rFonts w:eastAsia="Calibri"/>
          <w:b/>
        </w:rPr>
        <w:t>к Документации</w:t>
      </w:r>
      <w:bookmarkEnd w:id="100"/>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BB1C9D" w:rsidRDefault="0089404D"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w:t>
      </w:r>
      <w:r w:rsidR="00C3232C">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предложений</w:t>
      </w:r>
      <w:r w:rsidR="00BB1C9D" w:rsidRPr="00BB1C9D">
        <w:rPr>
          <w:rFonts w:ascii="Times New Roman" w:eastAsia="Calibri" w:hAnsi="Times New Roman" w:cs="Times New Roman"/>
          <w:b/>
          <w:sz w:val="24"/>
          <w:szCs w:val="24"/>
          <w:lang w:eastAsia="ar-SA"/>
        </w:rPr>
        <w:t xml:space="preserve"> </w:t>
      </w:r>
      <w:r w:rsidR="00C3232C" w:rsidRPr="00E80670">
        <w:rPr>
          <w:rFonts w:ascii="Times New Roman" w:eastAsia="Times New Roman" w:hAnsi="Times New Roman" w:cs="Times New Roman"/>
          <w:b/>
          <w:sz w:val="24"/>
          <w:szCs w:val="24"/>
          <w:lang w:eastAsia="ar-SA"/>
        </w:rPr>
        <w:t xml:space="preserve">на право заключения договора на </w:t>
      </w:r>
      <w:r w:rsidR="00C3232C"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C3232C" w:rsidRPr="00E80670">
        <w:rPr>
          <w:rFonts w:ascii="Times New Roman" w:eastAsia="Times New Roman" w:hAnsi="Times New Roman" w:cs="Times New Roman"/>
          <w:b/>
          <w:sz w:val="24"/>
          <w:szCs w:val="24"/>
          <w:lang w:eastAsia="ru-RU"/>
        </w:rPr>
        <w:t>Мурманэнергосбыт</w:t>
      </w:r>
      <w:proofErr w:type="spellEnd"/>
      <w:r w:rsidR="00C3232C"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C3232C" w:rsidRPr="00E80670">
        <w:rPr>
          <w:rFonts w:ascii="Times New Roman" w:eastAsia="Times New Roman" w:hAnsi="Times New Roman" w:cs="Times New Roman"/>
          <w:b/>
          <w:sz w:val="24"/>
          <w:szCs w:val="24"/>
          <w:lang w:eastAsia="ru-RU"/>
        </w:rPr>
        <w:t>теплоэнергии</w:t>
      </w:r>
      <w:proofErr w:type="spellEnd"/>
      <w:r w:rsidR="00C3232C" w:rsidRPr="00E80670">
        <w:rPr>
          <w:rFonts w:ascii="Times New Roman" w:eastAsia="Times New Roman" w:hAnsi="Times New Roman" w:cs="Times New Roman"/>
          <w:b/>
          <w:sz w:val="24"/>
          <w:szCs w:val="24"/>
          <w:lang w:eastAsia="ru-RU"/>
        </w:rPr>
        <w:t xml:space="preserve"> юридическим лицам</w:t>
      </w:r>
    </w:p>
    <w:p w:rsidR="00C3232C" w:rsidRPr="00244A6A"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4"/>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1"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 xml:space="preserve">предложений </w:t>
      </w:r>
      <w:r w:rsidR="009B6153" w:rsidRPr="009B6153">
        <w:rPr>
          <w:rFonts w:ascii="Times New Roman" w:eastAsia="Times New Roman" w:hAnsi="Times New Roman" w:cs="Times New Roman"/>
          <w:sz w:val="24"/>
          <w:szCs w:val="24"/>
          <w:lang w:eastAsia="ar-SA"/>
        </w:rPr>
        <w:t xml:space="preserve">на право заключения договора на </w:t>
      </w:r>
      <w:r w:rsidR="009B6153" w:rsidRPr="009B6153">
        <w:rPr>
          <w:rFonts w:ascii="Times New Roman" w:eastAsia="Times New Roman" w:hAnsi="Times New Roman" w:cs="Times New Roman"/>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9B6153" w:rsidRPr="009B6153">
        <w:rPr>
          <w:rFonts w:ascii="Times New Roman" w:eastAsia="Times New Roman" w:hAnsi="Times New Roman" w:cs="Times New Roman"/>
          <w:sz w:val="24"/>
          <w:szCs w:val="24"/>
          <w:lang w:eastAsia="ru-RU"/>
        </w:rPr>
        <w:t>Мурманэнергосбыт</w:t>
      </w:r>
      <w:proofErr w:type="spellEnd"/>
      <w:r w:rsidR="009B6153" w:rsidRPr="009B6153">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9B6153" w:rsidRPr="009B6153">
        <w:rPr>
          <w:rFonts w:ascii="Times New Roman" w:eastAsia="Times New Roman" w:hAnsi="Times New Roman" w:cs="Times New Roman"/>
          <w:sz w:val="24"/>
          <w:szCs w:val="24"/>
          <w:lang w:eastAsia="ru-RU"/>
        </w:rPr>
        <w:t>теплоэнергии</w:t>
      </w:r>
      <w:proofErr w:type="spellEnd"/>
      <w:r w:rsidR="009B6153" w:rsidRPr="009B6153">
        <w:rPr>
          <w:rFonts w:ascii="Times New Roman" w:eastAsia="Times New Roman" w:hAnsi="Times New Roman" w:cs="Times New Roman"/>
          <w:sz w:val="24"/>
          <w:szCs w:val="24"/>
          <w:lang w:eastAsia="ru-RU"/>
        </w:rPr>
        <w:t xml:space="preserve"> юридическим лицам</w:t>
      </w:r>
      <w:r w:rsidR="009B6153">
        <w:rPr>
          <w:rFonts w:ascii="Times New Roman" w:eastAsia="Times New Roman" w:hAnsi="Times New Roman" w:cs="Times New Roman"/>
          <w:b/>
          <w:sz w:val="24"/>
          <w:szCs w:val="24"/>
          <w:lang w:eastAsia="ru-RU"/>
        </w:rPr>
        <w:t xml:space="preserve"> </w:t>
      </w:r>
      <w:r w:rsidRPr="00244A6A">
        <w:rPr>
          <w:rFonts w:ascii="Times New Roman" w:eastAsia="Times New Roman" w:hAnsi="Times New Roman" w:cs="Times New Roman"/>
          <w:sz w:val="24"/>
          <w:szCs w:val="24"/>
          <w:lang w:eastAsia="ar-SA"/>
        </w:rPr>
        <w:t>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02"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2"/>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03" w:name="_Ref214869451"/>
      <w:r w:rsidRPr="00244A6A">
        <w:rPr>
          <w:rFonts w:ascii="Times New Roman" w:eastAsia="Times New Roman" w:hAnsi="Times New Roman" w:cs="Times New Roman"/>
          <w:sz w:val="24"/>
          <w:szCs w:val="24"/>
          <w:lang w:eastAsia="ar-SA"/>
        </w:rPr>
        <w:t>Анкета участника (форма 3)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3"/>
    </w:p>
    <w:p w:rsidR="00AD5B9D" w:rsidRPr="00AD5B9D" w:rsidRDefault="00AD5B9D" w:rsidP="00AD5B9D">
      <w:pPr>
        <w:pStyle w:val="afffa"/>
        <w:numPr>
          <w:ilvl w:val="0"/>
          <w:numId w:val="16"/>
        </w:numPr>
        <w:rPr>
          <w:rFonts w:ascii="Times New Roman" w:eastAsia="Times New Roman" w:hAnsi="Times New Roman"/>
          <w:sz w:val="24"/>
          <w:szCs w:val="24"/>
        </w:rPr>
      </w:pPr>
      <w:bookmarkStart w:id="104" w:name="_Ref55336334"/>
      <w:bookmarkStart w:id="105" w:name="_Ref55335818"/>
      <w:r w:rsidRPr="00AD5B9D">
        <w:rPr>
          <w:rFonts w:ascii="Times New Roman" w:eastAsia="Times New Roman" w:hAnsi="Times New Roman"/>
          <w:sz w:val="24"/>
          <w:szCs w:val="24"/>
        </w:rPr>
        <w:t>Справка о кадровых ресурсах (форма 5)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Прочие документы (перечислить) — на ____ л.</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6" w:name="_Ref55336359"/>
      <w:bookmarkStart w:id="107" w:name="_Ref55335823"/>
      <w:bookmarkEnd w:id="104"/>
      <w:bookmarkEnd w:id="105"/>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w:t>
      </w:r>
      <w:r w:rsidR="0093219C">
        <w:rPr>
          <w:rFonts w:ascii="Times New Roman" w:eastAsia="Times New Roman" w:hAnsi="Times New Roman" w:cs="Times New Roman"/>
          <w:sz w:val="20"/>
          <w:szCs w:val="20"/>
          <w:lang w:eastAsia="ar-SA"/>
        </w:rPr>
        <w:t>89</w:t>
      </w:r>
      <w:r w:rsidRPr="00244A6A">
        <w:rPr>
          <w:rFonts w:ascii="Times New Roman" w:eastAsia="Times New Roman" w:hAnsi="Times New Roman" w:cs="Times New Roman"/>
          <w:sz w:val="20"/>
          <w:szCs w:val="20"/>
          <w:lang w:eastAsia="ar-SA"/>
        </w:rPr>
        <w:t xml:space="preserve">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D028C2" w:rsidRDefault="00D028C2" w:rsidP="00244A6A">
      <w:pPr>
        <w:suppressAutoHyphens/>
        <w:spacing w:after="0"/>
        <w:jc w:val="both"/>
        <w:rPr>
          <w:rFonts w:ascii="Times New Roman" w:eastAsia="Times New Roman" w:hAnsi="Times New Roman" w:cs="Times New Roman"/>
          <w:b/>
          <w:sz w:val="24"/>
          <w:szCs w:val="24"/>
          <w:lang w:eastAsia="ar-SA"/>
        </w:rPr>
      </w:pPr>
    </w:p>
    <w:p w:rsidR="00D028C2" w:rsidRDefault="00D028C2" w:rsidP="00244A6A">
      <w:pPr>
        <w:suppressAutoHyphens/>
        <w:spacing w:after="0"/>
        <w:jc w:val="both"/>
        <w:rPr>
          <w:rFonts w:ascii="Times New Roman" w:eastAsia="Times New Roman" w:hAnsi="Times New Roman" w:cs="Times New Roman"/>
          <w:b/>
          <w:sz w:val="24"/>
          <w:szCs w:val="24"/>
          <w:lang w:eastAsia="ar-SA"/>
        </w:rPr>
      </w:pPr>
    </w:p>
    <w:p w:rsidR="00020D57" w:rsidRDefault="00020D57" w:rsidP="00974253">
      <w:pPr>
        <w:pStyle w:val="2"/>
        <w:numPr>
          <w:ilvl w:val="0"/>
          <w:numId w:val="0"/>
        </w:numPr>
        <w:ind w:left="1134"/>
        <w:jc w:val="right"/>
        <w:rPr>
          <w:rFonts w:ascii="Times New Roman" w:hAnsi="Times New Roman" w:cs="Times New Roman"/>
          <w:i w:val="0"/>
          <w:sz w:val="24"/>
          <w:szCs w:val="24"/>
        </w:rPr>
        <w:sectPr w:rsidR="00020D57" w:rsidSect="00DF2787">
          <w:footerReference w:type="default" r:id="rId32"/>
          <w:type w:val="continuous"/>
          <w:pgSz w:w="11906" w:h="16838"/>
          <w:pgMar w:top="1134" w:right="567" w:bottom="1134" w:left="1418" w:header="720" w:footer="648" w:gutter="0"/>
          <w:cols w:space="720"/>
          <w:docGrid w:linePitch="600" w:charSpace="36864"/>
        </w:sectPr>
      </w:pPr>
      <w:bookmarkStart w:id="108" w:name="_Коммерческое_предложение_(форма"/>
      <w:bookmarkStart w:id="109" w:name="_Toc370824159"/>
      <w:bookmarkStart w:id="110" w:name="_Toc404168115"/>
      <w:bookmarkStart w:id="111" w:name="_Toc366762388"/>
      <w:bookmarkStart w:id="112" w:name="_Toc368061897"/>
      <w:bookmarkStart w:id="113" w:name="_Toc368062061"/>
      <w:bookmarkEnd w:id="108"/>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14" w:name="_Ref214868178"/>
      <w:bookmarkEnd w:id="109"/>
      <w:bookmarkEnd w:id="110"/>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11"/>
      <w:bookmarkEnd w:id="112"/>
      <w:bookmarkEnd w:id="113"/>
      <w:bookmarkEnd w:id="114"/>
      <w:bookmarkEnd w:id="11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6816AD" w:rsidRPr="001F08A2" w:rsidRDefault="006816AD" w:rsidP="001F08A2">
      <w:pPr>
        <w:jc w:val="both"/>
        <w:rPr>
          <w:rFonts w:ascii="Times New Roman" w:hAnsi="Times New Roman" w:cs="Times New Roman"/>
          <w:b/>
          <w:bCs/>
          <w:sz w:val="24"/>
          <w:szCs w:val="24"/>
          <w:lang w:eastAsia="ar-SA"/>
        </w:rPr>
      </w:pPr>
      <w:r w:rsidRPr="001F08A2">
        <w:rPr>
          <w:rFonts w:ascii="Times New Roman" w:hAnsi="Times New Roman" w:cs="Times New Roman"/>
          <w:b/>
          <w:sz w:val="24"/>
          <w:szCs w:val="24"/>
          <w:lang w:eastAsia="ar-SA"/>
        </w:rPr>
        <w:t xml:space="preserve">Таблица-1. </w:t>
      </w:r>
      <w:r w:rsidRPr="001F08A2">
        <w:rPr>
          <w:rFonts w:ascii="Times New Roman" w:hAnsi="Times New Roman" w:cs="Times New Roman"/>
          <w:b/>
          <w:bCs/>
          <w:sz w:val="24"/>
          <w:szCs w:val="24"/>
          <w:lang w:eastAsia="ar-SA"/>
        </w:rPr>
        <w:t xml:space="preserve">Стоимостная оценка выполняемых этапов </w:t>
      </w:r>
      <w:r w:rsidRPr="001F08A2">
        <w:rPr>
          <w:rFonts w:ascii="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1F08A2">
        <w:rPr>
          <w:rFonts w:ascii="Times New Roman" w:hAnsi="Times New Roman" w:cs="Times New Roman"/>
          <w:b/>
          <w:sz w:val="24"/>
          <w:szCs w:val="24"/>
          <w:lang w:eastAsia="ru-RU"/>
        </w:rPr>
        <w:t>Мурманэнергосбыт</w:t>
      </w:r>
      <w:proofErr w:type="spellEnd"/>
      <w:r w:rsidRPr="001F08A2">
        <w:rPr>
          <w:rFonts w:ascii="Times New Roman" w:hAnsi="Times New Roman" w:cs="Times New Roman"/>
          <w:b/>
          <w:sz w:val="24"/>
          <w:szCs w:val="24"/>
          <w:lang w:eastAsia="ru-RU"/>
        </w:rPr>
        <w:t xml:space="preserve">» в части </w:t>
      </w:r>
      <w:r w:rsidRPr="001F08A2">
        <w:rPr>
          <w:rFonts w:ascii="Times New Roman" w:hAnsi="Times New Roman" w:cs="Times New Roman"/>
          <w:b/>
          <w:snapToGrid w:val="0"/>
          <w:sz w:val="24"/>
          <w:szCs w:val="24"/>
          <w:lang w:eastAsia="ru-RU"/>
        </w:rPr>
        <w:t xml:space="preserve">разработки и внедрения модуля </w:t>
      </w:r>
      <w:r w:rsidRPr="001F08A2">
        <w:rPr>
          <w:rFonts w:ascii="Times New Roman" w:hAnsi="Times New Roman" w:cs="Times New Roman"/>
          <w:b/>
          <w:sz w:val="24"/>
          <w:szCs w:val="24"/>
          <w:lang w:eastAsia="ru-RU"/>
        </w:rPr>
        <w:t xml:space="preserve">учета сбыта </w:t>
      </w:r>
      <w:proofErr w:type="spellStart"/>
      <w:r w:rsidRPr="001F08A2">
        <w:rPr>
          <w:rFonts w:ascii="Times New Roman" w:hAnsi="Times New Roman" w:cs="Times New Roman"/>
          <w:b/>
          <w:sz w:val="24"/>
          <w:szCs w:val="24"/>
          <w:lang w:eastAsia="ru-RU"/>
        </w:rPr>
        <w:t>теплоэнергии</w:t>
      </w:r>
      <w:proofErr w:type="spellEnd"/>
      <w:r w:rsidRPr="001F08A2">
        <w:rPr>
          <w:rFonts w:ascii="Times New Roman" w:hAnsi="Times New Roman" w:cs="Times New Roman"/>
          <w:b/>
          <w:sz w:val="24"/>
          <w:szCs w:val="24"/>
          <w:lang w:eastAsia="ru-RU"/>
        </w:rPr>
        <w:t xml:space="preserve"> </w:t>
      </w:r>
      <w:r w:rsidRPr="001F08A2">
        <w:rPr>
          <w:rFonts w:ascii="Times New Roman" w:hAnsi="Times New Roman" w:cs="Times New Roman"/>
          <w:b/>
          <w:sz w:val="24"/>
          <w:szCs w:val="24"/>
          <w:lang w:eastAsia="ar-SA"/>
        </w:rPr>
        <w:t>юридическим лицам.</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632"/>
        <w:gridCol w:w="1830"/>
        <w:gridCol w:w="1644"/>
        <w:gridCol w:w="2054"/>
        <w:gridCol w:w="4820"/>
      </w:tblGrid>
      <w:tr w:rsidR="00020D57" w:rsidRPr="00020D57" w:rsidTr="00E56515">
        <w:trPr>
          <w:trHeight w:val="1893"/>
          <w:tblHeader/>
        </w:trPr>
        <w:tc>
          <w:tcPr>
            <w:tcW w:w="621"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 </w:t>
            </w:r>
            <w:proofErr w:type="gramStart"/>
            <w:r w:rsidRPr="00020D57">
              <w:rPr>
                <w:rFonts w:ascii="Times New Roman" w:eastAsia="Times New Roman" w:hAnsi="Times New Roman" w:cs="Times New Roman"/>
                <w:b/>
                <w:bCs/>
                <w:sz w:val="20"/>
                <w:szCs w:val="20"/>
                <w:lang w:eastAsia="ru-RU"/>
              </w:rPr>
              <w:t>п</w:t>
            </w:r>
            <w:proofErr w:type="gramEnd"/>
            <w:r w:rsidRPr="00020D57">
              <w:rPr>
                <w:rFonts w:ascii="Times New Roman" w:eastAsia="Times New Roman" w:hAnsi="Times New Roman" w:cs="Times New Roman"/>
                <w:b/>
                <w:bCs/>
                <w:sz w:val="20"/>
                <w:szCs w:val="20"/>
                <w:lang w:eastAsia="ru-RU"/>
              </w:rPr>
              <w:t>/п</w:t>
            </w:r>
          </w:p>
        </w:tc>
        <w:tc>
          <w:tcPr>
            <w:tcW w:w="3632"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Наименование</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Трудоемкость, в часах</w:t>
            </w:r>
          </w:p>
        </w:tc>
        <w:tc>
          <w:tcPr>
            <w:tcW w:w="1644"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Длительность, в рабочих днях</w:t>
            </w:r>
          </w:p>
        </w:tc>
        <w:tc>
          <w:tcPr>
            <w:tcW w:w="2054"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Стоимость, руб., в </w:t>
            </w:r>
            <w:proofErr w:type="spellStart"/>
            <w:r w:rsidRPr="00020D57">
              <w:rPr>
                <w:rFonts w:ascii="Times New Roman" w:eastAsia="Times New Roman" w:hAnsi="Times New Roman" w:cs="Times New Roman"/>
                <w:b/>
                <w:bCs/>
                <w:sz w:val="20"/>
                <w:szCs w:val="20"/>
                <w:lang w:eastAsia="ru-RU"/>
              </w:rPr>
              <w:t>т.ч</w:t>
            </w:r>
            <w:proofErr w:type="spellEnd"/>
            <w:r w:rsidRPr="00020D57">
              <w:rPr>
                <w:rFonts w:ascii="Times New Roman" w:eastAsia="Times New Roman" w:hAnsi="Times New Roman" w:cs="Times New Roman"/>
                <w:b/>
                <w:bCs/>
                <w:sz w:val="20"/>
                <w:szCs w:val="20"/>
                <w:lang w:eastAsia="ru-RU"/>
              </w:rPr>
              <w:t xml:space="preserve">. НДС (в случае, если организация не является плательщиком НДС, указывается -  НДС не облагается) </w:t>
            </w:r>
          </w:p>
        </w:tc>
        <w:tc>
          <w:tcPr>
            <w:tcW w:w="4820"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color w:val="000000"/>
                <w:sz w:val="20"/>
                <w:szCs w:val="20"/>
                <w:lang w:eastAsia="ru-RU"/>
              </w:rPr>
              <w:t>Результаты этапа/Отчётные документы</w:t>
            </w:r>
          </w:p>
        </w:tc>
      </w:tr>
      <w:tr w:rsidR="00020D57" w:rsidRPr="00020D57" w:rsidTr="00E56515">
        <w:trPr>
          <w:trHeight w:val="510"/>
        </w:trPr>
        <w:tc>
          <w:tcPr>
            <w:tcW w:w="621"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1.</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sz w:val="20"/>
                <w:szCs w:val="20"/>
                <w:lang w:eastAsia="ar-SA"/>
              </w:rPr>
            </w:pPr>
            <w:r w:rsidRPr="00020D57">
              <w:rPr>
                <w:rFonts w:ascii="Times New Roman" w:eastAsia="Times New Roman" w:hAnsi="Times New Roman" w:cs="Times New Roman"/>
                <w:b/>
                <w:sz w:val="20"/>
                <w:szCs w:val="20"/>
                <w:lang w:eastAsia="ar-SA"/>
              </w:rPr>
              <w:t>Обследование учёта части бизнес-процессов сбыта  тепловой энергии юридическим лицам</w:t>
            </w:r>
          </w:p>
          <w:p w:rsidR="00020D57" w:rsidRPr="00020D57" w:rsidRDefault="00020D57" w:rsidP="00020D57">
            <w:pPr>
              <w:spacing w:after="0" w:line="240" w:lineRule="auto"/>
              <w:ind w:left="459"/>
              <w:rPr>
                <w:rFonts w:ascii="Times New Roman" w:eastAsia="Times New Roman" w:hAnsi="Times New Roman" w:cs="Times New Roman"/>
                <w:sz w:val="20"/>
                <w:szCs w:val="20"/>
                <w:lang w:val="x-none" w:eastAsia="ar-SA"/>
              </w:rPr>
            </w:pP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bCs/>
                <w:sz w:val="20"/>
                <w:szCs w:val="20"/>
                <w:lang w:eastAsia="ru-RU"/>
              </w:rPr>
            </w:pPr>
          </w:p>
        </w:tc>
        <w:tc>
          <w:tcPr>
            <w:tcW w:w="1644" w:type="dxa"/>
            <w:shd w:val="clear" w:color="auto" w:fill="auto"/>
            <w:vAlign w:val="center"/>
          </w:tcPr>
          <w:p w:rsidR="00020D57" w:rsidRPr="00020D57" w:rsidRDefault="00020D57" w:rsidP="00020D57">
            <w:pPr>
              <w:spacing w:after="0" w:line="240" w:lineRule="auto"/>
              <w:jc w:val="center"/>
              <w:rPr>
                <w:rFonts w:ascii="Times New Roman" w:eastAsia="Times New Roman" w:hAnsi="Times New Roman" w:cs="Times New Roman"/>
                <w:bCs/>
                <w:sz w:val="20"/>
                <w:szCs w:val="20"/>
                <w:lang w:eastAsia="ru-RU"/>
              </w:rPr>
            </w:pPr>
          </w:p>
        </w:tc>
        <w:tc>
          <w:tcPr>
            <w:tcW w:w="2054" w:type="dxa"/>
            <w:shd w:val="clear" w:color="auto" w:fill="auto"/>
            <w:vAlign w:val="center"/>
          </w:tcPr>
          <w:p w:rsidR="00020D57" w:rsidRPr="00020D57" w:rsidRDefault="00020D57" w:rsidP="00020D57">
            <w:pPr>
              <w:spacing w:after="0" w:line="240" w:lineRule="auto"/>
              <w:jc w:val="center"/>
              <w:rPr>
                <w:rFonts w:ascii="Times New Roman" w:eastAsia="Times New Roman" w:hAnsi="Times New Roman" w:cs="Times New Roman"/>
                <w:bCs/>
                <w:sz w:val="20"/>
                <w:szCs w:val="20"/>
                <w:lang w:eastAsia="ru-RU"/>
              </w:rPr>
            </w:pPr>
          </w:p>
        </w:tc>
        <w:tc>
          <w:tcPr>
            <w:tcW w:w="4820" w:type="dxa"/>
          </w:tcPr>
          <w:p w:rsidR="00020D57" w:rsidRPr="00020D57" w:rsidRDefault="00020D57" w:rsidP="00020D57">
            <w:pPr>
              <w:spacing w:after="0" w:line="240" w:lineRule="auto"/>
              <w:rPr>
                <w:rFonts w:ascii="Times New Roman" w:eastAsia="Times New Roman" w:hAnsi="Times New Roman" w:cs="Times New Roman"/>
                <w:sz w:val="20"/>
                <w:szCs w:val="20"/>
                <w:lang w:eastAsia="ru-RU"/>
              </w:rPr>
            </w:pPr>
            <w:r w:rsidRPr="00020D57">
              <w:rPr>
                <w:rFonts w:ascii="Times New Roman" w:eastAsia="Times New Roman" w:hAnsi="Times New Roman" w:cs="Times New Roman"/>
                <w:sz w:val="20"/>
                <w:szCs w:val="20"/>
                <w:lang w:eastAsia="ru-RU"/>
              </w:rPr>
              <w:t>Отчет о результатах обследования, содержащий формализацию текущих процессов и функциональные требования к системе.</w:t>
            </w:r>
          </w:p>
          <w:p w:rsidR="00020D57" w:rsidRPr="00020D57" w:rsidRDefault="00020D57" w:rsidP="00020D57">
            <w:pPr>
              <w:spacing w:after="0" w:line="240" w:lineRule="auto"/>
              <w:ind w:left="360"/>
              <w:rPr>
                <w:rFonts w:ascii="Times New Roman" w:eastAsia="Times New Roman" w:hAnsi="Times New Roman" w:cs="Times New Roman"/>
                <w:b/>
                <w:bCs/>
                <w:sz w:val="20"/>
                <w:szCs w:val="20"/>
                <w:lang w:eastAsia="ru-RU"/>
              </w:rPr>
            </w:pPr>
          </w:p>
        </w:tc>
      </w:tr>
      <w:tr w:rsidR="00020D57" w:rsidRPr="00020D57" w:rsidTr="00E56515">
        <w:trPr>
          <w:trHeight w:val="765"/>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2.</w:t>
            </w:r>
          </w:p>
        </w:tc>
        <w:tc>
          <w:tcPr>
            <w:tcW w:w="3632" w:type="dxa"/>
            <w:shd w:val="clear" w:color="auto" w:fill="auto"/>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sz w:val="20"/>
                <w:szCs w:val="20"/>
                <w:lang w:eastAsia="ar-SA"/>
              </w:rPr>
              <w:t>Моделирование в части бизнес-процессов сбыта  тепловой энергии юридическим лицам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color w:val="000000"/>
                <w:sz w:val="20"/>
                <w:szCs w:val="20"/>
                <w:lang w:val="x-none" w:eastAsia="x-none"/>
              </w:rPr>
            </w:pPr>
            <w:r w:rsidRPr="00020D57">
              <w:rPr>
                <w:rFonts w:ascii="Times New Roman" w:eastAsia="Times New Roman" w:hAnsi="Times New Roman" w:cs="Times New Roman"/>
                <w:sz w:val="20"/>
                <w:szCs w:val="20"/>
                <w:lang w:val="x-none" w:eastAsia="x-none"/>
              </w:rPr>
              <w:t>Техническое задание на адаптацию Системы под специфику учёта,  разработку средств переноса и интеграцию между системами</w:t>
            </w:r>
            <w:r w:rsidRPr="00020D57">
              <w:rPr>
                <w:rFonts w:ascii="Times New Roman" w:eastAsia="Times New Roman" w:hAnsi="Times New Roman" w:cs="Times New Roman"/>
                <w:color w:val="000000"/>
                <w:sz w:val="20"/>
                <w:szCs w:val="20"/>
                <w:lang w:val="x-none" w:eastAsia="x-none"/>
              </w:rPr>
              <w:t xml:space="preserve">                                                 </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Уточненный план-график проекта</w:t>
            </w:r>
          </w:p>
        </w:tc>
      </w:tr>
      <w:tr w:rsidR="00020D57" w:rsidRPr="00020D57" w:rsidTr="00E56515">
        <w:trPr>
          <w:trHeight w:val="765"/>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lastRenderedPageBreak/>
              <w:t>3.</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Адаптация программы, разработка дополнительного функционала в соответствии с выявленными требованиями по очередям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vMerge w:val="restart"/>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Пакет документов «Задание на разработку», являющихся составной частью Технического проекта.</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«Контрольный пример» для проведения отладки и тестирования</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предварительного тестирования системы в соответствии с «Заданиями на разработку» и «Контрольным примером»</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Пакет документов «Руководство пользователя» по адаптированным блокам</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Макет системы с включёнными в его состав разработанными программными дополнениями</w:t>
            </w:r>
          </w:p>
        </w:tc>
      </w:tr>
      <w:tr w:rsidR="00020D57" w:rsidRPr="00020D57" w:rsidTr="00E56515">
        <w:trPr>
          <w:trHeight w:val="531"/>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3.1.</w:t>
            </w:r>
          </w:p>
        </w:tc>
        <w:tc>
          <w:tcPr>
            <w:tcW w:w="3632" w:type="dxa"/>
            <w:shd w:val="clear" w:color="auto" w:fill="auto"/>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Очередь 1. Разработка функционала с высоким приоритетом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vMerge/>
          </w:tcPr>
          <w:p w:rsidR="00020D57" w:rsidRPr="00020D57" w:rsidRDefault="00020D57" w:rsidP="00020D57">
            <w:pPr>
              <w:spacing w:after="0" w:line="240" w:lineRule="auto"/>
              <w:ind w:left="310"/>
              <w:rPr>
                <w:rFonts w:ascii="Times New Roman" w:eastAsia="Times New Roman" w:hAnsi="Times New Roman" w:cs="Times New Roman"/>
                <w:sz w:val="20"/>
                <w:szCs w:val="20"/>
                <w:lang w:val="x-none" w:eastAsia="x-none"/>
              </w:rPr>
            </w:pPr>
          </w:p>
        </w:tc>
      </w:tr>
      <w:tr w:rsidR="00020D57" w:rsidRPr="00020D57" w:rsidTr="00E56515">
        <w:trPr>
          <w:trHeight w:val="555"/>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3.</w:t>
            </w:r>
            <w:r w:rsidRPr="00020D57">
              <w:rPr>
                <w:rFonts w:ascii="Times New Roman" w:eastAsia="Times New Roman" w:hAnsi="Times New Roman" w:cs="Times New Roman"/>
                <w:b/>
                <w:bCs/>
                <w:sz w:val="20"/>
                <w:szCs w:val="20"/>
                <w:lang w:val="en-US" w:eastAsia="ru-RU"/>
              </w:rPr>
              <w:t>2</w:t>
            </w:r>
            <w:r w:rsidRPr="00020D57">
              <w:rPr>
                <w:rFonts w:ascii="Times New Roman" w:eastAsia="Times New Roman" w:hAnsi="Times New Roman" w:cs="Times New Roman"/>
                <w:b/>
                <w:bCs/>
                <w:sz w:val="20"/>
                <w:szCs w:val="20"/>
                <w:lang w:eastAsia="ru-RU"/>
              </w:rPr>
              <w:t>.</w:t>
            </w:r>
          </w:p>
        </w:tc>
        <w:tc>
          <w:tcPr>
            <w:tcW w:w="3632" w:type="dxa"/>
            <w:shd w:val="clear" w:color="auto" w:fill="auto"/>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Очередь 2. Разработка функционала со средним приоритетом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vMerge/>
          </w:tcPr>
          <w:p w:rsidR="00020D57" w:rsidRPr="00020D57" w:rsidRDefault="00020D57" w:rsidP="00020D57">
            <w:pPr>
              <w:spacing w:after="0" w:line="240" w:lineRule="auto"/>
              <w:ind w:left="310"/>
              <w:rPr>
                <w:rFonts w:ascii="Times New Roman" w:eastAsia="Times New Roman" w:hAnsi="Times New Roman" w:cs="Times New Roman"/>
                <w:sz w:val="20"/>
                <w:szCs w:val="20"/>
                <w:lang w:val="x-none" w:eastAsia="x-none"/>
              </w:rPr>
            </w:pPr>
          </w:p>
        </w:tc>
      </w:tr>
      <w:tr w:rsidR="00020D57" w:rsidRPr="00020D57" w:rsidTr="00E56515">
        <w:trPr>
          <w:trHeight w:val="765"/>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4</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Организация первоначального переноса данных из унаследованных систем учета </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«Технический проект»</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Готовые обработки для переноса данными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тестового переноса данных</w:t>
            </w:r>
          </w:p>
        </w:tc>
      </w:tr>
      <w:tr w:rsidR="00020D57" w:rsidRPr="00020D57" w:rsidTr="00E56515">
        <w:trPr>
          <w:trHeight w:val="765"/>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5.</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Организация регулярного обмена данными между подсистемами </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«Технический проект»</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Готовые обработки для обмена данными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тестового переноса данных</w:t>
            </w:r>
          </w:p>
        </w:tc>
      </w:tr>
      <w:tr w:rsidR="00020D57" w:rsidRPr="00020D57" w:rsidTr="00E56515">
        <w:trPr>
          <w:trHeight w:val="510"/>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6.</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Разработка курса и обучение пользователей </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Методические материалы для обучения</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Обученные пользователи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обучения пользователей</w:t>
            </w:r>
          </w:p>
        </w:tc>
      </w:tr>
      <w:tr w:rsidR="00020D57" w:rsidRPr="00020D57" w:rsidTr="00E56515">
        <w:trPr>
          <w:trHeight w:val="2960"/>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lastRenderedPageBreak/>
              <w:t>7.</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Опытная эксплуатация</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020D57">
              <w:rPr>
                <w:rFonts w:ascii="Times New Roman" w:eastAsia="Times New Roman" w:hAnsi="Times New Roman" w:cs="Times New Roman"/>
                <w:color w:val="000000"/>
                <w:sz w:val="20"/>
                <w:szCs w:val="20"/>
                <w:lang w:eastAsia="ru-RU"/>
              </w:rPr>
              <w:t>Установленная ключевым пользователям  Система:</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 развертывания Системы</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переноса данных</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проведения обмена данными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Карточка консультаций пользователей</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Комплект пользовательской документации по доработанным блокам</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отработки замечаний пользователей.</w:t>
            </w:r>
          </w:p>
        </w:tc>
      </w:tr>
      <w:tr w:rsidR="00020D57" w:rsidRPr="00020D57" w:rsidTr="00E56515">
        <w:trPr>
          <w:trHeight w:val="315"/>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i/>
                <w:sz w:val="20"/>
                <w:szCs w:val="20"/>
                <w:lang w:eastAsia="ru-RU"/>
              </w:rPr>
            </w:pPr>
            <w:r w:rsidRPr="00020D57">
              <w:rPr>
                <w:rFonts w:ascii="Times New Roman" w:eastAsia="Times New Roman" w:hAnsi="Times New Roman" w:cs="Times New Roman"/>
                <w:b/>
                <w:bCs/>
                <w:sz w:val="20"/>
                <w:szCs w:val="20"/>
                <w:lang w:eastAsia="ru-RU"/>
              </w:rPr>
              <w:t>8.</w:t>
            </w:r>
          </w:p>
        </w:tc>
        <w:tc>
          <w:tcPr>
            <w:tcW w:w="3632" w:type="dxa"/>
            <w:shd w:val="clear" w:color="auto" w:fill="auto"/>
            <w:vAlign w:val="center"/>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Запуск в промышленную эксплуатацию</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4820" w:type="dxa"/>
          </w:tcPr>
          <w:p w:rsidR="00020D57" w:rsidRPr="00020D57" w:rsidRDefault="00020D57" w:rsidP="00020D5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020D57">
              <w:rPr>
                <w:rFonts w:ascii="Times New Roman" w:eastAsia="Times New Roman" w:hAnsi="Times New Roman" w:cs="Times New Roman"/>
                <w:color w:val="000000"/>
                <w:sz w:val="20"/>
                <w:szCs w:val="20"/>
                <w:lang w:eastAsia="ru-RU"/>
              </w:rPr>
              <w:t>Готовая к промышленной эксплуатации Система:</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 развертывания продуктивной системы</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Карточка консультаций пользователей</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с описанием ролей и прав пользователей</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b/>
                <w:bCs/>
                <w:i/>
                <w:iCs/>
                <w:sz w:val="20"/>
                <w:szCs w:val="20"/>
                <w:lang w:val="x-none" w:eastAsia="x-none"/>
              </w:rPr>
            </w:pPr>
            <w:r w:rsidRPr="00020D57">
              <w:rPr>
                <w:rFonts w:ascii="Times New Roman" w:eastAsia="Times New Roman" w:hAnsi="Times New Roman" w:cs="Times New Roman"/>
                <w:sz w:val="20"/>
                <w:szCs w:val="20"/>
                <w:lang w:val="x-none" w:eastAsia="x-none"/>
              </w:rPr>
              <w:t>Протоколы отработки замечаний пользователей.</w:t>
            </w:r>
          </w:p>
        </w:tc>
      </w:tr>
      <w:tr w:rsidR="00020D57" w:rsidRPr="00020D57" w:rsidTr="00E56515">
        <w:trPr>
          <w:trHeight w:val="315"/>
        </w:trPr>
        <w:tc>
          <w:tcPr>
            <w:tcW w:w="6083" w:type="dxa"/>
            <w:gridSpan w:val="3"/>
            <w:shd w:val="clear" w:color="auto" w:fill="auto"/>
            <w:noWrap/>
            <w:vAlign w:val="center"/>
          </w:tcPr>
          <w:p w:rsidR="00020D57" w:rsidRPr="00020D57" w:rsidRDefault="00020D57" w:rsidP="00020D57">
            <w:pPr>
              <w:spacing w:after="0" w:line="240" w:lineRule="auto"/>
              <w:jc w:val="right"/>
              <w:rPr>
                <w:rFonts w:ascii="Times New Roman" w:eastAsia="Times New Roman" w:hAnsi="Times New Roman" w:cs="Times New Roman"/>
                <w:b/>
                <w:bCs/>
                <w:i/>
                <w:iCs/>
                <w:sz w:val="20"/>
                <w:szCs w:val="20"/>
                <w:lang w:eastAsia="ru-RU"/>
              </w:rPr>
            </w:pPr>
            <w:r w:rsidRPr="00020D57">
              <w:rPr>
                <w:rFonts w:ascii="Times New Roman" w:eastAsia="Times New Roman" w:hAnsi="Times New Roman" w:cs="Times New Roman"/>
                <w:b/>
                <w:bCs/>
                <w:i/>
                <w:iCs/>
                <w:sz w:val="20"/>
                <w:szCs w:val="20"/>
                <w:lang w:eastAsia="ru-RU"/>
              </w:rPr>
              <w:t>ИТОГО:</w:t>
            </w: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4820" w:type="dxa"/>
          </w:tcPr>
          <w:p w:rsidR="00020D57" w:rsidRPr="00020D57" w:rsidRDefault="00020D57" w:rsidP="00020D57">
            <w:pPr>
              <w:tabs>
                <w:tab w:val="left" w:pos="242"/>
              </w:tabs>
              <w:spacing w:after="0" w:line="240" w:lineRule="auto"/>
              <w:jc w:val="both"/>
              <w:rPr>
                <w:rFonts w:ascii="Times New Roman" w:eastAsia="Times New Roman" w:hAnsi="Times New Roman" w:cs="Times New Roman"/>
                <w:color w:val="000000"/>
                <w:sz w:val="20"/>
                <w:szCs w:val="20"/>
                <w:lang w:eastAsia="ru-RU"/>
              </w:rPr>
            </w:pPr>
          </w:p>
        </w:tc>
      </w:tr>
    </w:tbl>
    <w:p w:rsidR="00020D57" w:rsidRDefault="00020D57" w:rsidP="00F50F1C">
      <w:pPr>
        <w:suppressAutoHyphens/>
        <w:spacing w:after="0" w:line="240" w:lineRule="auto"/>
        <w:ind w:right="3684"/>
        <w:rPr>
          <w:rFonts w:ascii="Times New Roman" w:eastAsia="Times New Roman" w:hAnsi="Times New Roman" w:cs="Times New Roman"/>
          <w:sz w:val="24"/>
          <w:szCs w:val="24"/>
          <w:lang w:eastAsia="ar-SA"/>
        </w:rPr>
      </w:pPr>
    </w:p>
    <w:p w:rsidR="00020D57"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020D57" w:rsidRPr="00020D57" w:rsidRDefault="00020D57" w:rsidP="00020D57">
      <w:pPr>
        <w:spacing w:after="0" w:line="240" w:lineRule="auto"/>
        <w:jc w:val="center"/>
        <w:rPr>
          <w:rFonts w:ascii="Times New Roman" w:eastAsia="Times New Roman" w:hAnsi="Times New Roman" w:cs="Times New Roman"/>
          <w:b/>
          <w:bCs/>
          <w:snapToGrid w:val="0"/>
          <w:sz w:val="24"/>
          <w:szCs w:val="24"/>
          <w:lang w:eastAsia="ru-RU"/>
        </w:rPr>
      </w:pPr>
      <w:r w:rsidRPr="000F155F">
        <w:rPr>
          <w:rFonts w:ascii="Times New Roman" w:eastAsia="Times New Roman" w:hAnsi="Times New Roman" w:cs="Times New Roman"/>
          <w:b/>
          <w:snapToGrid w:val="0"/>
          <w:sz w:val="24"/>
          <w:szCs w:val="24"/>
          <w:lang w:eastAsia="ru-RU"/>
        </w:rPr>
        <w:t xml:space="preserve">Таблица-2. </w:t>
      </w:r>
      <w:r>
        <w:rPr>
          <w:rFonts w:ascii="Times New Roman" w:eastAsia="Times New Roman" w:hAnsi="Times New Roman" w:cs="Times New Roman"/>
          <w:b/>
          <w:snapToGrid w:val="0"/>
          <w:sz w:val="24"/>
          <w:szCs w:val="24"/>
          <w:lang w:eastAsia="ru-RU"/>
        </w:rPr>
        <w:t xml:space="preserve"> </w:t>
      </w:r>
      <w:r w:rsidRPr="00020D57">
        <w:rPr>
          <w:rFonts w:ascii="Times New Roman" w:eastAsia="Times New Roman" w:hAnsi="Times New Roman" w:cs="Times New Roman"/>
          <w:b/>
          <w:bCs/>
          <w:sz w:val="24"/>
          <w:szCs w:val="24"/>
          <w:lang w:eastAsia="ru-RU"/>
        </w:rPr>
        <w:t xml:space="preserve">График выполнения работ (этапов) </w:t>
      </w:r>
      <w:r w:rsidRPr="00020D57">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020D57">
        <w:rPr>
          <w:rFonts w:ascii="Times New Roman" w:eastAsia="Times New Roman" w:hAnsi="Times New Roman" w:cs="Times New Roman"/>
          <w:b/>
          <w:sz w:val="24"/>
          <w:szCs w:val="24"/>
          <w:lang w:eastAsia="ru-RU"/>
        </w:rPr>
        <w:t>Мурманэнергосбыт</w:t>
      </w:r>
      <w:proofErr w:type="spellEnd"/>
      <w:r w:rsidRPr="00020D57">
        <w:rPr>
          <w:rFonts w:ascii="Times New Roman" w:eastAsia="Times New Roman" w:hAnsi="Times New Roman" w:cs="Times New Roman"/>
          <w:b/>
          <w:sz w:val="24"/>
          <w:szCs w:val="24"/>
          <w:lang w:eastAsia="ru-RU"/>
        </w:rPr>
        <w:t xml:space="preserve">» в части </w:t>
      </w:r>
      <w:r w:rsidRPr="00020D57">
        <w:rPr>
          <w:rFonts w:ascii="Times New Roman" w:eastAsia="Times New Roman" w:hAnsi="Times New Roman" w:cs="Times New Roman"/>
          <w:b/>
          <w:snapToGrid w:val="0"/>
          <w:sz w:val="24"/>
          <w:szCs w:val="24"/>
          <w:lang w:eastAsia="ru-RU"/>
        </w:rPr>
        <w:t xml:space="preserve">разработки и внедрения модуля </w:t>
      </w:r>
      <w:r w:rsidRPr="00020D57">
        <w:rPr>
          <w:rFonts w:ascii="Times New Roman" w:eastAsia="Times New Roman" w:hAnsi="Times New Roman" w:cs="Times New Roman"/>
          <w:b/>
          <w:sz w:val="24"/>
          <w:szCs w:val="24"/>
          <w:lang w:eastAsia="ru-RU"/>
        </w:rPr>
        <w:t xml:space="preserve">учета сбыта </w:t>
      </w:r>
      <w:proofErr w:type="spellStart"/>
      <w:r w:rsidRPr="00020D57">
        <w:rPr>
          <w:rFonts w:ascii="Times New Roman" w:eastAsia="Times New Roman" w:hAnsi="Times New Roman" w:cs="Times New Roman"/>
          <w:b/>
          <w:sz w:val="24"/>
          <w:szCs w:val="24"/>
          <w:lang w:eastAsia="ru-RU"/>
        </w:rPr>
        <w:t>теплоэнергии</w:t>
      </w:r>
      <w:proofErr w:type="spellEnd"/>
      <w:r w:rsidRPr="00020D57">
        <w:rPr>
          <w:rFonts w:ascii="Times New Roman" w:eastAsia="Times New Roman" w:hAnsi="Times New Roman" w:cs="Times New Roman"/>
          <w:b/>
          <w:sz w:val="24"/>
          <w:szCs w:val="24"/>
          <w:lang w:eastAsia="ru-RU"/>
        </w:rPr>
        <w:t xml:space="preserve"> </w:t>
      </w:r>
      <w:r w:rsidRPr="00020D57">
        <w:rPr>
          <w:rFonts w:ascii="Times New Roman" w:eastAsia="Times New Roman" w:hAnsi="Times New Roman" w:cs="Times New Roman"/>
          <w:b/>
          <w:sz w:val="24"/>
          <w:szCs w:val="24"/>
          <w:lang w:eastAsia="ar-SA"/>
        </w:rPr>
        <w:t>юридическим лицам.</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819"/>
        <w:gridCol w:w="2268"/>
        <w:gridCol w:w="2268"/>
        <w:gridCol w:w="3686"/>
      </w:tblGrid>
      <w:tr w:rsidR="00020D57" w:rsidRPr="00020D57" w:rsidTr="006816AD">
        <w:trPr>
          <w:trHeight w:val="1109"/>
          <w:tblHeader/>
        </w:trPr>
        <w:tc>
          <w:tcPr>
            <w:tcW w:w="851"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 п/п</w:t>
            </w:r>
          </w:p>
        </w:tc>
        <w:tc>
          <w:tcPr>
            <w:tcW w:w="4819"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Наименование</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Длительность, в раб. днях</w:t>
            </w:r>
          </w:p>
        </w:tc>
        <w:tc>
          <w:tcPr>
            <w:tcW w:w="2268"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Дата начала</w:t>
            </w:r>
          </w:p>
        </w:tc>
        <w:tc>
          <w:tcPr>
            <w:tcW w:w="3686"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Дата окончания</w:t>
            </w:r>
          </w:p>
        </w:tc>
      </w:tr>
      <w:tr w:rsidR="00020D57" w:rsidRPr="00020D57" w:rsidTr="006816AD">
        <w:trPr>
          <w:trHeight w:val="510"/>
        </w:trPr>
        <w:tc>
          <w:tcPr>
            <w:tcW w:w="851" w:type="dxa"/>
            <w:shd w:val="clear" w:color="auto" w:fill="auto"/>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lastRenderedPageBreak/>
              <w:t>1.</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sz w:val="24"/>
                <w:szCs w:val="24"/>
                <w:lang w:eastAsia="ar-SA"/>
              </w:rPr>
            </w:pPr>
            <w:r w:rsidRPr="00020D57">
              <w:rPr>
                <w:rFonts w:ascii="Times New Roman" w:eastAsia="Times New Roman" w:hAnsi="Times New Roman" w:cs="Times New Roman"/>
                <w:sz w:val="24"/>
                <w:szCs w:val="24"/>
                <w:lang w:eastAsia="ar-SA"/>
              </w:rPr>
              <w:t>Обследование в части бизнес-процессов сбыта  тепловой энергии юридическим лицам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bCs/>
                <w:sz w:val="24"/>
                <w:szCs w:val="24"/>
                <w:lang w:eastAsia="ru-RU"/>
              </w:rPr>
            </w:pPr>
          </w:p>
        </w:tc>
        <w:tc>
          <w:tcPr>
            <w:tcW w:w="2268" w:type="dxa"/>
            <w:shd w:val="clear" w:color="auto" w:fill="auto"/>
            <w:vAlign w:val="center"/>
          </w:tcPr>
          <w:p w:rsidR="00020D57" w:rsidRPr="00020D57" w:rsidRDefault="00020D57" w:rsidP="00020D57">
            <w:pPr>
              <w:spacing w:after="0" w:line="240" w:lineRule="auto"/>
              <w:jc w:val="center"/>
              <w:rPr>
                <w:rFonts w:ascii="Times New Roman" w:eastAsia="Times New Roman" w:hAnsi="Times New Roman" w:cs="Times New Roman"/>
                <w:bCs/>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bCs/>
                <w:sz w:val="24"/>
                <w:szCs w:val="24"/>
                <w:lang w:eastAsia="ru-RU"/>
              </w:rPr>
            </w:pPr>
          </w:p>
        </w:tc>
      </w:tr>
      <w:tr w:rsidR="00020D57" w:rsidRPr="00020D57" w:rsidTr="006816AD">
        <w:trPr>
          <w:trHeight w:val="765"/>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2.</w:t>
            </w:r>
          </w:p>
        </w:tc>
        <w:tc>
          <w:tcPr>
            <w:tcW w:w="4819" w:type="dxa"/>
            <w:shd w:val="clear" w:color="auto" w:fill="auto"/>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sz w:val="24"/>
                <w:szCs w:val="24"/>
                <w:lang w:eastAsia="ar-SA"/>
              </w:rPr>
              <w:t>Моделирование в части бизнес-процессов сбыта  тепловой энергии юридическим лицам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765"/>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3.</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17"/>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3.1.</w:t>
            </w:r>
          </w:p>
        </w:tc>
        <w:tc>
          <w:tcPr>
            <w:tcW w:w="4819" w:type="dxa"/>
            <w:shd w:val="clear" w:color="auto" w:fill="auto"/>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Очередь 1. Разработка функционала с высоким приоритетом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41"/>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3.</w:t>
            </w:r>
            <w:r w:rsidRPr="00020D57">
              <w:rPr>
                <w:rFonts w:ascii="Times New Roman" w:eastAsia="Times New Roman" w:hAnsi="Times New Roman" w:cs="Times New Roman"/>
                <w:bCs/>
                <w:sz w:val="24"/>
                <w:szCs w:val="24"/>
                <w:lang w:val="en-US" w:eastAsia="ru-RU"/>
              </w:rPr>
              <w:t>2</w:t>
            </w:r>
            <w:r w:rsidRPr="00020D57">
              <w:rPr>
                <w:rFonts w:ascii="Times New Roman" w:eastAsia="Times New Roman" w:hAnsi="Times New Roman" w:cs="Times New Roman"/>
                <w:bCs/>
                <w:sz w:val="24"/>
                <w:szCs w:val="24"/>
                <w:lang w:eastAsia="ru-RU"/>
              </w:rPr>
              <w:t>.</w:t>
            </w:r>
          </w:p>
        </w:tc>
        <w:tc>
          <w:tcPr>
            <w:tcW w:w="4819" w:type="dxa"/>
            <w:shd w:val="clear" w:color="auto" w:fill="auto"/>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Очередь 2. Разработка функционала со средним приоритетом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423"/>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4</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 xml:space="preserve">Организация первоначального переноса данных из унаследованных систем учета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05"/>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5.</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 xml:space="preserve">Организация регулярного обмена данными между подсистемами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10"/>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6.</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 xml:space="preserve">Разработка курса и обучение пользователей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463"/>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7.</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Опытная эксплуатация</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r w:rsidRPr="00020D57">
              <w:rPr>
                <w:rFonts w:ascii="Times New Roman" w:eastAsia="Times New Roman" w:hAnsi="Times New Roman" w:cs="Times New Roman"/>
                <w:sz w:val="24"/>
                <w:szCs w:val="24"/>
                <w:lang w:eastAsia="ru-RU"/>
              </w:rPr>
              <w:t>01 июля 2015г.</w:t>
            </w:r>
          </w:p>
        </w:tc>
        <w:tc>
          <w:tcPr>
            <w:tcW w:w="3686"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r w:rsidRPr="00020D57">
              <w:rPr>
                <w:rFonts w:ascii="Times New Roman" w:eastAsia="Times New Roman" w:hAnsi="Times New Roman" w:cs="Times New Roman"/>
                <w:sz w:val="24"/>
                <w:szCs w:val="24"/>
                <w:lang w:eastAsia="ru-RU"/>
              </w:rPr>
              <w:t>30 июля 2015 г.</w:t>
            </w:r>
          </w:p>
        </w:tc>
      </w:tr>
      <w:tr w:rsidR="00020D57" w:rsidRPr="00020D57" w:rsidTr="006816AD">
        <w:trPr>
          <w:trHeight w:val="315"/>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i/>
                <w:sz w:val="24"/>
                <w:szCs w:val="24"/>
                <w:lang w:eastAsia="ru-RU"/>
              </w:rPr>
            </w:pPr>
            <w:r w:rsidRPr="00020D57">
              <w:rPr>
                <w:rFonts w:ascii="Times New Roman" w:eastAsia="Times New Roman" w:hAnsi="Times New Roman" w:cs="Times New Roman"/>
                <w:bCs/>
                <w:sz w:val="24"/>
                <w:szCs w:val="24"/>
                <w:lang w:eastAsia="ru-RU"/>
              </w:rPr>
              <w:t>8.</w:t>
            </w:r>
          </w:p>
        </w:tc>
        <w:tc>
          <w:tcPr>
            <w:tcW w:w="4819" w:type="dxa"/>
            <w:shd w:val="clear" w:color="auto" w:fill="auto"/>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Запуск в промышленную эксплуатацию</w:t>
            </w:r>
          </w:p>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sz w:val="24"/>
                <w:szCs w:val="24"/>
                <w:lang w:eastAsia="ar-SA"/>
              </w:rPr>
              <w:t xml:space="preserve">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bCs/>
                <w:i/>
                <w:iCs/>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Cs/>
                <w:iCs/>
                <w:sz w:val="24"/>
                <w:szCs w:val="24"/>
                <w:lang w:eastAsia="ru-RU"/>
              </w:rPr>
            </w:pPr>
            <w:r w:rsidRPr="00020D57">
              <w:rPr>
                <w:rFonts w:ascii="Times New Roman" w:eastAsia="Times New Roman" w:hAnsi="Times New Roman" w:cs="Times New Roman"/>
                <w:bCs/>
                <w:iCs/>
                <w:sz w:val="24"/>
                <w:szCs w:val="24"/>
                <w:lang w:eastAsia="ru-RU"/>
              </w:rPr>
              <w:t>01 августа 2015г.</w:t>
            </w:r>
          </w:p>
        </w:tc>
        <w:tc>
          <w:tcPr>
            <w:tcW w:w="3686" w:type="dxa"/>
            <w:vAlign w:val="center"/>
          </w:tcPr>
          <w:p w:rsidR="00020D57" w:rsidRPr="00020D57" w:rsidRDefault="00020D57" w:rsidP="00020D57">
            <w:pPr>
              <w:spacing w:after="0" w:line="240" w:lineRule="auto"/>
              <w:jc w:val="center"/>
              <w:rPr>
                <w:rFonts w:ascii="Times New Roman" w:eastAsia="Times New Roman" w:hAnsi="Times New Roman" w:cs="Times New Roman"/>
                <w:bCs/>
                <w:iCs/>
                <w:sz w:val="24"/>
                <w:szCs w:val="24"/>
                <w:lang w:eastAsia="ru-RU"/>
              </w:rPr>
            </w:pPr>
            <w:r w:rsidRPr="00020D57">
              <w:rPr>
                <w:rFonts w:ascii="Times New Roman" w:eastAsia="Times New Roman" w:hAnsi="Times New Roman" w:cs="Times New Roman"/>
                <w:bCs/>
                <w:iCs/>
                <w:sz w:val="24"/>
                <w:szCs w:val="24"/>
                <w:lang w:eastAsia="ru-RU"/>
              </w:rPr>
              <w:t>30 августа 2015 г.</w:t>
            </w:r>
          </w:p>
        </w:tc>
      </w:tr>
    </w:tbl>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p>
    <w:p w:rsidR="00020D57" w:rsidRPr="00020D57" w:rsidRDefault="00020D57" w:rsidP="00020D57">
      <w:pPr>
        <w:spacing w:after="0" w:line="240" w:lineRule="auto"/>
        <w:jc w:val="both"/>
        <w:rPr>
          <w:rFonts w:ascii="Times New Roman" w:eastAsia="Times New Roman" w:hAnsi="Times New Roman" w:cs="Times New Roman"/>
          <w:sz w:val="24"/>
          <w:szCs w:val="24"/>
          <w:lang w:eastAsia="ru-RU"/>
        </w:rPr>
      </w:pPr>
    </w:p>
    <w:p w:rsidR="00020D57" w:rsidRDefault="00020D57" w:rsidP="006816AD">
      <w:pPr>
        <w:suppressAutoHyphens/>
        <w:spacing w:after="0" w:line="240" w:lineRule="auto"/>
        <w:ind w:right="3684"/>
        <w:rPr>
          <w:rFonts w:ascii="Times New Roman" w:eastAsia="Times New Roman" w:hAnsi="Times New Roman" w:cs="Times New Roman"/>
          <w:sz w:val="24"/>
          <w:szCs w:val="24"/>
          <w:lang w:eastAsia="ar-SA"/>
        </w:rPr>
      </w:pPr>
    </w:p>
    <w:p w:rsidR="00020D57"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020D57"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020D57" w:rsidRPr="00AD5B9D"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lastRenderedPageBreak/>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E56515" w:rsidRPr="000F155F" w:rsidRDefault="00E56515" w:rsidP="00E56515">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0F155F">
        <w:rPr>
          <w:rFonts w:ascii="Times New Roman" w:eastAsia="Calibri" w:hAnsi="Times New Roman" w:cs="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E56515" w:rsidRPr="000F155F" w:rsidRDefault="00E56515" w:rsidP="00E56515">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0F155F">
        <w:rPr>
          <w:rFonts w:ascii="Times New Roman" w:eastAsia="Calibri" w:hAnsi="Times New Roman" w:cs="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0F155F">
        <w:rPr>
          <w:rFonts w:ascii="Times New Roman" w:eastAsia="Calibri" w:hAnsi="Times New Roman" w:cs="Times New Roman"/>
          <w:sz w:val="20"/>
          <w:szCs w:val="20"/>
        </w:rPr>
        <w:t>т.ч</w:t>
      </w:r>
      <w:proofErr w:type="spellEnd"/>
      <w:r w:rsidRPr="000F155F">
        <w:rPr>
          <w:rFonts w:ascii="Times New Roman" w:eastAsia="Calibri" w:hAnsi="Times New Roman" w:cs="Times New Roman"/>
          <w:sz w:val="20"/>
          <w:szCs w:val="20"/>
        </w:rPr>
        <w:t>. организационно-правовую форму) и свой адрес.</w:t>
      </w:r>
    </w:p>
    <w:p w:rsidR="00E56515" w:rsidRPr="000F155F" w:rsidRDefault="00E56515" w:rsidP="00E56515">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Таблица</w:t>
      </w:r>
      <w:r w:rsidRPr="000F155F">
        <w:rPr>
          <w:rFonts w:ascii="Times New Roman" w:eastAsia="Calibri" w:hAnsi="Times New Roman" w:cs="Times New Roman"/>
          <w:sz w:val="20"/>
          <w:szCs w:val="20"/>
        </w:rPr>
        <w:t>-1</w:t>
      </w:r>
      <w:r>
        <w:rPr>
          <w:rFonts w:ascii="Times New Roman" w:eastAsia="Calibri" w:hAnsi="Times New Roman" w:cs="Times New Roman"/>
          <w:sz w:val="20"/>
          <w:szCs w:val="20"/>
        </w:rPr>
        <w:t>,2</w:t>
      </w:r>
      <w:r w:rsidRPr="000F155F">
        <w:rPr>
          <w:rFonts w:ascii="Times New Roman" w:eastAsia="Calibri" w:hAnsi="Times New Roman" w:cs="Times New Roman"/>
          <w:sz w:val="20"/>
          <w:szCs w:val="20"/>
        </w:rPr>
        <w:t xml:space="preserve"> </w:t>
      </w:r>
      <w:r>
        <w:rPr>
          <w:rFonts w:ascii="Times New Roman" w:eastAsia="Calibri" w:hAnsi="Times New Roman" w:cs="Times New Roman"/>
          <w:sz w:val="20"/>
          <w:szCs w:val="20"/>
        </w:rPr>
        <w:t>заполняется согласно представленным выше формам.</w:t>
      </w:r>
    </w:p>
    <w:p w:rsidR="00E56515" w:rsidRPr="00CC6BDA" w:rsidRDefault="00E56515" w:rsidP="00CC6BDA">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0F155F">
        <w:rPr>
          <w:rFonts w:ascii="Times New Roman" w:eastAsia="Calibri" w:hAnsi="Times New Roman" w:cs="Times New Roman"/>
          <w:sz w:val="20"/>
          <w:szCs w:val="20"/>
        </w:rPr>
        <w:t xml:space="preserve">Коммерческое предложение будет </w:t>
      </w:r>
      <w:r>
        <w:rPr>
          <w:rFonts w:ascii="Times New Roman" w:eastAsia="Calibri" w:hAnsi="Times New Roman" w:cs="Times New Roman"/>
          <w:sz w:val="20"/>
          <w:szCs w:val="20"/>
        </w:rPr>
        <w:t>служить основой для подготовки Приложений</w:t>
      </w:r>
      <w:r w:rsidRPr="000F155F">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Pr="000F155F">
        <w:rPr>
          <w:rFonts w:ascii="Times New Roman" w:eastAsia="Calibri" w:hAnsi="Times New Roman" w:cs="Times New Roman"/>
          <w:sz w:val="20"/>
          <w:szCs w:val="20"/>
        </w:rPr>
        <w:t>№1</w:t>
      </w:r>
      <w:r>
        <w:rPr>
          <w:rFonts w:ascii="Times New Roman" w:eastAsia="Calibri" w:hAnsi="Times New Roman" w:cs="Times New Roman"/>
          <w:sz w:val="20"/>
          <w:szCs w:val="20"/>
        </w:rPr>
        <w:t>,2</w:t>
      </w:r>
      <w:r w:rsidRPr="000F155F">
        <w:rPr>
          <w:rFonts w:ascii="Times New Roman" w:eastAsia="Calibri" w:hAnsi="Times New Roman" w:cs="Times New Roman"/>
          <w:sz w:val="20"/>
          <w:szCs w:val="20"/>
        </w:rPr>
        <w:t xml:space="preserve"> к Договору. В этой связи в целях снижения общих затрат сил и времени Заказчика и Участника открытого одноэтапного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020D57" w:rsidRPr="00F50F1C" w:rsidRDefault="00353E99" w:rsidP="0093219C">
      <w:pPr>
        <w:tabs>
          <w:tab w:val="left" w:pos="567"/>
          <w:tab w:val="left" w:pos="1494"/>
        </w:tabs>
        <w:spacing w:after="0"/>
        <w:ind w:left="567"/>
        <w:rPr>
          <w:rFonts w:ascii="Times New Roman" w:hAnsi="Times New Roman"/>
          <w:b/>
          <w:sz w:val="20"/>
          <w:szCs w:val="20"/>
          <w:u w:val="single"/>
        </w:rPr>
        <w:sectPr w:rsidR="00020D57" w:rsidRPr="00F50F1C" w:rsidSect="0093219C">
          <w:type w:val="continuous"/>
          <w:pgSz w:w="16838" w:h="11906" w:orient="landscape"/>
          <w:pgMar w:top="1418" w:right="1103" w:bottom="567" w:left="1134" w:header="720" w:footer="646" w:gutter="0"/>
          <w:cols w:space="720"/>
          <w:docGrid w:linePitch="600" w:charSpace="36864"/>
        </w:sectPr>
      </w:pPr>
      <w:r w:rsidRPr="00B35925">
        <w:rPr>
          <w:rFonts w:ascii="Times New Roman" w:hAnsi="Times New Roman"/>
          <w:sz w:val="20"/>
          <w:szCs w:val="20"/>
        </w:rPr>
        <w:t xml:space="preserve"> </w:t>
      </w:r>
      <w:r w:rsidRPr="003E06FE">
        <w:rPr>
          <w:rFonts w:ascii="Times New Roman" w:hAnsi="Times New Roman"/>
          <w:b/>
          <w:sz w:val="20"/>
          <w:szCs w:val="20"/>
          <w:u w:val="single"/>
        </w:rPr>
        <w:t xml:space="preserve">Цена работ, </w:t>
      </w:r>
      <w:r w:rsidRPr="001623F5">
        <w:rPr>
          <w:rFonts w:ascii="Times New Roman" w:hAnsi="Times New Roman"/>
          <w:b/>
          <w:sz w:val="20"/>
          <w:szCs w:val="20"/>
          <w:u w:val="single"/>
        </w:rPr>
        <w:t xml:space="preserve">предложенная Участником, не должна превышать начальную </w:t>
      </w:r>
      <w:r w:rsidR="00CC6BDA">
        <w:rPr>
          <w:rFonts w:ascii="Times New Roman" w:hAnsi="Times New Roman"/>
          <w:b/>
          <w:sz w:val="20"/>
          <w:szCs w:val="20"/>
          <w:u w:val="single"/>
        </w:rPr>
        <w:t xml:space="preserve">(максимальную) </w:t>
      </w:r>
      <w:proofErr w:type="gramStart"/>
      <w:r w:rsidRPr="001623F5">
        <w:rPr>
          <w:rFonts w:ascii="Times New Roman" w:hAnsi="Times New Roman"/>
          <w:b/>
          <w:sz w:val="20"/>
          <w:szCs w:val="20"/>
          <w:u w:val="single"/>
        </w:rPr>
        <w:t>цену</w:t>
      </w:r>
      <w:proofErr w:type="gramEnd"/>
      <w:r w:rsidRPr="001623F5">
        <w:rPr>
          <w:rFonts w:ascii="Times New Roman" w:hAnsi="Times New Roman"/>
          <w:b/>
          <w:sz w:val="20"/>
          <w:szCs w:val="20"/>
          <w:u w:val="single"/>
        </w:rPr>
        <w:t xml:space="preserve"> указанную в п.3.</w:t>
      </w:r>
      <w:r w:rsidR="001623F5" w:rsidRPr="001623F5">
        <w:rPr>
          <w:rFonts w:ascii="Times New Roman" w:hAnsi="Times New Roman"/>
          <w:b/>
          <w:sz w:val="20"/>
          <w:szCs w:val="20"/>
          <w:u w:val="single"/>
        </w:rPr>
        <w:t>3</w:t>
      </w:r>
      <w:r w:rsidRPr="001623F5">
        <w:rPr>
          <w:rFonts w:ascii="Times New Roman" w:hAnsi="Times New Roman"/>
          <w:b/>
          <w:sz w:val="20"/>
          <w:szCs w:val="20"/>
          <w:u w:val="single"/>
        </w:rPr>
        <w:t xml:space="preserve"> Информационной карты </w:t>
      </w:r>
      <w:r w:rsidR="0093219C">
        <w:rPr>
          <w:rFonts w:ascii="Times New Roman" w:hAnsi="Times New Roman"/>
          <w:b/>
          <w:sz w:val="20"/>
          <w:szCs w:val="20"/>
          <w:u w:val="single"/>
        </w:rPr>
        <w:t>Д</w:t>
      </w:r>
      <w:r w:rsidRPr="001623F5">
        <w:rPr>
          <w:rFonts w:ascii="Times New Roman" w:hAnsi="Times New Roman"/>
          <w:b/>
          <w:sz w:val="20"/>
          <w:szCs w:val="20"/>
          <w:u w:val="single"/>
        </w:rPr>
        <w:t>окумен</w:t>
      </w:r>
      <w:r w:rsidR="00F50F1C">
        <w:rPr>
          <w:rFonts w:ascii="Times New Roman" w:hAnsi="Times New Roman"/>
          <w:b/>
          <w:sz w:val="20"/>
          <w:szCs w:val="20"/>
          <w:u w:val="single"/>
        </w:rPr>
        <w:t>тации и п.4.7.1.  Документации</w:t>
      </w:r>
    </w:p>
    <w:p w:rsidR="00686D4C" w:rsidRDefault="00686D4C" w:rsidP="00F50F1C">
      <w:pPr>
        <w:tabs>
          <w:tab w:val="left" w:pos="567"/>
          <w:tab w:val="left" w:pos="1494"/>
        </w:tabs>
        <w:suppressAutoHyphens/>
        <w:spacing w:after="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16" w:name="_Техническое_предложение_(форма"/>
      <w:bookmarkStart w:id="117" w:name="_Ref55336345"/>
      <w:bookmarkStart w:id="118" w:name="_Ref55335821"/>
      <w:bookmarkStart w:id="119" w:name="_Toc386464020"/>
      <w:bookmarkStart w:id="120" w:name="_Toc404168116"/>
      <w:bookmarkEnd w:id="116"/>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7"/>
      <w:bookmarkEnd w:id="118"/>
      <w:bookmarkEnd w:id="119"/>
      <w:bookmarkEnd w:id="120"/>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CC6BDA" w:rsidRPr="00350834" w:rsidRDefault="00CC6BDA" w:rsidP="00350834">
      <w:pPr>
        <w:suppressAutoHyphens/>
        <w:spacing w:after="0" w:line="360" w:lineRule="auto"/>
        <w:jc w:val="both"/>
        <w:rPr>
          <w:rFonts w:ascii="Times New Roman" w:eastAsia="Times New Roman" w:hAnsi="Times New Roman" w:cs="Times New Roman"/>
          <w:sz w:val="24"/>
          <w:szCs w:val="24"/>
          <w:lang w:eastAsia="ar-SA"/>
        </w:rPr>
      </w:pPr>
    </w:p>
    <w:tbl>
      <w:tblPr>
        <w:tblW w:w="10683"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3288"/>
        <w:gridCol w:w="2409"/>
        <w:gridCol w:w="2127"/>
        <w:gridCol w:w="2127"/>
      </w:tblGrid>
      <w:tr w:rsidR="00164A82" w:rsidRPr="00CC6BDA" w:rsidTr="004F2F0F">
        <w:tc>
          <w:tcPr>
            <w:tcW w:w="732" w:type="dxa"/>
          </w:tcPr>
          <w:p w:rsidR="00164A82" w:rsidRPr="00554BEF" w:rsidRDefault="00164A82" w:rsidP="00C71EA7">
            <w:pPr>
              <w:keepNext/>
              <w:spacing w:before="40" w:after="40" w:line="240" w:lineRule="auto"/>
              <w:ind w:left="57" w:right="57"/>
              <w:rPr>
                <w:rFonts w:ascii="Times New Roman" w:eastAsia="Times New Roman" w:hAnsi="Times New Roman" w:cs="Times New Roman"/>
                <w:snapToGrid w:val="0"/>
                <w:sz w:val="24"/>
                <w:szCs w:val="24"/>
                <w:lang w:eastAsia="ru-RU"/>
              </w:rPr>
            </w:pPr>
            <w:r w:rsidRPr="00554BEF">
              <w:rPr>
                <w:rFonts w:ascii="Times New Roman" w:eastAsia="Times New Roman" w:hAnsi="Times New Roman" w:cs="Times New Roman"/>
                <w:snapToGrid w:val="0"/>
                <w:sz w:val="24"/>
                <w:szCs w:val="24"/>
                <w:lang w:eastAsia="ru-RU"/>
              </w:rPr>
              <w:t xml:space="preserve">№ </w:t>
            </w:r>
            <w:proofErr w:type="gramStart"/>
            <w:r w:rsidRPr="00554BEF">
              <w:rPr>
                <w:rFonts w:ascii="Times New Roman" w:eastAsia="Times New Roman" w:hAnsi="Times New Roman" w:cs="Times New Roman"/>
                <w:snapToGrid w:val="0"/>
                <w:sz w:val="24"/>
                <w:szCs w:val="24"/>
                <w:lang w:eastAsia="ru-RU"/>
              </w:rPr>
              <w:t>п</w:t>
            </w:r>
            <w:proofErr w:type="gramEnd"/>
            <w:r w:rsidRPr="00554BEF">
              <w:rPr>
                <w:rFonts w:ascii="Times New Roman" w:eastAsia="Times New Roman" w:hAnsi="Times New Roman" w:cs="Times New Roman"/>
                <w:snapToGrid w:val="0"/>
                <w:sz w:val="24"/>
                <w:szCs w:val="24"/>
                <w:lang w:eastAsia="ru-RU"/>
              </w:rPr>
              <w:t>/п</w:t>
            </w:r>
          </w:p>
        </w:tc>
        <w:tc>
          <w:tcPr>
            <w:tcW w:w="5697" w:type="dxa"/>
            <w:gridSpan w:val="2"/>
          </w:tcPr>
          <w:p w:rsidR="00164A82" w:rsidRPr="00554BEF" w:rsidRDefault="00164A82" w:rsidP="00C71EA7">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554BEF">
              <w:rPr>
                <w:rFonts w:ascii="Times New Roman" w:eastAsia="Times New Roman" w:hAnsi="Times New Roman" w:cs="Times New Roman"/>
                <w:snapToGrid w:val="0"/>
                <w:sz w:val="24"/>
                <w:szCs w:val="24"/>
                <w:lang w:eastAsia="ru-RU"/>
              </w:rPr>
              <w:t>Требования Заказчика</w:t>
            </w:r>
          </w:p>
        </w:tc>
        <w:tc>
          <w:tcPr>
            <w:tcW w:w="4254" w:type="dxa"/>
            <w:gridSpan w:val="2"/>
          </w:tcPr>
          <w:p w:rsidR="00164A82" w:rsidRPr="00554BEF" w:rsidRDefault="00164A82" w:rsidP="00C71EA7">
            <w:pPr>
              <w:keepNext/>
              <w:spacing w:before="40" w:after="40" w:line="240" w:lineRule="auto"/>
              <w:ind w:left="57" w:right="57"/>
              <w:rPr>
                <w:rFonts w:ascii="Times New Roman" w:eastAsia="Times New Roman" w:hAnsi="Times New Roman" w:cs="Times New Roman"/>
                <w:snapToGrid w:val="0"/>
                <w:sz w:val="24"/>
                <w:szCs w:val="24"/>
                <w:lang w:eastAsia="ru-RU"/>
              </w:rPr>
            </w:pPr>
            <w:r w:rsidRPr="00554BEF">
              <w:rPr>
                <w:rFonts w:ascii="Times New Roman" w:eastAsia="Times New Roman" w:hAnsi="Times New Roman" w:cs="Times New Roman"/>
                <w:snapToGrid w:val="0"/>
                <w:sz w:val="24"/>
                <w:szCs w:val="24"/>
                <w:lang w:eastAsia="ru-RU"/>
              </w:rPr>
              <w:t>Предложение Участника открытого одноэтапного запроса предложений</w:t>
            </w:r>
          </w:p>
        </w:tc>
      </w:tr>
      <w:tr w:rsidR="00164A82" w:rsidRPr="00CC6BDA" w:rsidTr="004F2F0F">
        <w:tc>
          <w:tcPr>
            <w:tcW w:w="732" w:type="dxa"/>
          </w:tcPr>
          <w:p w:rsidR="00164A82" w:rsidRPr="00CC6BDA" w:rsidRDefault="00164A82" w:rsidP="00C71EA7">
            <w:pPr>
              <w:keepNext/>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3288"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Наименование</w:t>
            </w:r>
          </w:p>
        </w:tc>
        <w:tc>
          <w:tcPr>
            <w:tcW w:w="2409"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color w:val="000000"/>
                <w:sz w:val="24"/>
                <w:szCs w:val="24"/>
                <w:lang w:eastAsia="ru-RU"/>
              </w:rPr>
              <w:t>Результаты этапа/Отчётные документы</w:t>
            </w:r>
          </w:p>
        </w:tc>
        <w:tc>
          <w:tcPr>
            <w:tcW w:w="2127"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Наименование</w:t>
            </w:r>
          </w:p>
        </w:tc>
        <w:tc>
          <w:tcPr>
            <w:tcW w:w="2127"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color w:val="000000"/>
                <w:sz w:val="24"/>
                <w:szCs w:val="24"/>
                <w:lang w:eastAsia="ru-RU"/>
              </w:rPr>
              <w:t>Результаты этапа/Отчётные документы</w:t>
            </w:r>
          </w:p>
        </w:tc>
      </w:tr>
      <w:tr w:rsidR="00164A82" w:rsidRPr="00CC6BDA" w:rsidTr="004F2F0F">
        <w:tc>
          <w:tcPr>
            <w:tcW w:w="732" w:type="dxa"/>
            <w:shd w:val="clear" w:color="auto" w:fill="auto"/>
          </w:tcPr>
          <w:p w:rsidR="00164A82" w:rsidRPr="004F2F0F" w:rsidRDefault="00164A82" w:rsidP="00C71EA7">
            <w:pPr>
              <w:numPr>
                <w:ilvl w:val="0"/>
                <w:numId w:val="49"/>
              </w:numPr>
              <w:spacing w:after="0" w:line="360" w:lineRule="auto"/>
              <w:jc w:val="both"/>
              <w:rPr>
                <w:rFonts w:ascii="Times New Roman" w:eastAsia="Times New Roman" w:hAnsi="Times New Roman" w:cs="Times New Roman"/>
                <w:snapToGrid w:val="0"/>
                <w:sz w:val="24"/>
                <w:szCs w:val="24"/>
                <w:lang w:eastAsia="ru-RU"/>
              </w:rPr>
            </w:pPr>
          </w:p>
        </w:tc>
        <w:tc>
          <w:tcPr>
            <w:tcW w:w="3288" w:type="dxa"/>
          </w:tcPr>
          <w:p w:rsidR="00164A82" w:rsidRPr="004F2F0F" w:rsidRDefault="00164A82" w:rsidP="00C71EA7">
            <w:pPr>
              <w:spacing w:after="0" w:line="240" w:lineRule="auto"/>
              <w:jc w:val="both"/>
              <w:rPr>
                <w:rFonts w:ascii="Times New Roman" w:eastAsia="Times New Roman" w:hAnsi="Times New Roman" w:cs="Times New Roman"/>
                <w:b/>
                <w:sz w:val="20"/>
                <w:szCs w:val="20"/>
                <w:lang w:eastAsia="ar-SA"/>
              </w:rPr>
            </w:pPr>
            <w:r w:rsidRPr="004F2F0F">
              <w:rPr>
                <w:rFonts w:ascii="Times New Roman" w:eastAsia="Times New Roman" w:hAnsi="Times New Roman" w:cs="Times New Roman"/>
                <w:b/>
                <w:sz w:val="20"/>
                <w:szCs w:val="20"/>
                <w:lang w:eastAsia="ar-SA"/>
              </w:rPr>
              <w:t>Обследование учёта в части бизнес-процессов сбыта  тепловой энергии юридическим лицам.</w:t>
            </w:r>
          </w:p>
          <w:p w:rsidR="00164A82" w:rsidRPr="004F2F0F" w:rsidRDefault="00164A82" w:rsidP="00C71EA7">
            <w:pPr>
              <w:spacing w:after="0" w:line="240" w:lineRule="auto"/>
              <w:jc w:val="both"/>
              <w:rPr>
                <w:rFonts w:ascii="Times New Roman" w:eastAsia="Times New Roman" w:hAnsi="Times New Roman" w:cs="Times New Roman"/>
                <w:b/>
                <w:sz w:val="20"/>
                <w:szCs w:val="20"/>
                <w:lang w:eastAsia="ar-SA"/>
              </w:rPr>
            </w:pPr>
            <w:r w:rsidRPr="004F2F0F">
              <w:rPr>
                <w:rFonts w:ascii="Times New Roman" w:eastAsia="Times New Roman" w:hAnsi="Times New Roman" w:cs="Times New Roman"/>
                <w:b/>
                <w:sz w:val="20"/>
                <w:szCs w:val="20"/>
                <w:lang w:eastAsia="ar-SA"/>
              </w:rPr>
              <w:t>Состав работ:</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 xml:space="preserve">Проведение интервьюирования со  специалистами отделов </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Анализ ведения учёта сбыта тепловой энергии (от первичных документов, проведения расчётов, до формирования отчетности)</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Сбор и формализация функциональных требований пользователей к Системе</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Сбор и формализация требований по переносу наследуемых данных, интеграции со смежными системами</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 xml:space="preserve">Выбор архитектуры решения </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 xml:space="preserve">Разработка технического задания на адаптацию </w:t>
            </w:r>
          </w:p>
          <w:p w:rsidR="00164A82" w:rsidRPr="004F2F0F" w:rsidRDefault="00164A82" w:rsidP="00C71EA7">
            <w:pPr>
              <w:spacing w:after="0" w:line="240" w:lineRule="auto"/>
              <w:jc w:val="both"/>
              <w:rPr>
                <w:rFonts w:ascii="Times New Roman" w:eastAsia="Times New Roman" w:hAnsi="Times New Roman" w:cs="Times New Roman"/>
                <w:snapToGrid w:val="0"/>
                <w:sz w:val="24"/>
                <w:szCs w:val="24"/>
                <w:lang w:eastAsia="ru-RU"/>
              </w:rPr>
            </w:pPr>
            <w:r w:rsidRPr="004F2F0F">
              <w:rPr>
                <w:rFonts w:ascii="Times New Roman" w:eastAsia="Times New Roman" w:hAnsi="Times New Roman" w:cs="Times New Roman"/>
                <w:sz w:val="20"/>
                <w:szCs w:val="20"/>
                <w:lang w:val="x-none" w:eastAsia="ar-SA"/>
              </w:rPr>
              <w:t>Разработка технического задания на перенос наследуемых данных, интеграцию с внешними системами</w:t>
            </w:r>
          </w:p>
        </w:tc>
        <w:tc>
          <w:tcPr>
            <w:tcW w:w="2409" w:type="dxa"/>
          </w:tcPr>
          <w:p w:rsidR="00164A82" w:rsidRPr="00976FF8" w:rsidRDefault="00164A82" w:rsidP="00C71EA7">
            <w:pPr>
              <w:spacing w:after="0" w:line="240" w:lineRule="auto"/>
              <w:rPr>
                <w:rFonts w:ascii="Times New Roman" w:eastAsia="Times New Roman" w:hAnsi="Times New Roman" w:cs="Times New Roman"/>
                <w:sz w:val="20"/>
                <w:szCs w:val="20"/>
                <w:lang w:eastAsia="ru-RU"/>
              </w:rPr>
            </w:pPr>
            <w:r w:rsidRPr="00976FF8">
              <w:rPr>
                <w:rFonts w:ascii="Times New Roman" w:eastAsia="Times New Roman" w:hAnsi="Times New Roman" w:cs="Times New Roman"/>
                <w:sz w:val="20"/>
                <w:szCs w:val="20"/>
                <w:lang w:eastAsia="ru-RU"/>
              </w:rPr>
              <w:t>Отчет о результатах обследования, содержащий формализацию текущих процессов и функциональные требования к системе.</w:t>
            </w:r>
          </w:p>
          <w:p w:rsidR="00164A82" w:rsidRPr="00CC6BDA" w:rsidRDefault="00164A82" w:rsidP="00C71EA7">
            <w:pPr>
              <w:spacing w:after="0" w:line="240" w:lineRule="auto"/>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rPr>
                <w:rFonts w:ascii="Times New Roman" w:eastAsia="Times New Roman" w:hAnsi="Times New Roman" w:cs="Times New Roman"/>
                <w:snapToGrid w:val="0"/>
                <w:sz w:val="24"/>
                <w:szCs w:val="24"/>
                <w:highlight w:val="yellow"/>
                <w:lang w:eastAsia="ru-RU"/>
              </w:rPr>
            </w:pPr>
          </w:p>
        </w:tc>
      </w:tr>
      <w:tr w:rsidR="00164A82" w:rsidRPr="00CC6BDA" w:rsidTr="004F2F0F">
        <w:tc>
          <w:tcPr>
            <w:tcW w:w="732" w:type="dxa"/>
          </w:tcPr>
          <w:p w:rsidR="00164A82" w:rsidRPr="00976FF8" w:rsidRDefault="00164A82" w:rsidP="00C71EA7">
            <w:pPr>
              <w:spacing w:after="0" w:line="36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p>
        </w:tc>
        <w:tc>
          <w:tcPr>
            <w:tcW w:w="3288"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409"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r>
      <w:tr w:rsidR="00164A82" w:rsidRPr="00CC6BDA" w:rsidTr="004F2F0F">
        <w:tc>
          <w:tcPr>
            <w:tcW w:w="732" w:type="dxa"/>
          </w:tcPr>
          <w:p w:rsidR="00164A82" w:rsidRPr="00976FF8" w:rsidRDefault="00164A82" w:rsidP="00C71EA7">
            <w:pPr>
              <w:spacing w:after="0" w:line="36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8</w:t>
            </w:r>
          </w:p>
        </w:tc>
        <w:tc>
          <w:tcPr>
            <w:tcW w:w="3288" w:type="dxa"/>
          </w:tcPr>
          <w:p w:rsidR="00164A82" w:rsidRPr="00976FF8" w:rsidRDefault="00164A82" w:rsidP="00C71EA7">
            <w:pPr>
              <w:spacing w:after="0" w:line="240" w:lineRule="auto"/>
              <w:rPr>
                <w:rFonts w:ascii="Times New Roman" w:eastAsia="Times New Roman" w:hAnsi="Times New Roman" w:cs="Times New Roman"/>
                <w:b/>
                <w:bCs/>
                <w:sz w:val="20"/>
                <w:szCs w:val="20"/>
                <w:lang w:eastAsia="ru-RU"/>
              </w:rPr>
            </w:pPr>
            <w:r w:rsidRPr="00976FF8">
              <w:rPr>
                <w:rFonts w:ascii="Times New Roman" w:eastAsia="Times New Roman" w:hAnsi="Times New Roman" w:cs="Times New Roman"/>
                <w:b/>
                <w:bCs/>
                <w:sz w:val="20"/>
                <w:szCs w:val="20"/>
                <w:lang w:eastAsia="ru-RU"/>
              </w:rPr>
              <w:t>Запу</w:t>
            </w:r>
            <w:proofErr w:type="gramStart"/>
            <w:r w:rsidRPr="00976FF8">
              <w:rPr>
                <w:rFonts w:ascii="Times New Roman" w:eastAsia="Times New Roman" w:hAnsi="Times New Roman" w:cs="Times New Roman"/>
                <w:b/>
                <w:bCs/>
                <w:sz w:val="20"/>
                <w:szCs w:val="20"/>
                <w:lang w:eastAsia="ru-RU"/>
              </w:rPr>
              <w:t>ск в пр</w:t>
            </w:r>
            <w:proofErr w:type="gramEnd"/>
            <w:r w:rsidRPr="00976FF8">
              <w:rPr>
                <w:rFonts w:ascii="Times New Roman" w:eastAsia="Times New Roman" w:hAnsi="Times New Roman" w:cs="Times New Roman"/>
                <w:b/>
                <w:bCs/>
                <w:sz w:val="20"/>
                <w:szCs w:val="20"/>
                <w:lang w:eastAsia="ru-RU"/>
              </w:rPr>
              <w:t>омышленную эксплуатацию</w:t>
            </w:r>
          </w:p>
          <w:p w:rsidR="00164A82" w:rsidRPr="00976FF8" w:rsidRDefault="00164A82" w:rsidP="00C71EA7">
            <w:pPr>
              <w:spacing w:after="0" w:line="240" w:lineRule="auto"/>
              <w:rPr>
                <w:rFonts w:ascii="Times New Roman" w:eastAsia="Times New Roman" w:hAnsi="Times New Roman" w:cs="Times New Roman"/>
                <w:b/>
                <w:bCs/>
                <w:sz w:val="20"/>
                <w:szCs w:val="20"/>
                <w:lang w:eastAsia="ru-RU"/>
              </w:rPr>
            </w:pPr>
            <w:r w:rsidRPr="00976FF8">
              <w:rPr>
                <w:rFonts w:ascii="Times New Roman" w:eastAsia="Times New Roman" w:hAnsi="Times New Roman" w:cs="Times New Roman"/>
                <w:b/>
                <w:bCs/>
                <w:sz w:val="20"/>
                <w:szCs w:val="20"/>
                <w:lang w:eastAsia="ru-RU"/>
              </w:rPr>
              <w:t>Состав работ:</w:t>
            </w:r>
          </w:p>
          <w:p w:rsidR="00164A82" w:rsidRPr="00976FF8" w:rsidRDefault="00164A82" w:rsidP="00C71EA7">
            <w:pPr>
              <w:numPr>
                <w:ilvl w:val="0"/>
                <w:numId w:val="51"/>
              </w:numPr>
              <w:spacing w:after="0" w:line="240" w:lineRule="auto"/>
              <w:ind w:left="459" w:hanging="283"/>
              <w:contextualSpacing/>
              <w:rPr>
                <w:rFonts w:ascii="Times New Roman" w:eastAsia="Times New Roman" w:hAnsi="Times New Roman" w:cs="Times New Roman"/>
                <w:sz w:val="20"/>
                <w:szCs w:val="20"/>
                <w:lang w:val="x-none" w:eastAsia="ar-SA"/>
              </w:rPr>
            </w:pPr>
            <w:r w:rsidRPr="00976FF8">
              <w:rPr>
                <w:rFonts w:ascii="Times New Roman" w:eastAsia="Times New Roman" w:hAnsi="Times New Roman" w:cs="Times New Roman"/>
                <w:sz w:val="20"/>
                <w:szCs w:val="20"/>
                <w:lang w:val="x-none" w:eastAsia="ar-SA"/>
              </w:rPr>
              <w:t>Установка Системы на рабочих местах пользователей</w:t>
            </w:r>
          </w:p>
          <w:p w:rsidR="00164A82" w:rsidRPr="00976FF8" w:rsidRDefault="00164A82" w:rsidP="00C71EA7">
            <w:pPr>
              <w:numPr>
                <w:ilvl w:val="0"/>
                <w:numId w:val="51"/>
              </w:numPr>
              <w:spacing w:after="0" w:line="240" w:lineRule="auto"/>
              <w:ind w:left="459" w:hanging="283"/>
              <w:contextualSpacing/>
              <w:rPr>
                <w:rFonts w:ascii="Times New Roman" w:eastAsia="Times New Roman" w:hAnsi="Times New Roman" w:cs="Times New Roman"/>
                <w:sz w:val="20"/>
                <w:szCs w:val="20"/>
                <w:lang w:val="x-none" w:eastAsia="ar-SA"/>
              </w:rPr>
            </w:pPr>
            <w:r w:rsidRPr="00976FF8">
              <w:rPr>
                <w:rFonts w:ascii="Times New Roman" w:eastAsia="Times New Roman" w:hAnsi="Times New Roman" w:cs="Times New Roman"/>
                <w:sz w:val="20"/>
                <w:szCs w:val="20"/>
                <w:lang w:val="x-none" w:eastAsia="ar-SA"/>
              </w:rPr>
              <w:t>Описание, настройка ролей и прав доступа пользователей</w:t>
            </w:r>
          </w:p>
          <w:p w:rsidR="00164A82" w:rsidRPr="00976FF8" w:rsidRDefault="00164A82" w:rsidP="00C71EA7">
            <w:pPr>
              <w:numPr>
                <w:ilvl w:val="0"/>
                <w:numId w:val="51"/>
              </w:numPr>
              <w:spacing w:after="0" w:line="240" w:lineRule="auto"/>
              <w:ind w:left="459" w:hanging="283"/>
              <w:contextualSpacing/>
              <w:rPr>
                <w:rFonts w:ascii="Times New Roman" w:eastAsia="Times New Roman" w:hAnsi="Times New Roman" w:cs="Times New Roman"/>
                <w:sz w:val="20"/>
                <w:szCs w:val="20"/>
                <w:lang w:val="x-none" w:eastAsia="ar-SA"/>
              </w:rPr>
            </w:pPr>
            <w:r w:rsidRPr="00976FF8">
              <w:rPr>
                <w:rFonts w:ascii="Times New Roman" w:eastAsia="Times New Roman" w:hAnsi="Times New Roman" w:cs="Times New Roman"/>
                <w:sz w:val="20"/>
                <w:szCs w:val="20"/>
                <w:lang w:val="x-none" w:eastAsia="ar-SA"/>
              </w:rPr>
              <w:t>Настройка списка  пользователей</w:t>
            </w:r>
          </w:p>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r w:rsidRPr="00976FF8">
              <w:rPr>
                <w:rFonts w:ascii="Times New Roman" w:eastAsia="Times New Roman" w:hAnsi="Times New Roman" w:cs="Times New Roman"/>
                <w:sz w:val="20"/>
                <w:szCs w:val="20"/>
                <w:lang w:val="x-none" w:eastAsia="ar-SA"/>
              </w:rPr>
              <w:t>Консультации пользователей на рабочих местах в офисе Заказчика, по телефону в объеме 60 часов</w:t>
            </w:r>
          </w:p>
        </w:tc>
        <w:tc>
          <w:tcPr>
            <w:tcW w:w="2409" w:type="dxa"/>
          </w:tcPr>
          <w:p w:rsidR="00164A82" w:rsidRPr="00976FF8" w:rsidRDefault="00164A82" w:rsidP="00C71EA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976FF8">
              <w:rPr>
                <w:rFonts w:ascii="Times New Roman" w:eastAsia="Times New Roman" w:hAnsi="Times New Roman" w:cs="Times New Roman"/>
                <w:color w:val="000000"/>
                <w:sz w:val="20"/>
                <w:szCs w:val="20"/>
                <w:lang w:eastAsia="ru-RU"/>
              </w:rPr>
              <w:t>Готовая к промышленной эксплуатации Система:</w:t>
            </w:r>
          </w:p>
          <w:p w:rsidR="00164A82" w:rsidRPr="00976FF8" w:rsidRDefault="00164A82" w:rsidP="00C71EA7">
            <w:pPr>
              <w:numPr>
                <w:ilvl w:val="0"/>
                <w:numId w:val="47"/>
              </w:numPr>
              <w:spacing w:after="0" w:line="240" w:lineRule="auto"/>
              <w:contextualSpacing/>
              <w:jc w:val="both"/>
              <w:rPr>
                <w:rFonts w:ascii="Times New Roman" w:eastAsia="Times New Roman" w:hAnsi="Times New Roman" w:cs="Times New Roman"/>
                <w:sz w:val="20"/>
                <w:szCs w:val="20"/>
                <w:lang w:val="x-none" w:eastAsia="x-none"/>
              </w:rPr>
            </w:pPr>
            <w:r w:rsidRPr="00976FF8">
              <w:rPr>
                <w:rFonts w:ascii="Times New Roman" w:eastAsia="Times New Roman" w:hAnsi="Times New Roman" w:cs="Times New Roman"/>
                <w:sz w:val="20"/>
                <w:szCs w:val="20"/>
                <w:lang w:val="x-none" w:eastAsia="x-none"/>
              </w:rPr>
              <w:t>Протокол развертывания продуктивной системы</w:t>
            </w:r>
          </w:p>
          <w:p w:rsidR="00164A82" w:rsidRPr="00976FF8" w:rsidRDefault="00164A82" w:rsidP="00C71EA7">
            <w:pPr>
              <w:numPr>
                <w:ilvl w:val="0"/>
                <w:numId w:val="47"/>
              </w:numPr>
              <w:spacing w:after="0" w:line="240" w:lineRule="auto"/>
              <w:contextualSpacing/>
              <w:jc w:val="both"/>
              <w:rPr>
                <w:rFonts w:ascii="Times New Roman" w:eastAsia="Times New Roman" w:hAnsi="Times New Roman" w:cs="Times New Roman"/>
                <w:sz w:val="20"/>
                <w:szCs w:val="20"/>
                <w:lang w:val="x-none" w:eastAsia="x-none"/>
              </w:rPr>
            </w:pPr>
            <w:r w:rsidRPr="00976FF8">
              <w:rPr>
                <w:rFonts w:ascii="Times New Roman" w:eastAsia="Times New Roman" w:hAnsi="Times New Roman" w:cs="Times New Roman"/>
                <w:sz w:val="20"/>
                <w:szCs w:val="20"/>
                <w:lang w:val="x-none" w:eastAsia="x-none"/>
              </w:rPr>
              <w:t>Карточка консультаций пользователей</w:t>
            </w:r>
          </w:p>
          <w:p w:rsidR="00164A82" w:rsidRPr="00976FF8" w:rsidRDefault="00164A82" w:rsidP="00C71EA7">
            <w:pPr>
              <w:numPr>
                <w:ilvl w:val="0"/>
                <w:numId w:val="47"/>
              </w:numPr>
              <w:spacing w:after="0" w:line="240" w:lineRule="auto"/>
              <w:contextualSpacing/>
              <w:jc w:val="both"/>
              <w:rPr>
                <w:rFonts w:ascii="Times New Roman" w:eastAsia="Times New Roman" w:hAnsi="Times New Roman" w:cs="Times New Roman"/>
                <w:sz w:val="20"/>
                <w:szCs w:val="20"/>
                <w:lang w:val="x-none" w:eastAsia="x-none"/>
              </w:rPr>
            </w:pPr>
            <w:r w:rsidRPr="00976FF8">
              <w:rPr>
                <w:rFonts w:ascii="Times New Roman" w:eastAsia="Times New Roman" w:hAnsi="Times New Roman" w:cs="Times New Roman"/>
                <w:sz w:val="20"/>
                <w:szCs w:val="20"/>
                <w:lang w:val="x-none" w:eastAsia="x-none"/>
              </w:rPr>
              <w:t>Документ с описанием ролей и прав пользователей</w:t>
            </w:r>
          </w:p>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r w:rsidRPr="00976FF8">
              <w:rPr>
                <w:rFonts w:ascii="Times New Roman" w:eastAsia="Times New Roman" w:hAnsi="Times New Roman" w:cs="Times New Roman"/>
                <w:sz w:val="20"/>
                <w:szCs w:val="20"/>
                <w:lang w:val="x-none" w:eastAsia="x-none"/>
              </w:rPr>
              <w:t>Протоколы отработки замечаний пользователей.</w:t>
            </w: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r>
      <w:tr w:rsidR="00164A82" w:rsidRPr="00CC6BDA" w:rsidTr="004F2F0F">
        <w:tc>
          <w:tcPr>
            <w:tcW w:w="732"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r w:rsidRPr="00976FF8">
              <w:rPr>
                <w:rFonts w:ascii="Times New Roman" w:eastAsia="Times New Roman" w:hAnsi="Times New Roman" w:cs="Times New Roman"/>
                <w:snapToGrid w:val="0"/>
                <w:sz w:val="24"/>
                <w:szCs w:val="24"/>
                <w:lang w:eastAsia="ru-RU"/>
              </w:rPr>
              <w:t>…</w:t>
            </w:r>
          </w:p>
        </w:tc>
        <w:tc>
          <w:tcPr>
            <w:tcW w:w="3288"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c>
          <w:tcPr>
            <w:tcW w:w="2409"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r>
    </w:tbl>
    <w:p w:rsid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техническом предложении описываются все позиции таблицы-1 коммерческого предложения.</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строке «</w:t>
      </w:r>
      <w:r w:rsidRPr="00B35925">
        <w:rPr>
          <w:rFonts w:ascii="Times New Roman" w:hAnsi="Times New Roman"/>
          <w:color w:val="000000"/>
          <w:sz w:val="20"/>
          <w:szCs w:val="20"/>
        </w:rPr>
        <w:t>Наименование</w:t>
      </w:r>
      <w:r w:rsidRPr="00B35925">
        <w:rPr>
          <w:rFonts w:ascii="Times New Roman" w:hAnsi="Times New Roman"/>
          <w:sz w:val="20"/>
          <w:szCs w:val="20"/>
        </w:rPr>
        <w:t xml:space="preserve">» указывается конкретное наименование </w:t>
      </w:r>
      <w:r w:rsidR="00900A7D">
        <w:rPr>
          <w:rFonts w:ascii="Times New Roman" w:hAnsi="Times New Roman"/>
          <w:sz w:val="20"/>
          <w:szCs w:val="20"/>
        </w:rPr>
        <w:t>работ</w:t>
      </w:r>
      <w:r w:rsidRPr="00B35925">
        <w:rPr>
          <w:rFonts w:ascii="Times New Roman" w:hAnsi="Times New Roman"/>
          <w:sz w:val="20"/>
          <w:szCs w:val="20"/>
        </w:rPr>
        <w:t>.</w:t>
      </w:r>
    </w:p>
    <w:p w:rsidR="00353E99" w:rsidRPr="00353E99" w:rsidRDefault="00353E99" w:rsidP="00353E99">
      <w:pPr>
        <w:numPr>
          <w:ilvl w:val="0"/>
          <w:numId w:val="13"/>
        </w:numPr>
        <w:tabs>
          <w:tab w:val="left" w:pos="567"/>
          <w:tab w:val="num" w:pos="1276"/>
          <w:tab w:val="left" w:pos="1494"/>
        </w:tabs>
        <w:spacing w:after="0" w:line="240" w:lineRule="auto"/>
        <w:ind w:left="567" w:hanging="567"/>
        <w:jc w:val="both"/>
        <w:rPr>
          <w:rFonts w:ascii="Times New Roman" w:eastAsia="Times New Roman" w:hAnsi="Times New Roman"/>
          <w:sz w:val="18"/>
          <w:szCs w:val="18"/>
        </w:rPr>
      </w:pPr>
      <w:r w:rsidRPr="00353E99">
        <w:rPr>
          <w:rFonts w:ascii="Times New Roman" w:hAnsi="Times New Roman"/>
          <w:sz w:val="20"/>
          <w:szCs w:val="20"/>
        </w:rPr>
        <w:t>В колонке «Требования Заказчика» отдельно приводится каждое отдельное требование.</w:t>
      </w:r>
      <w:r>
        <w:rPr>
          <w:rFonts w:ascii="Times New Roman" w:hAnsi="Times New Roman"/>
          <w:sz w:val="20"/>
          <w:szCs w:val="20"/>
        </w:rPr>
        <w:t xml:space="preserve"> </w:t>
      </w:r>
      <w:r w:rsidRPr="00353E99">
        <w:rPr>
          <w:rFonts w:ascii="Times New Roman" w:hAnsi="Times New Roman"/>
          <w:sz w:val="20"/>
          <w:szCs w:val="20"/>
        </w:rPr>
        <w:t>В колонке «Предложение Участника</w:t>
      </w:r>
      <w:r w:rsidRPr="00353E99">
        <w:rPr>
          <w:rFonts w:ascii="Times New Roman" w:eastAsia="Times New Roman" w:hAnsi="Times New Roman"/>
          <w:sz w:val="20"/>
          <w:szCs w:val="20"/>
        </w:rPr>
        <w:t xml:space="preserve"> </w:t>
      </w:r>
      <w:r w:rsidRPr="00353E99">
        <w:rPr>
          <w:rFonts w:ascii="Times New Roman" w:hAnsi="Times New Roman"/>
          <w:sz w:val="20"/>
          <w:szCs w:val="20"/>
        </w:rPr>
        <w:t>открытого одноэтапного запроса предложений» указывается конкретное описание соо</w:t>
      </w:r>
      <w:r w:rsidR="00900A7D">
        <w:rPr>
          <w:rFonts w:ascii="Times New Roman" w:hAnsi="Times New Roman"/>
          <w:sz w:val="20"/>
          <w:szCs w:val="20"/>
        </w:rPr>
        <w:t>тветствующих характеристик работ</w:t>
      </w:r>
      <w:r w:rsidRPr="00353E99">
        <w:rPr>
          <w:rFonts w:ascii="Times New Roman" w:hAnsi="Times New Roman"/>
          <w:sz w:val="20"/>
          <w:szCs w:val="20"/>
        </w:rPr>
        <w:t>.</w:t>
      </w:r>
    </w:p>
    <w:p w:rsidR="00164A82" w:rsidRPr="00164A82" w:rsidRDefault="00164A82" w:rsidP="00164A82">
      <w:pPr>
        <w:pStyle w:val="afffa"/>
        <w:numPr>
          <w:ilvl w:val="0"/>
          <w:numId w:val="13"/>
        </w:numPr>
        <w:tabs>
          <w:tab w:val="clear" w:pos="1134"/>
          <w:tab w:val="num" w:pos="0"/>
          <w:tab w:val="left" w:pos="567"/>
        </w:tabs>
        <w:ind w:left="0" w:firstLine="0"/>
        <w:rPr>
          <w:rFonts w:ascii="Times New Roman" w:eastAsia="Times New Roman" w:hAnsi="Times New Roman"/>
          <w:sz w:val="20"/>
          <w:szCs w:val="20"/>
        </w:rPr>
      </w:pPr>
      <w:r w:rsidRPr="00164A82">
        <w:rPr>
          <w:rFonts w:ascii="Times New Roman" w:eastAsia="Times New Roman" w:hAnsi="Times New Roman"/>
          <w:sz w:val="20"/>
          <w:szCs w:val="20"/>
        </w:rPr>
        <w:t>Техническое предложение заполняется исходя их данных указанных в разделе 5 (Техническое задание).</w:t>
      </w:r>
    </w:p>
    <w:p w:rsidR="003934DF" w:rsidRPr="00164A82" w:rsidRDefault="003934DF" w:rsidP="00164A82">
      <w:pPr>
        <w:pStyle w:val="afffa"/>
        <w:spacing w:after="0" w:line="240" w:lineRule="auto"/>
        <w:ind w:left="1134" w:right="3684"/>
        <w:rPr>
          <w:rFonts w:ascii="Times New Roman" w:eastAsia="Times New Roman" w:hAnsi="Times New Roman"/>
          <w:sz w:val="24"/>
          <w:szCs w:val="24"/>
          <w:vertAlign w:val="superscript"/>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Default="00244A6A"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F50F1C">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9A274D" w:rsidRDefault="009A274D" w:rsidP="00F50F1C">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9A274D" w:rsidRDefault="009A274D" w:rsidP="00F50F1C">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bookmarkStart w:id="121" w:name="_GoBack"/>
      <w:bookmarkEnd w:id="121"/>
    </w:p>
    <w:p w:rsidR="0009278E" w:rsidRDefault="0009278E" w:rsidP="00CC6BDA">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22" w:name="_Анкета_Участника_открытого"/>
      <w:bookmarkStart w:id="123" w:name="_Ref214869550"/>
      <w:bookmarkStart w:id="124" w:name="_Toc386464021"/>
      <w:bookmarkStart w:id="125" w:name="_Toc404168117"/>
      <w:bookmarkEnd w:id="122"/>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06"/>
      <w:bookmarkEnd w:id="107"/>
      <w:bookmarkEnd w:id="123"/>
      <w:bookmarkEnd w:id="124"/>
      <w:bookmarkEnd w:id="125"/>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26" w:name="_Справка_о_перечне"/>
      <w:bookmarkStart w:id="127" w:name="_Ref55336378"/>
      <w:bookmarkStart w:id="128" w:name="_Toc386464022"/>
      <w:bookmarkStart w:id="129" w:name="_Toc404168118"/>
      <w:bookmarkEnd w:id="101"/>
      <w:bookmarkEnd w:id="126"/>
      <w:r w:rsidRPr="00353E99">
        <w:rPr>
          <w:rFonts w:ascii="Times New Roman" w:hAnsi="Times New Roman" w:cs="Times New Roman"/>
          <w:i w:val="0"/>
          <w:sz w:val="24"/>
          <w:szCs w:val="24"/>
        </w:rPr>
        <w:lastRenderedPageBreak/>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27"/>
      <w:bookmarkEnd w:id="128"/>
      <w:bookmarkEnd w:id="129"/>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B378BC"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Наличие (количество) рекомендательных писем и отзывов по результатам исполнения договора</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xml:space="preserve">.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w:t>
            </w:r>
            <w:proofErr w:type="spellStart"/>
            <w:r w:rsidRPr="00244A6A">
              <w:rPr>
                <w:rFonts w:ascii="Times New Roman" w:eastAsia="Times New Roman" w:hAnsi="Times New Roman" w:cs="Times New Roman"/>
                <w:b/>
                <w:sz w:val="24"/>
                <w:szCs w:val="20"/>
                <w:lang w:eastAsia="ar-SA"/>
              </w:rPr>
              <w:t>Мурманэнергосбыт</w:t>
            </w:r>
            <w:proofErr w:type="spellEnd"/>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lastRenderedPageBreak/>
        <w:t>Инструкции по заполнению</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B3162" w:rsidRPr="00BB3162" w:rsidRDefault="00BB3162" w:rsidP="00BB3162">
      <w:pPr>
        <w:numPr>
          <w:ilvl w:val="3"/>
          <w:numId w:val="11"/>
        </w:numPr>
        <w:tabs>
          <w:tab w:val="clear" w:pos="720"/>
          <w:tab w:val="num" w:pos="567"/>
          <w:tab w:val="left" w:pos="1494"/>
          <w:tab w:val="num" w:pos="2880"/>
        </w:tabs>
        <w:suppressAutoHyphens/>
        <w:spacing w:after="0" w:line="360" w:lineRule="auto"/>
        <w:ind w:left="567" w:hanging="567"/>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B3162" w:rsidRPr="00BB3162" w:rsidRDefault="00BB3162" w:rsidP="00BB3162">
      <w:pPr>
        <w:numPr>
          <w:ilvl w:val="3"/>
          <w:numId w:val="11"/>
        </w:numPr>
        <w:tabs>
          <w:tab w:val="clear" w:pos="720"/>
          <w:tab w:val="num" w:pos="567"/>
          <w:tab w:val="left" w:pos="1494"/>
          <w:tab w:val="num" w:pos="2880"/>
        </w:tabs>
        <w:suppressAutoHyphens/>
        <w:spacing w:after="0" w:line="360" w:lineRule="auto"/>
        <w:ind w:left="567" w:hanging="567"/>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BB3162">
        <w:rPr>
          <w:rFonts w:ascii="Times New Roman" w:eastAsia="Times New Roman" w:hAnsi="Times New Roman" w:cs="Times New Roman"/>
          <w:sz w:val="20"/>
          <w:szCs w:val="20"/>
          <w:lang w:eastAsia="ar-SA"/>
        </w:rPr>
        <w:t>т.ч</w:t>
      </w:r>
      <w:proofErr w:type="spellEnd"/>
      <w:r w:rsidRPr="00BB3162">
        <w:rPr>
          <w:rFonts w:ascii="Times New Roman" w:eastAsia="Times New Roman" w:hAnsi="Times New Roman" w:cs="Times New Roman"/>
          <w:sz w:val="20"/>
          <w:szCs w:val="20"/>
          <w:lang w:eastAsia="ar-SA"/>
        </w:rPr>
        <w:t>. организационно-правовую форму) и свой адрес.</w:t>
      </w:r>
    </w:p>
    <w:p w:rsidR="00BB3162" w:rsidRPr="00BB3162" w:rsidRDefault="00BB3162" w:rsidP="00BB3162">
      <w:pPr>
        <w:numPr>
          <w:ilvl w:val="3"/>
          <w:numId w:val="11"/>
        </w:numPr>
        <w:tabs>
          <w:tab w:val="clear" w:pos="720"/>
          <w:tab w:val="num" w:pos="567"/>
          <w:tab w:val="left" w:pos="1494"/>
          <w:tab w:val="num" w:pos="2880"/>
        </w:tabs>
        <w:suppressAutoHyphens/>
        <w:spacing w:after="0" w:line="360" w:lineRule="auto"/>
        <w:ind w:left="567" w:hanging="567"/>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выполнения аналогичных договоров </w:t>
      </w:r>
      <w:r w:rsidRPr="00086EC3">
        <w:rPr>
          <w:rFonts w:ascii="Times New Roman" w:eastAsia="Times New Roman" w:hAnsi="Times New Roman" w:cs="Times New Roman"/>
          <w:sz w:val="20"/>
          <w:szCs w:val="20"/>
          <w:lang w:eastAsia="ar-SA"/>
        </w:rPr>
        <w:t>за весь период деятельности Участника</w:t>
      </w:r>
      <w:r w:rsidRPr="00BB3162">
        <w:rPr>
          <w:rFonts w:ascii="Times New Roman" w:eastAsia="Times New Roman" w:hAnsi="Times New Roman" w:cs="Times New Roman"/>
          <w:sz w:val="20"/>
          <w:szCs w:val="20"/>
          <w:lang w:eastAsia="ar-SA"/>
        </w:rPr>
        <w:t>, сопоставимых по объемам, срокам выполнения и прочим требованиям технического задания.</w:t>
      </w:r>
      <w:r w:rsidRPr="00BB3162">
        <w:rPr>
          <w:rFonts w:ascii="Times New Roman" w:eastAsia="Times New Roman" w:hAnsi="Times New Roman" w:cs="Times New Roman"/>
          <w:sz w:val="24"/>
          <w:szCs w:val="24"/>
          <w:shd w:val="clear" w:color="auto" w:fill="FFFFFF"/>
          <w:lang w:eastAsia="ru-RU"/>
        </w:rPr>
        <w:t xml:space="preserve"> </w:t>
      </w:r>
      <w:r w:rsidRPr="00BB3162">
        <w:rPr>
          <w:rFonts w:ascii="Times New Roman" w:eastAsia="Times New Roman" w:hAnsi="Times New Roman" w:cs="Times New Roman"/>
          <w:b/>
          <w:sz w:val="20"/>
          <w:szCs w:val="20"/>
          <w:shd w:val="clear" w:color="auto" w:fill="FFFFFF"/>
          <w:lang w:eastAsia="ru-RU"/>
        </w:rPr>
        <w:t>Внимание – по данной форме производится оценка по критерию</w:t>
      </w:r>
      <w:r w:rsidRPr="00BB3162">
        <w:rPr>
          <w:rFonts w:ascii="Times New Roman" w:eastAsia="Times New Roman" w:hAnsi="Times New Roman" w:cs="Times New Roman"/>
          <w:b/>
          <w:sz w:val="24"/>
          <w:szCs w:val="24"/>
          <w:shd w:val="clear" w:color="auto" w:fill="FFFFFF"/>
          <w:lang w:eastAsia="ru-RU"/>
        </w:rPr>
        <w:t xml:space="preserve"> </w:t>
      </w:r>
      <w:r w:rsidRPr="00BB3162">
        <w:rPr>
          <w:rFonts w:ascii="Times New Roman" w:eastAsia="Times New Roman" w:hAnsi="Times New Roman" w:cs="Times New Roman"/>
          <w:b/>
          <w:sz w:val="20"/>
          <w:szCs w:val="20"/>
          <w:lang w:eastAsia="ar-SA"/>
        </w:rPr>
        <w:t>«Наличие опыта аналогичных работ, в том числе на территории Мурманской области».</w:t>
      </w:r>
    </w:p>
    <w:p w:rsidR="00BB3162" w:rsidRPr="00BB3162" w:rsidRDefault="00BB3162" w:rsidP="00BB3162">
      <w:pPr>
        <w:numPr>
          <w:ilvl w:val="3"/>
          <w:numId w:val="11"/>
        </w:numPr>
        <w:tabs>
          <w:tab w:val="clear" w:pos="720"/>
          <w:tab w:val="num" w:pos="567"/>
          <w:tab w:val="num" w:pos="2880"/>
        </w:tabs>
        <w:suppressAutoHyphens/>
        <w:spacing w:after="0" w:line="360" w:lineRule="auto"/>
        <w:ind w:left="567" w:hanging="567"/>
        <w:contextualSpacing/>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C40E02" w:rsidRDefault="00C40E0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F50F1C" w:rsidRDefault="00F50F1C"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30" w:name="_Справка_о_кадровых"/>
      <w:bookmarkStart w:id="131" w:name="_Toc391976921"/>
      <w:bookmarkStart w:id="132" w:name="_Toc404168119"/>
      <w:bookmarkEnd w:id="130"/>
      <w:r w:rsidRPr="001B5D49">
        <w:rPr>
          <w:rFonts w:ascii="Times New Roman" w:hAnsi="Times New Roman"/>
          <w:i w:val="0"/>
          <w:sz w:val="24"/>
          <w:szCs w:val="20"/>
          <w:lang w:eastAsia="ru-RU"/>
        </w:rPr>
        <w:lastRenderedPageBreak/>
        <w:t>Справка о кадровых ресурсах (форма 5)</w:t>
      </w:r>
      <w:bookmarkEnd w:id="131"/>
      <w:bookmarkEnd w:id="132"/>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г.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34"/>
        <w:gridCol w:w="2574"/>
        <w:gridCol w:w="1932"/>
        <w:gridCol w:w="2704"/>
      </w:tblGrid>
      <w:tr w:rsidR="00353E99" w:rsidRPr="009537CC" w:rsidTr="008057B7">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Специалисты.</w:t>
            </w:r>
          </w:p>
          <w:p w:rsidR="00353E99" w:rsidRPr="009537CC" w:rsidRDefault="00353E99" w:rsidP="008057B7">
            <w:pPr>
              <w:spacing w:after="0" w:line="240" w:lineRule="auto"/>
              <w:rPr>
                <w:rFonts w:ascii="Times New Roman" w:eastAsia="Times New Roman" w:hAnsi="Times New Roman"/>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69"/>
        <w:gridCol w:w="5068"/>
      </w:tblGrid>
      <w:tr w:rsidR="00353E99" w:rsidRPr="009537CC" w:rsidTr="008057B7">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Штатная численность, чел.</w:t>
            </w: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(фамилия, имя, отчество подписавшего,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bookmarkStart w:id="133" w:name="_Toc176765552"/>
      <w:bookmarkEnd w:id="133"/>
      <w:r w:rsidRPr="009537CC">
        <w:rPr>
          <w:rFonts w:ascii="Times New Roman" w:eastAsia="Times New Roman" w:hAnsi="Times New Roman"/>
          <w:color w:val="000000"/>
          <w:sz w:val="20"/>
          <w:szCs w:val="20"/>
          <w:lang w:eastAsia="ru-RU"/>
        </w:rPr>
        <w:t xml:space="preserve">7.1.      Участник закупки приводит номер и дату </w:t>
      </w:r>
      <w:hyperlink w:anchor="_Приложение_№_1_1" w:history="1">
        <w:r w:rsidR="00A028E0" w:rsidRPr="00A028E0">
          <w:rPr>
            <w:rStyle w:val="af"/>
            <w:rFonts w:ascii="Times New Roman" w:eastAsia="Times New Roman" w:hAnsi="Times New Roman"/>
            <w:color w:val="auto"/>
            <w:sz w:val="20"/>
            <w:szCs w:val="20"/>
            <w:lang w:eastAsia="ru-RU"/>
          </w:rPr>
          <w:t>П</w:t>
        </w:r>
        <w:r w:rsidRPr="00A028E0">
          <w:rPr>
            <w:rStyle w:val="af"/>
            <w:rFonts w:ascii="Times New Roman" w:eastAsia="Times New Roman" w:hAnsi="Times New Roman"/>
            <w:color w:val="auto"/>
            <w:sz w:val="20"/>
            <w:szCs w:val="20"/>
            <w:lang w:eastAsia="ru-RU"/>
          </w:rPr>
          <w:t>исьма о подаче оферты</w:t>
        </w:r>
      </w:hyperlink>
      <w:r w:rsidRPr="00A028E0">
        <w:rPr>
          <w:rFonts w:ascii="Times New Roman" w:eastAsia="Times New Roman" w:hAnsi="Times New Roman"/>
          <w:sz w:val="20"/>
          <w:szCs w:val="20"/>
          <w:lang w:eastAsia="ru-RU"/>
        </w:rPr>
        <w:t>, пр</w:t>
      </w:r>
      <w:r w:rsidRPr="009537CC">
        <w:rPr>
          <w:rFonts w:ascii="Times New Roman" w:eastAsia="Times New Roman" w:hAnsi="Times New Roman"/>
          <w:color w:val="000000"/>
          <w:sz w:val="20"/>
          <w:szCs w:val="20"/>
          <w:lang w:eastAsia="ru-RU"/>
        </w:rPr>
        <w:t>иложением к которому является</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данная справка.</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7.2.       Участник закупки указывает свое фирменное наименование (в </w:t>
      </w:r>
      <w:proofErr w:type="spellStart"/>
      <w:r w:rsidRPr="009537CC">
        <w:rPr>
          <w:rFonts w:ascii="Times New Roman" w:eastAsia="Times New Roman" w:hAnsi="Times New Roman"/>
          <w:color w:val="000000"/>
          <w:sz w:val="20"/>
          <w:szCs w:val="20"/>
          <w:lang w:eastAsia="ru-RU"/>
        </w:rPr>
        <w:t>т.ч</w:t>
      </w:r>
      <w:proofErr w:type="spellEnd"/>
      <w:r w:rsidRPr="009537CC">
        <w:rPr>
          <w:rFonts w:ascii="Times New Roman" w:eastAsia="Times New Roman" w:hAnsi="Times New Roman"/>
          <w:color w:val="000000"/>
          <w:sz w:val="20"/>
          <w:szCs w:val="20"/>
          <w:lang w:eastAsia="ru-RU"/>
        </w:rPr>
        <w:t xml:space="preserve">. организационно-правовую форму) и </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свой адрес.</w:t>
      </w:r>
    </w:p>
    <w:p w:rsidR="00353E99" w:rsidRPr="009537CC" w:rsidRDefault="00A762B0" w:rsidP="00A762B0">
      <w:pPr>
        <w:tabs>
          <w:tab w:val="num" w:pos="0"/>
          <w:tab w:val="left" w:pos="567"/>
        </w:tabs>
        <w:spacing w:after="0" w:line="240" w:lineRule="atLeast"/>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7.3.    </w:t>
      </w:r>
      <w:r w:rsidR="00353E99" w:rsidRPr="009537CC">
        <w:rPr>
          <w:rFonts w:ascii="Times New Roman" w:eastAsia="Times New Roman" w:hAnsi="Times New Roman"/>
          <w:color w:val="000000"/>
          <w:sz w:val="20"/>
          <w:szCs w:val="20"/>
          <w:lang w:eastAsia="ru-RU"/>
        </w:rPr>
        <w:t xml:space="preserve">В таблице-1 данной справки перечисляются только те </w:t>
      </w:r>
      <w:r w:rsidR="00353E99">
        <w:rPr>
          <w:rFonts w:ascii="Times New Roman" w:eastAsia="Times New Roman" w:hAnsi="Times New Roman"/>
          <w:color w:val="000000"/>
          <w:sz w:val="20"/>
          <w:szCs w:val="20"/>
          <w:lang w:eastAsia="ru-RU"/>
        </w:rPr>
        <w:t>работники (</w:t>
      </w:r>
      <w:r w:rsidR="00847562">
        <w:rPr>
          <w:rFonts w:ascii="Times New Roman" w:eastAsia="Times New Roman" w:hAnsi="Times New Roman"/>
          <w:color w:val="000000"/>
          <w:sz w:val="20"/>
          <w:szCs w:val="20"/>
          <w:lang w:eastAsia="ru-RU"/>
        </w:rPr>
        <w:t>специалисты</w:t>
      </w:r>
      <w:r w:rsidR="00353E99">
        <w:rPr>
          <w:rFonts w:ascii="Times New Roman" w:eastAsia="Times New Roman" w:hAnsi="Times New Roman"/>
          <w:color w:val="000000"/>
          <w:sz w:val="20"/>
          <w:szCs w:val="20"/>
          <w:lang w:eastAsia="ru-RU"/>
        </w:rPr>
        <w:t>)</w:t>
      </w:r>
      <w:r w:rsidR="00353E99" w:rsidRPr="009537CC">
        <w:rPr>
          <w:rFonts w:ascii="Times New Roman" w:eastAsia="Times New Roman" w:hAnsi="Times New Roman"/>
          <w:color w:val="000000"/>
          <w:sz w:val="20"/>
          <w:szCs w:val="20"/>
          <w:lang w:eastAsia="ru-RU"/>
        </w:rPr>
        <w:t>, которые будут непосредственно привлечены Участником закупки в ходе выполнения Договора.</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7.4.      В таблице-2 данной справки указывается в общем штатная численность всех </w:t>
      </w:r>
      <w:r>
        <w:rPr>
          <w:rFonts w:ascii="Times New Roman" w:eastAsia="Times New Roman" w:hAnsi="Times New Roman"/>
          <w:color w:val="000000"/>
          <w:sz w:val="20"/>
          <w:szCs w:val="20"/>
          <w:lang w:eastAsia="ru-RU"/>
        </w:rPr>
        <w:t>сотрудников</w:t>
      </w:r>
      <w:r w:rsidRPr="009537CC">
        <w:rPr>
          <w:rFonts w:ascii="Times New Roman" w:eastAsia="Times New Roman" w:hAnsi="Times New Roman"/>
          <w:color w:val="000000"/>
          <w:sz w:val="20"/>
          <w:szCs w:val="20"/>
          <w:lang w:eastAsia="ru-RU"/>
        </w:rPr>
        <w:t>, находящихся в</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штате Участника закупки.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7.5.       По разделу «прочий персонал» можно не заполнять данные по образованию и стажу работы (знак «х»), или</w:t>
      </w:r>
    </w:p>
    <w:p w:rsidR="00353E99"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же</w:t>
      </w:r>
      <w:proofErr w:type="gramEnd"/>
      <w:r w:rsidRPr="009537CC">
        <w:rPr>
          <w:rFonts w:ascii="Times New Roman" w:eastAsia="Times New Roman" w:hAnsi="Times New Roman"/>
          <w:color w:val="000000"/>
          <w:sz w:val="20"/>
          <w:szCs w:val="20"/>
          <w:lang w:eastAsia="ru-RU"/>
        </w:rPr>
        <w:t xml:space="preserve"> можно ограничиться указанием общего числа </w:t>
      </w:r>
      <w:r>
        <w:rPr>
          <w:rFonts w:ascii="Times New Roman" w:eastAsia="Times New Roman" w:hAnsi="Times New Roman"/>
          <w:color w:val="000000"/>
          <w:sz w:val="20"/>
          <w:szCs w:val="20"/>
          <w:lang w:eastAsia="ru-RU"/>
        </w:rPr>
        <w:t>работников</w:t>
      </w:r>
      <w:r w:rsidRPr="009537CC">
        <w:rPr>
          <w:rFonts w:ascii="Times New Roman" w:eastAsia="Times New Roman" w:hAnsi="Times New Roman"/>
          <w:color w:val="000000"/>
          <w:sz w:val="20"/>
          <w:szCs w:val="20"/>
          <w:lang w:eastAsia="ru-RU"/>
        </w:rPr>
        <w:t xml:space="preserve"> данной категории.</w:t>
      </w:r>
    </w:p>
    <w:p w:rsidR="00086EC3" w:rsidRPr="009537CC" w:rsidRDefault="00086EC3" w:rsidP="00086EC3">
      <w:pPr>
        <w:tabs>
          <w:tab w:val="num" w:pos="1418"/>
        </w:tabs>
        <w:spacing w:after="0" w:line="240" w:lineRule="atLeast"/>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7.6. </w:t>
      </w:r>
      <w:r w:rsidRPr="00086EC3">
        <w:rPr>
          <w:rFonts w:ascii="Times New Roman" w:eastAsia="Times New Roman" w:hAnsi="Times New Roman"/>
          <w:b/>
          <w:color w:val="000000"/>
          <w:sz w:val="20"/>
          <w:szCs w:val="20"/>
          <w:lang w:eastAsia="ru-RU"/>
        </w:rPr>
        <w:t>Внимание – по данной форме производится оценка по критерию «</w:t>
      </w:r>
      <w:r>
        <w:rPr>
          <w:rFonts w:ascii="Times New Roman" w:eastAsia="Times New Roman" w:hAnsi="Times New Roman"/>
          <w:b/>
          <w:color w:val="000000"/>
          <w:sz w:val="20"/>
          <w:szCs w:val="20"/>
          <w:lang w:eastAsia="ru-RU"/>
        </w:rPr>
        <w:t>Кадровые возможности Участника закупки</w:t>
      </w:r>
      <w:r w:rsidRPr="00086EC3">
        <w:rPr>
          <w:rFonts w:ascii="Times New Roman" w:eastAsia="Times New Roman" w:hAnsi="Times New Roman"/>
          <w:b/>
          <w:color w:val="000000"/>
          <w:sz w:val="20"/>
          <w:szCs w:val="20"/>
          <w:lang w:eastAsia="ru-RU"/>
        </w:rPr>
        <w:t>»</w:t>
      </w:r>
      <w:r w:rsidR="00595360">
        <w:rPr>
          <w:rFonts w:ascii="Times New Roman" w:eastAsia="Times New Roman" w:hAnsi="Times New Roman"/>
          <w:b/>
          <w:color w:val="000000"/>
          <w:sz w:val="20"/>
          <w:szCs w:val="20"/>
          <w:lang w:eastAsia="ru-RU"/>
        </w:rPr>
        <w:t xml:space="preserve"> с предоставлением </w:t>
      </w:r>
      <w:r w:rsidR="00595360" w:rsidRPr="00595360">
        <w:rPr>
          <w:rFonts w:ascii="Times New Roman" w:eastAsia="Times New Roman" w:hAnsi="Times New Roman"/>
          <w:b/>
          <w:color w:val="000000"/>
          <w:sz w:val="20"/>
          <w:szCs w:val="20"/>
          <w:lang w:eastAsia="ru-RU"/>
        </w:rPr>
        <w:t xml:space="preserve">копий сертификатов и трудовых книжек (по п. 3.1-3.4 п. </w:t>
      </w:r>
      <w:r w:rsidR="00595360" w:rsidRPr="00595360">
        <w:rPr>
          <w:rFonts w:ascii="Times New Roman" w:eastAsia="Times New Roman" w:hAnsi="Times New Roman"/>
          <w:b/>
          <w:color w:val="000000"/>
          <w:sz w:val="20"/>
          <w:szCs w:val="20"/>
          <w:lang w:val="en-US" w:eastAsia="ru-RU"/>
        </w:rPr>
        <w:t>III</w:t>
      </w:r>
      <w:r w:rsidR="00595360" w:rsidRPr="00595360">
        <w:rPr>
          <w:rFonts w:ascii="Times New Roman" w:eastAsia="Times New Roman" w:hAnsi="Times New Roman"/>
          <w:b/>
          <w:color w:val="000000"/>
          <w:sz w:val="20"/>
          <w:szCs w:val="20"/>
          <w:lang w:eastAsia="ru-RU"/>
        </w:rPr>
        <w:t xml:space="preserve"> раздела 5 Документации)</w:t>
      </w:r>
      <w:r w:rsidRPr="00086EC3">
        <w:rPr>
          <w:rFonts w:ascii="Times New Roman" w:eastAsia="Times New Roman" w:hAnsi="Times New Roman"/>
          <w:b/>
          <w:color w:val="000000"/>
          <w:sz w:val="20"/>
          <w:szCs w:val="20"/>
          <w:lang w:eastAsia="ru-RU"/>
        </w:rPr>
        <w:t>.</w:t>
      </w:r>
    </w:p>
    <w:p w:rsidR="00353E99" w:rsidRDefault="00353E99" w:rsidP="00353E99">
      <w:pPr>
        <w:tabs>
          <w:tab w:val="left" w:pos="1494"/>
        </w:tabs>
        <w:spacing w:after="0" w:line="360" w:lineRule="auto"/>
        <w:ind w:left="1134"/>
        <w:jc w:val="both"/>
        <w:rPr>
          <w:rFonts w:ascii="Times New Roman" w:eastAsia="Times New Roman" w:hAnsi="Times New Roman"/>
          <w:sz w:val="20"/>
          <w:szCs w:val="20"/>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C3232C" w:rsidRPr="00753067" w:rsidRDefault="0089404D" w:rsidP="00C3232C">
      <w:pPr>
        <w:pStyle w:val="1"/>
        <w:numPr>
          <w:ilvl w:val="0"/>
          <w:numId w:val="0"/>
        </w:numPr>
        <w:ind w:left="1134"/>
        <w:rPr>
          <w:rFonts w:eastAsia="Calibri"/>
          <w:b/>
          <w:lang w:val="ru-RU"/>
        </w:rPr>
      </w:pPr>
      <w:bookmarkStart w:id="134" w:name="_Приложение_№_2"/>
      <w:bookmarkStart w:id="135" w:name="_Toc404168120"/>
      <w:bookmarkEnd w:id="134"/>
      <w:r w:rsidRPr="00A3108C">
        <w:t>Приложение № 2</w:t>
      </w:r>
      <w:r w:rsidR="00C3232C" w:rsidRPr="00C3232C">
        <w:rPr>
          <w:rFonts w:eastAsia="Calibri"/>
          <w:b/>
        </w:rPr>
        <w:t xml:space="preserve"> </w:t>
      </w:r>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bookmarkEnd w:id="135"/>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C3232C" w:rsidRPr="00753067" w:rsidRDefault="0089404D" w:rsidP="00C3232C">
      <w:pPr>
        <w:pStyle w:val="1"/>
        <w:numPr>
          <w:ilvl w:val="0"/>
          <w:numId w:val="0"/>
        </w:numPr>
        <w:ind w:left="1134"/>
        <w:rPr>
          <w:rFonts w:eastAsia="Calibri"/>
          <w:b/>
          <w:lang w:val="ru-RU"/>
        </w:rPr>
      </w:pPr>
      <w:bookmarkStart w:id="136" w:name="_Приложение_№_3"/>
      <w:bookmarkStart w:id="137" w:name="_Toc404168121"/>
      <w:bookmarkEnd w:id="136"/>
      <w:r w:rsidRPr="00A3108C">
        <w:t>Приложение № 3</w:t>
      </w:r>
      <w:r w:rsidR="00C3232C" w:rsidRPr="00C3232C">
        <w:rPr>
          <w:rFonts w:eastAsia="Calibri"/>
          <w:b/>
        </w:rPr>
        <w:t xml:space="preserve"> </w:t>
      </w:r>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bookmarkEnd w:id="137"/>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020D57">
          <w:pgSz w:w="11906" w:h="16838"/>
          <w:pgMar w:top="1134" w:right="567" w:bottom="1134" w:left="1418" w:header="720" w:footer="648" w:gutter="0"/>
          <w:cols w:space="720"/>
          <w:docGrid w:linePitch="600" w:charSpace="36864"/>
        </w:sectPr>
      </w:pPr>
    </w:p>
    <w:p w:rsidR="00C3232C" w:rsidRPr="00753067" w:rsidRDefault="0089404D" w:rsidP="00C3232C">
      <w:pPr>
        <w:pStyle w:val="1"/>
        <w:numPr>
          <w:ilvl w:val="0"/>
          <w:numId w:val="0"/>
        </w:numPr>
        <w:ind w:left="1134"/>
        <w:rPr>
          <w:rFonts w:eastAsia="Calibri"/>
          <w:b/>
          <w:lang w:val="ru-RU"/>
        </w:rPr>
      </w:pPr>
      <w:bookmarkStart w:id="138" w:name="_Приложение_№_4"/>
      <w:bookmarkStart w:id="139" w:name="_Toc404168122"/>
      <w:bookmarkEnd w:id="138"/>
      <w:r w:rsidRPr="00DD78C4">
        <w:lastRenderedPageBreak/>
        <w:t xml:space="preserve">Приложение № 4 </w:t>
      </w:r>
      <w:bookmarkEnd w:id="139"/>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871FC8" w:rsidRPr="001D08E0" w:rsidRDefault="00871FC8" w:rsidP="001D08E0">
      <w:pPr>
        <w:jc w:val="center"/>
        <w:rPr>
          <w:rFonts w:ascii="Times New Roman" w:hAnsi="Times New Roman" w:cs="Times New Roman"/>
          <w:sz w:val="24"/>
          <w:szCs w:val="24"/>
          <w:lang w:eastAsia="ru-RU"/>
        </w:rPr>
      </w:pPr>
      <w:r w:rsidRPr="001D08E0">
        <w:rPr>
          <w:rFonts w:ascii="Times New Roman" w:hAnsi="Times New Roman" w:cs="Times New Roman"/>
          <w:sz w:val="24"/>
          <w:szCs w:val="24"/>
          <w:lang w:eastAsia="ru-RU"/>
        </w:rPr>
        <w:t>ДОГОВОР № _________</w:t>
      </w:r>
    </w:p>
    <w:tbl>
      <w:tblPr>
        <w:tblW w:w="0" w:type="auto"/>
        <w:jc w:val="center"/>
        <w:tblLayout w:type="fixed"/>
        <w:tblLook w:val="0000" w:firstRow="0" w:lastRow="0" w:firstColumn="0" w:lastColumn="0" w:noHBand="0" w:noVBand="0"/>
      </w:tblPr>
      <w:tblGrid>
        <w:gridCol w:w="4785"/>
        <w:gridCol w:w="4786"/>
      </w:tblGrid>
      <w:tr w:rsidR="00871FC8" w:rsidRPr="00871FC8" w:rsidTr="00871FC8">
        <w:trPr>
          <w:jc w:val="center"/>
        </w:trPr>
        <w:tc>
          <w:tcPr>
            <w:tcW w:w="4785" w:type="dxa"/>
            <w:vAlign w:val="center"/>
          </w:tcPr>
          <w:p w:rsidR="00871FC8" w:rsidRPr="00871FC8" w:rsidRDefault="00871FC8" w:rsidP="00871FC8">
            <w:pPr>
              <w:spacing w:before="120" w:after="120" w:line="240" w:lineRule="auto"/>
              <w:rPr>
                <w:rFonts w:ascii="Times New Roman" w:eastAsia="Times New Roman" w:hAnsi="Times New Roman" w:cs="Times New Roman"/>
                <w:i/>
                <w:iCs/>
                <w:sz w:val="24"/>
                <w:szCs w:val="24"/>
                <w:lang w:eastAsia="ru-RU"/>
              </w:rPr>
            </w:pPr>
            <w:r w:rsidRPr="00871FC8">
              <w:rPr>
                <w:rFonts w:ascii="Times New Roman" w:eastAsia="Times New Roman" w:hAnsi="Times New Roman" w:cs="Times New Roman"/>
                <w:i/>
                <w:iCs/>
                <w:sz w:val="24"/>
                <w:szCs w:val="24"/>
                <w:lang w:eastAsia="ru-RU"/>
              </w:rPr>
              <w:t>г. Мурманск</w:t>
            </w:r>
          </w:p>
        </w:tc>
        <w:tc>
          <w:tcPr>
            <w:tcW w:w="4786" w:type="dxa"/>
            <w:vAlign w:val="center"/>
          </w:tcPr>
          <w:p w:rsidR="00871FC8" w:rsidRPr="00871FC8" w:rsidRDefault="00871FC8" w:rsidP="00871FC8">
            <w:pPr>
              <w:spacing w:before="120" w:after="120" w:line="240" w:lineRule="auto"/>
              <w:jc w:val="right"/>
              <w:rPr>
                <w:rFonts w:ascii="Times New Roman" w:eastAsia="Times New Roman" w:hAnsi="Times New Roman" w:cs="Times New Roman"/>
                <w:i/>
                <w:iCs/>
                <w:sz w:val="24"/>
                <w:szCs w:val="24"/>
                <w:lang w:eastAsia="ru-RU"/>
              </w:rPr>
            </w:pPr>
            <w:r w:rsidRPr="00871FC8">
              <w:rPr>
                <w:rFonts w:ascii="Times New Roman" w:eastAsia="Times New Roman" w:hAnsi="Times New Roman" w:cs="Times New Roman"/>
                <w:i/>
                <w:iCs/>
                <w:sz w:val="24"/>
                <w:szCs w:val="24"/>
                <w:lang w:eastAsia="ru-RU"/>
              </w:rPr>
              <w:t>«__»</w:t>
            </w:r>
            <w:r w:rsidRPr="00871FC8">
              <w:rPr>
                <w:rFonts w:ascii="Times New Roman" w:eastAsia="Times New Roman" w:hAnsi="Times New Roman" w:cs="Times New Roman"/>
                <w:sz w:val="24"/>
                <w:szCs w:val="24"/>
                <w:lang w:eastAsia="ru-RU"/>
              </w:rPr>
              <w:fldChar w:fldCharType="begin"/>
            </w:r>
            <w:r w:rsidRPr="00871FC8">
              <w:rPr>
                <w:rFonts w:ascii="Times New Roman" w:eastAsia="Times New Roman" w:hAnsi="Times New Roman" w:cs="Times New Roman"/>
                <w:sz w:val="24"/>
                <w:szCs w:val="24"/>
                <w:lang w:eastAsia="ru-RU"/>
              </w:rPr>
              <w:instrText xml:space="preserve"> DOCPROPERTY  "Дата заполнения"  \* MERGEFORMAT </w:instrText>
            </w:r>
            <w:r w:rsidRPr="00871FC8">
              <w:rPr>
                <w:rFonts w:ascii="Times New Roman" w:eastAsia="Times New Roman" w:hAnsi="Times New Roman" w:cs="Times New Roman"/>
                <w:sz w:val="24"/>
                <w:szCs w:val="24"/>
                <w:lang w:eastAsia="ru-RU"/>
              </w:rPr>
              <w:fldChar w:fldCharType="separate"/>
            </w:r>
            <w:r w:rsidRPr="00871FC8">
              <w:rPr>
                <w:rFonts w:ascii="Times New Roman" w:eastAsia="Times New Roman" w:hAnsi="Times New Roman" w:cs="Times New Roman"/>
                <w:i/>
                <w:iCs/>
                <w:sz w:val="24"/>
                <w:szCs w:val="24"/>
                <w:lang w:eastAsia="ru-RU"/>
              </w:rPr>
              <w:t>________ 20</w:t>
            </w:r>
            <w:r w:rsidRPr="00871FC8">
              <w:rPr>
                <w:rFonts w:ascii="Times New Roman" w:eastAsia="Times New Roman" w:hAnsi="Times New Roman" w:cs="Times New Roman"/>
                <w:i/>
                <w:iCs/>
                <w:sz w:val="24"/>
                <w:szCs w:val="24"/>
                <w:lang w:val="en-US" w:eastAsia="ru-RU"/>
              </w:rPr>
              <w:t>__</w:t>
            </w:r>
            <w:r w:rsidRPr="00871FC8">
              <w:rPr>
                <w:rFonts w:ascii="Times New Roman" w:eastAsia="Times New Roman" w:hAnsi="Times New Roman" w:cs="Times New Roman"/>
                <w:i/>
                <w:iCs/>
                <w:sz w:val="24"/>
                <w:szCs w:val="24"/>
                <w:lang w:eastAsia="ru-RU"/>
              </w:rPr>
              <w:t> г.</w:t>
            </w:r>
            <w:r w:rsidRPr="00871FC8">
              <w:rPr>
                <w:rFonts w:ascii="Times New Roman" w:eastAsia="Times New Roman" w:hAnsi="Times New Roman" w:cs="Times New Roman"/>
                <w:sz w:val="24"/>
                <w:szCs w:val="24"/>
                <w:lang w:eastAsia="ru-RU"/>
              </w:rPr>
              <w:fldChar w:fldCharType="end"/>
            </w:r>
          </w:p>
        </w:tc>
      </w:tr>
    </w:tbl>
    <w:p w:rsidR="00871FC8" w:rsidRPr="00871FC8" w:rsidRDefault="00871FC8" w:rsidP="00871FC8">
      <w:pPr>
        <w:spacing w:before="120" w:after="120" w:line="240" w:lineRule="auto"/>
        <w:ind w:firstLine="708"/>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Открытое Акционерное Общество «</w:t>
      </w:r>
      <w:proofErr w:type="spellStart"/>
      <w:r w:rsidRPr="00871FC8">
        <w:rPr>
          <w:rFonts w:ascii="Times New Roman" w:eastAsia="Times New Roman" w:hAnsi="Times New Roman" w:cs="Times New Roman"/>
          <w:b/>
          <w:bCs/>
          <w:sz w:val="24"/>
          <w:szCs w:val="24"/>
          <w:lang w:eastAsia="ru-RU"/>
        </w:rPr>
        <w:t>Мурманэнергосбыт</w:t>
      </w:r>
      <w:proofErr w:type="spellEnd"/>
      <w:r w:rsidRPr="00871FC8">
        <w:rPr>
          <w:rFonts w:ascii="Times New Roman" w:eastAsia="Times New Roman" w:hAnsi="Times New Roman" w:cs="Times New Roman"/>
          <w:b/>
          <w:bCs/>
          <w:sz w:val="24"/>
          <w:szCs w:val="24"/>
          <w:lang w:eastAsia="ru-RU"/>
        </w:rPr>
        <w:t>»</w:t>
      </w:r>
      <w:r w:rsidRPr="00871FC8">
        <w:rPr>
          <w:rFonts w:ascii="Times New Roman" w:eastAsia="Times New Roman" w:hAnsi="Times New Roman" w:cs="Times New Roman"/>
          <w:sz w:val="24"/>
          <w:szCs w:val="24"/>
          <w:lang w:eastAsia="ru-RU"/>
        </w:rPr>
        <w:t xml:space="preserve"> (далее – ОАО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именуемое в дальнейшем Заказчик, в лице ____________________________________________________, действующего на основании _______________________________________, с одной стороны, и _____________________________________, именуемое в дальнейшем Исполнитель, в лице _______________________________________, действующего на основании ________________, с другой стороны, вместе именуемые Стороны, заключили настоящий Договор о нижеследующем:</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1. ПРЕДМЕТ ДОГОВОРА</w:t>
      </w:r>
    </w:p>
    <w:p w:rsidR="00871FC8" w:rsidRPr="00871FC8" w:rsidRDefault="00871FC8" w:rsidP="00871FC8">
      <w:pPr>
        <w:suppressAutoHyphens/>
        <w:spacing w:after="0" w:line="240" w:lineRule="auto"/>
        <w:contextualSpacing/>
        <w:jc w:val="both"/>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sz w:val="24"/>
          <w:szCs w:val="24"/>
          <w:lang w:eastAsia="ru-RU"/>
        </w:rPr>
        <w:t>1.1. Заказчик поручает, а Исполнитель обязуется выполнить работы по развитию автоматизированной системы управления финансово-хозяйственной деятельностью предприятия ОАО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xml:space="preserve">» в части </w:t>
      </w:r>
      <w:r w:rsidRPr="00871FC8">
        <w:rPr>
          <w:rFonts w:ascii="Times New Roman" w:eastAsia="Times New Roman" w:hAnsi="Times New Roman" w:cs="Times New Roman"/>
          <w:snapToGrid w:val="0"/>
          <w:sz w:val="24"/>
          <w:szCs w:val="24"/>
          <w:lang w:eastAsia="ru-RU"/>
        </w:rPr>
        <w:t xml:space="preserve">разработки и внедрения модуля </w:t>
      </w:r>
      <w:r w:rsidRPr="00871FC8">
        <w:rPr>
          <w:rFonts w:ascii="Times New Roman" w:eastAsia="Times New Roman" w:hAnsi="Times New Roman" w:cs="Times New Roman"/>
          <w:sz w:val="24"/>
          <w:szCs w:val="24"/>
          <w:lang w:eastAsia="ru-RU"/>
        </w:rPr>
        <w:t xml:space="preserve">учета сбыта </w:t>
      </w:r>
      <w:proofErr w:type="spellStart"/>
      <w:r w:rsidRPr="00871FC8">
        <w:rPr>
          <w:rFonts w:ascii="Times New Roman" w:eastAsia="Times New Roman" w:hAnsi="Times New Roman" w:cs="Times New Roman"/>
          <w:sz w:val="24"/>
          <w:szCs w:val="24"/>
          <w:lang w:eastAsia="ru-RU"/>
        </w:rPr>
        <w:t>теплоэнергии</w:t>
      </w:r>
      <w:proofErr w:type="spellEnd"/>
      <w:r w:rsidRPr="00871FC8">
        <w:rPr>
          <w:rFonts w:ascii="Times New Roman" w:eastAsia="Times New Roman" w:hAnsi="Times New Roman" w:cs="Times New Roman"/>
          <w:sz w:val="24"/>
          <w:szCs w:val="24"/>
          <w:lang w:eastAsia="ru-RU"/>
        </w:rPr>
        <w:t xml:space="preserve"> </w:t>
      </w:r>
      <w:r w:rsidRPr="00871FC8">
        <w:rPr>
          <w:rFonts w:ascii="Times New Roman" w:eastAsia="Times New Roman" w:hAnsi="Times New Roman" w:cs="Times New Roman"/>
          <w:sz w:val="24"/>
          <w:szCs w:val="24"/>
          <w:lang w:eastAsia="ar-SA"/>
        </w:rPr>
        <w:t>юридическим лицам</w:t>
      </w:r>
      <w:r w:rsidRPr="00871FC8">
        <w:rPr>
          <w:rFonts w:ascii="Times New Roman" w:eastAsia="Times New Roman" w:hAnsi="Times New Roman" w:cs="Times New Roman"/>
          <w:snapToGrid w:val="0"/>
          <w:sz w:val="24"/>
          <w:szCs w:val="24"/>
          <w:lang w:eastAsia="ru-RU"/>
        </w:rPr>
        <w:t xml:space="preserve">, </w:t>
      </w:r>
      <w:r w:rsidRPr="00871FC8">
        <w:rPr>
          <w:rFonts w:ascii="Times New Roman" w:eastAsia="Times New Roman" w:hAnsi="Times New Roman" w:cs="Times New Roman"/>
          <w:sz w:val="24"/>
          <w:szCs w:val="24"/>
          <w:lang w:eastAsia="ru-RU"/>
        </w:rPr>
        <w:t xml:space="preserve">согласно Приложения №1, которое является неотъемлемой частью настоящего Договора. </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1.2. </w:t>
      </w:r>
      <w:r w:rsidRPr="00871FC8">
        <w:rPr>
          <w:rFonts w:ascii="Times New Roman" w:eastAsia="Times New Roman" w:hAnsi="Times New Roman" w:cs="Times New Roman"/>
          <w:sz w:val="24"/>
          <w:szCs w:val="24"/>
          <w:shd w:val="clear" w:color="auto" w:fill="FFFFFF"/>
          <w:lang w:eastAsia="ru-RU"/>
        </w:rPr>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w:t>
      </w:r>
      <w:r w:rsidRPr="00871FC8">
        <w:rPr>
          <w:rFonts w:ascii="Times New Roman" w:eastAsia="Times New Roman" w:hAnsi="Times New Roman" w:cs="Times New Roman"/>
          <w:bCs/>
          <w:sz w:val="24"/>
          <w:szCs w:val="24"/>
          <w:shd w:val="clear" w:color="auto" w:fill="FFFFFF"/>
          <w:lang w:eastAsia="ru-RU"/>
        </w:rPr>
        <w:t>Положения о закупке товаров, работ, услуг ОАО «</w:t>
      </w:r>
      <w:proofErr w:type="spellStart"/>
      <w:r w:rsidRPr="00871FC8">
        <w:rPr>
          <w:rFonts w:ascii="Times New Roman" w:eastAsia="Times New Roman" w:hAnsi="Times New Roman" w:cs="Times New Roman"/>
          <w:bCs/>
          <w:sz w:val="24"/>
          <w:szCs w:val="24"/>
          <w:shd w:val="clear" w:color="auto" w:fill="FFFFFF"/>
          <w:lang w:eastAsia="ru-RU"/>
        </w:rPr>
        <w:t>Мурманэнергосбыт</w:t>
      </w:r>
      <w:proofErr w:type="spellEnd"/>
      <w:r w:rsidRPr="00871FC8">
        <w:rPr>
          <w:rFonts w:ascii="Times New Roman" w:eastAsia="Times New Roman" w:hAnsi="Times New Roman" w:cs="Times New Roman"/>
          <w:bCs/>
          <w:sz w:val="24"/>
          <w:szCs w:val="24"/>
          <w:shd w:val="clear" w:color="auto" w:fill="FFFFFF"/>
          <w:lang w:eastAsia="ru-RU"/>
        </w:rPr>
        <w:t>».</w:t>
      </w:r>
    </w:p>
    <w:p w:rsidR="00871FC8" w:rsidRPr="00871FC8" w:rsidRDefault="00871FC8" w:rsidP="00871FC8">
      <w:pPr>
        <w:spacing w:before="120" w:after="0" w:line="240" w:lineRule="auto"/>
        <w:contextualSpacing/>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1.3.   </w:t>
      </w:r>
      <w:r w:rsidRPr="00871FC8">
        <w:rPr>
          <w:rFonts w:ascii="Times New Roman" w:eastAsia="Times New Roman" w:hAnsi="Times New Roman" w:cs="Times New Roman"/>
          <w:color w:val="000000"/>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871FC8">
        <w:rPr>
          <w:rFonts w:ascii="Times New Roman" w:eastAsia="Times New Roman" w:hAnsi="Times New Roman" w:cs="Times New Roman"/>
          <w:color w:val="000000"/>
          <w:sz w:val="24"/>
          <w:szCs w:val="24"/>
          <w:lang w:eastAsia="ru-RU"/>
        </w:rPr>
        <w:t>Мурманэнергосбыт</w:t>
      </w:r>
      <w:proofErr w:type="spellEnd"/>
      <w:r w:rsidRPr="00871FC8">
        <w:rPr>
          <w:rFonts w:ascii="Times New Roman" w:eastAsia="Times New Roman" w:hAnsi="Times New Roman" w:cs="Times New Roman"/>
          <w:color w:val="000000"/>
          <w:sz w:val="24"/>
          <w:szCs w:val="24"/>
          <w:lang w:eastAsia="ru-RU"/>
        </w:rPr>
        <w:t>», на основании ______________ №___ от __.__.20__.</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1.4.  Стоимость выполняемых работ составляет  ____________________ (______________________) руб.,    </w:t>
      </w:r>
    </w:p>
    <w:p w:rsidR="00871FC8" w:rsidRPr="00871FC8" w:rsidRDefault="00871FC8" w:rsidP="00871FC8">
      <w:pPr>
        <w:widowControl w:val="0"/>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в том числе НДС (__%)____________________ (___________________) </w:t>
      </w:r>
      <w:proofErr w:type="spellStart"/>
      <w:r w:rsidRPr="00871FC8">
        <w:rPr>
          <w:rFonts w:ascii="Times New Roman" w:eastAsia="Times New Roman" w:hAnsi="Times New Roman" w:cs="Times New Roman"/>
          <w:sz w:val="24"/>
          <w:szCs w:val="24"/>
          <w:lang w:eastAsia="ru-RU"/>
        </w:rPr>
        <w:t>рублей________копеек</w:t>
      </w:r>
      <w:proofErr w:type="spellEnd"/>
      <w:r w:rsidRPr="00871FC8">
        <w:rPr>
          <w:rFonts w:ascii="Times New Roman" w:eastAsia="Times New Roman" w:hAnsi="Times New Roman" w:cs="Times New Roman"/>
          <w:sz w:val="24"/>
          <w:szCs w:val="24"/>
          <w:lang w:eastAsia="ru-RU"/>
        </w:rPr>
        <w:t>/ (</w:t>
      </w:r>
      <w:r w:rsidRPr="00871FC8">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r w:rsidRPr="00871FC8">
        <w:rPr>
          <w:rFonts w:ascii="Times New Roman" w:eastAsia="Times New Roman" w:hAnsi="Times New Roman" w:cs="Times New Roman"/>
          <w:sz w:val="24"/>
          <w:szCs w:val="24"/>
          <w:lang w:eastAsia="ru-RU"/>
        </w:rPr>
        <w:t>.</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Стоимость работ и структура договорной цены по этапам  приведена в Приложении №2 к настоящему Договору. </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1.5. Исполнитель выполняет работы по настоящему Договору поэтапно, согласно Графика выполнения работ, приведённому в Приложении  № 1.</w:t>
      </w:r>
    </w:p>
    <w:p w:rsidR="00871FC8" w:rsidRPr="00871FC8" w:rsidRDefault="00871FC8" w:rsidP="00871FC8">
      <w:pPr>
        <w:spacing w:after="0" w:line="240" w:lineRule="auto"/>
        <w:contextualSpacing/>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1.6. Место выполнения работ – 183034, г. Мурманск, ул. Свердлова, д. 39.</w:t>
      </w:r>
    </w:p>
    <w:p w:rsidR="00871FC8" w:rsidRPr="00871FC8" w:rsidRDefault="00871FC8" w:rsidP="00871FC8">
      <w:pPr>
        <w:tabs>
          <w:tab w:val="left" w:pos="6987"/>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871FC8">
        <w:rPr>
          <w:rFonts w:ascii="Times New Roman" w:eastAsia="Times New Roman" w:hAnsi="Times New Roman" w:cs="Times New Roman"/>
          <w:sz w:val="24"/>
          <w:szCs w:val="24"/>
          <w:lang w:eastAsia="ru-RU"/>
        </w:rPr>
        <w:t xml:space="preserve">1.7. </w:t>
      </w:r>
      <w:r w:rsidRPr="00871FC8">
        <w:rPr>
          <w:rFonts w:ascii="Times New Roman" w:eastAsia="Times New Roman" w:hAnsi="Times New Roman" w:cs="Times New Roman"/>
          <w:color w:val="222222"/>
          <w:sz w:val="24"/>
          <w:szCs w:val="24"/>
          <w:shd w:val="clear" w:color="auto" w:fill="FFFFFF"/>
          <w:lang w:eastAsia="ru-RU"/>
        </w:rPr>
        <w:t>Особые условия: Исполнитель должен иметь статус партнера компании «1</w:t>
      </w:r>
      <w:r w:rsidRPr="00871FC8">
        <w:rPr>
          <w:rFonts w:ascii="Times New Roman" w:eastAsia="Times New Roman" w:hAnsi="Times New Roman" w:cs="Times New Roman"/>
          <w:color w:val="222222"/>
          <w:sz w:val="24"/>
          <w:szCs w:val="24"/>
          <w:shd w:val="clear" w:color="auto" w:fill="FFFFFF"/>
          <w:lang w:val="en-US" w:eastAsia="ru-RU"/>
        </w:rPr>
        <w:t>C</w:t>
      </w:r>
      <w:r w:rsidRPr="00871FC8">
        <w:rPr>
          <w:rFonts w:ascii="Times New Roman" w:eastAsia="Times New Roman" w:hAnsi="Times New Roman" w:cs="Times New Roman"/>
          <w:color w:val="222222"/>
          <w:sz w:val="24"/>
          <w:szCs w:val="24"/>
          <w:shd w:val="clear" w:color="auto" w:fill="FFFFFF"/>
          <w:lang w:eastAsia="ru-RU"/>
        </w:rPr>
        <w:t>» не ниже «1С: Центр компетенции по производству (уровень кандидат)». Исполнитель гарантирует возможность очного присутствия специалиста, находящегося в штате Исполнителя, и имеющего сертификат «1С: Руководитель проекта», в офисе ОАО «</w:t>
      </w:r>
      <w:proofErr w:type="spellStart"/>
      <w:r w:rsidRPr="00871FC8">
        <w:rPr>
          <w:rFonts w:ascii="Times New Roman" w:eastAsia="Times New Roman" w:hAnsi="Times New Roman" w:cs="Times New Roman"/>
          <w:color w:val="222222"/>
          <w:sz w:val="24"/>
          <w:szCs w:val="24"/>
          <w:shd w:val="clear" w:color="auto" w:fill="FFFFFF"/>
          <w:lang w:eastAsia="ru-RU"/>
        </w:rPr>
        <w:t>Мурманэнергосбыт</w:t>
      </w:r>
      <w:proofErr w:type="spellEnd"/>
      <w:r w:rsidRPr="00871FC8">
        <w:rPr>
          <w:rFonts w:ascii="Times New Roman" w:eastAsia="Times New Roman" w:hAnsi="Times New Roman" w:cs="Times New Roman"/>
          <w:color w:val="222222"/>
          <w:sz w:val="24"/>
          <w:szCs w:val="24"/>
          <w:shd w:val="clear" w:color="auto" w:fill="FFFFFF"/>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течении 3 (трех) часов с момента обращения в период выполнения работ согласно графика выполнения работ, приведенного в Приложении № 1.</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2. ПРАВА И ОБЯЗАННОСТИ СТОРОН</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 2.1. Исполнитель обязуется:</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выполнить работы в соответствии с Приложением №1 к настоящему Договору, являющимся неотъемлемой частью Договора;</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 хранить в тайне всю информацию, предоставленную Заказчиком на электронных и бумажных носителях в рамках настоящего Договора, т.к. она является коммерческой тайной Заказчика и не может быть разглашена, опубликована или каким-либо другим образом стать известна третьим лицам.</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2.2. Заказчик обязуется:</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принять выполненные работы по договору в соответствии с разделом 4 настоящего Договора;</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оплатить выполненные работы по договору в соответствии с разделом 3 настоящего Договора, определяющим стоимость работ и порядок расчетов;</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обеспечить в необходимых случаях доступ на объекты Заказчика, организацию интервью с сотрудниками Заказчика, их присутствие.</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2.3. Исполнитель вправе за свой счет привлекать субподрядчиков для исполнения работ в рамках настоящего Договора только при наличии письменного согласия Заказчика. При этом ответственность за работы, выполненные субподрядчиками, несет Исполнитель. </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2.4. Исполнитель передает Заказчику исключительные права в полном объеме в отношении результатов выполненных работ путем подписания соответствующего Акта сдачи-приемки работ по этапу по настоящему договору. Срок полезного использования разработанной системы – 3 года. </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bookmarkStart w:id="140" w:name="_Ref493906472"/>
      <w:r w:rsidRPr="00871FC8">
        <w:rPr>
          <w:rFonts w:ascii="Times New Roman" w:eastAsia="Times New Roman" w:hAnsi="Times New Roman" w:cs="Times New Roman"/>
          <w:sz w:val="24"/>
          <w:szCs w:val="24"/>
          <w:lang w:eastAsia="ru-RU"/>
        </w:rPr>
        <w:t>3. ПОРЯДОК РАСЧЕТОВ</w:t>
      </w:r>
      <w:bookmarkEnd w:id="140"/>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3.1. Заказчик оплачивает Исполнителю выполненные и принятые работы на основании подписанных обеими Сторонами Актов о сдачи-приемке работ по этапу и выставляемых счетов-фактур в течение 30 (тридцати) банковских дней с даты подписания Сторонами Актов о приемке выполненных работ.</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3.2. Предельный срок исполнения обязательств по оплате равен 60 (шестидесяти) календарным </w:t>
      </w:r>
      <w:proofErr w:type="spellStart"/>
      <w:r w:rsidRPr="00871FC8">
        <w:rPr>
          <w:rFonts w:ascii="Times New Roman" w:eastAsia="Times New Roman" w:hAnsi="Times New Roman" w:cs="Times New Roman"/>
          <w:sz w:val="24"/>
          <w:szCs w:val="24"/>
          <w:lang w:eastAsia="ru-RU"/>
        </w:rPr>
        <w:t>днямс</w:t>
      </w:r>
      <w:proofErr w:type="spellEnd"/>
      <w:r w:rsidRPr="00871FC8">
        <w:rPr>
          <w:rFonts w:ascii="Times New Roman" w:eastAsia="Times New Roman" w:hAnsi="Times New Roman" w:cs="Times New Roman"/>
          <w:sz w:val="24"/>
          <w:szCs w:val="24"/>
          <w:lang w:eastAsia="ru-RU"/>
        </w:rPr>
        <w:t xml:space="preserve"> даты подписания Сторонами Актов о приемке выполненных работ.</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3.3. В случае досрочного расторжения настоящего Договора по основаниям, предусмотренным настоящим Договором, Заказчик обязуется:</w:t>
      </w:r>
    </w:p>
    <w:p w:rsidR="00871FC8" w:rsidRPr="00871FC8" w:rsidRDefault="00871FC8" w:rsidP="00871FC8">
      <w:pPr>
        <w:tabs>
          <w:tab w:val="left" w:pos="142"/>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оплатить фактически выполненные Исполнителем работы по этапам, которые</w:t>
      </w:r>
      <w:r w:rsidRPr="00871FC8">
        <w:rPr>
          <w:rFonts w:ascii="Times New Roman" w:eastAsia="Times New Roman" w:hAnsi="Times New Roman" w:cs="Times New Roman"/>
          <w:sz w:val="24"/>
          <w:szCs w:val="24"/>
          <w:lang w:eastAsia="ru-RU"/>
        </w:rPr>
        <w:br/>
        <w:t>выполнены в полном объеме, и по которым Сторонами настоящего Договора подписаны Акты сдачи-приемки работ, в соответствии со стоимостью работ по этим этапам, приведенной в Приложении №2 к настоящему Договору;</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фактически выполненные работы по этапу, которые выполнены не в полном объеме в соответствии с Актом сдачи-приемки работ по данному этапу.</w:t>
      </w:r>
    </w:p>
    <w:p w:rsidR="00871FC8" w:rsidRPr="00871FC8" w:rsidRDefault="00871FC8" w:rsidP="00871FC8">
      <w:pPr>
        <w:tabs>
          <w:tab w:val="num" w:pos="622"/>
        </w:tabs>
        <w:spacing w:after="0" w:line="240" w:lineRule="auto"/>
        <w:ind w:right="43"/>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3.4. Обязательства Заказчика перед Исполнителем по оплате выполненных работ считаются выполненными с момента списания денежных средств с корреспондентского счета банка, обслуживающего Заказчика.</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4. ПОРЯДОК СДАЧИ ПРИЕМКИ РАБОТ </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4.1. Сдача-приемка выполненных по настоящему Договору работ осуществляется поэтапно. По окончании выполнения работ по этапу проекта, Исполнитель в течение 5 (пяти) рабочих дней после окончания выполнения работ по этапу проекта, предоставляет Заказчику Акт сдачи-приемки работ за отчетный этап в 2-х экземплярах.</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4.2. Заказчик в течение 10-х рабочих </w:t>
      </w:r>
      <w:proofErr w:type="spellStart"/>
      <w:r w:rsidRPr="00871FC8">
        <w:rPr>
          <w:rFonts w:ascii="Times New Roman" w:eastAsia="Times New Roman" w:hAnsi="Times New Roman" w:cs="Times New Roman"/>
          <w:sz w:val="24"/>
          <w:szCs w:val="24"/>
          <w:lang w:eastAsia="ru-RU"/>
        </w:rPr>
        <w:t>днейс</w:t>
      </w:r>
      <w:proofErr w:type="spellEnd"/>
      <w:r w:rsidRPr="00871FC8">
        <w:rPr>
          <w:rFonts w:ascii="Times New Roman" w:eastAsia="Times New Roman" w:hAnsi="Times New Roman" w:cs="Times New Roman"/>
          <w:sz w:val="24"/>
          <w:szCs w:val="24"/>
          <w:lang w:eastAsia="ru-RU"/>
        </w:rPr>
        <w:t xml:space="preserve"> даты получения Актов должен либо подписать Акт сдачи-приемки работ по этапу и вернуть один экземпляр Исполнителю, либо направить Исполнителю мотивированный отказ от принятия выполненных работ по этапу Договора. </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4.3. Исполнитель в случае признания им мотивированного отказа Заказчика от принятия выполненных работ должен устранить все указанные недостатки в разумные сроки за свой счет. Сроки исправления недостатков должны быть согласованы с Заказчиком в письменном виде.</w:t>
      </w:r>
    </w:p>
    <w:p w:rsidR="00871FC8" w:rsidRPr="00871FC8" w:rsidRDefault="00871FC8" w:rsidP="00871FC8">
      <w:pPr>
        <w:spacing w:after="0" w:line="240" w:lineRule="auto"/>
        <w:ind w:right="43"/>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4.4. В случае досрочного расторжения настоящего Договора, Исполнитель в течение 5 (пяти) рабочих дней после подписания Соглашения о досрочном расторжении Договора, предоставляет Заказчику Акт сдачи-приемки работ по выполненным до момента подписания Соглашения о досрочном расторжении Договора работам в 2-х экземплярах. Подписание Акта сдачи-приемки работ Заказчиком осуществляется в порядке, предусмотренном п.4.2.-4.3. настоящего Договора.</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4.5. Обязательства Исполнителя по этапу считаются исполненными, а работы выполненными, после подписания Заказчиком и Исполнителем Актов приемки-сдачи работ по этапу.</w:t>
      </w:r>
    </w:p>
    <w:p w:rsidR="00871FC8" w:rsidRPr="00871FC8" w:rsidRDefault="00871FC8" w:rsidP="00871FC8">
      <w:pPr>
        <w:tabs>
          <w:tab w:val="left" w:pos="6412"/>
          <w:tab w:val="left" w:pos="7328"/>
          <w:tab w:val="left" w:pos="8244"/>
          <w:tab w:val="left" w:pos="9160"/>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4.6. В случае досрочного выполнения Исполнителем обязательств по Договору Заказчик вправе досрочно принять и оплатить их.</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4.7. Исполнитель  гарантирует Заказчику работоспособность результата выполненных Работ (разработанных форм, отчетов и алгоритмов) в течение 12 (двенадцати) месяцев с момента подписания Актов о сдачи- приемке работ по этапу.</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5. СРОК  ДЕЙСТВИЯ  ДОГОВОРА. </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5.1. Настоящий Договор действует с даты подписания обеими Сторонами и до полного исполнения Сторонами всех обязательств.</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5.2. Настоящий Договор может быть прекращен досрочно в следующих случаях:</w:t>
      </w:r>
    </w:p>
    <w:p w:rsidR="00871FC8" w:rsidRPr="00871FC8" w:rsidRDefault="00871FC8" w:rsidP="00871FC8">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исполнения в полном объеме обязательств по Договору сторонами;</w:t>
      </w:r>
    </w:p>
    <w:p w:rsidR="00871FC8" w:rsidRPr="00871FC8" w:rsidRDefault="00871FC8" w:rsidP="00871FC8">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по соглашению Сторон;</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5.3. Любые последующие дополнения или изменения положений настоящего Договора оформляются путем заключения дополнительных соглашений (дополнений) в письменной форме и подписываются обеими Сторонами.</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5.4.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Подписания каких-либо Дополнительных соглашений не требуется.</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Исполнитель не может передать свои права и обязанности, указанные в настоящем Договоре, третьему лицу без письменного согласия Заказчика.</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spacing w:before="120" w:after="0" w:line="240" w:lineRule="auto"/>
        <w:contextualSpacing/>
        <w:rPr>
          <w:rFonts w:ascii="Times New Roman" w:eastAsia="Times New Roman" w:hAnsi="Times New Roman" w:cs="Times New Roman"/>
          <w:sz w:val="24"/>
          <w:szCs w:val="24"/>
          <w:lang w:eastAsia="ru-RU"/>
        </w:rPr>
      </w:pPr>
      <w:r w:rsidRPr="00871FC8">
        <w:rPr>
          <w:rFonts w:ascii="Times New Roman" w:eastAsia="Times New Roman" w:hAnsi="Times New Roman" w:cs="Times New Roman"/>
          <w:noProof/>
          <w:sz w:val="24"/>
          <w:szCs w:val="24"/>
          <w:lang w:eastAsia="ru-RU"/>
        </w:rPr>
        <w:t>6.</w:t>
      </w:r>
      <w:r w:rsidRPr="00871FC8">
        <w:rPr>
          <w:rFonts w:ascii="Times New Roman" w:eastAsia="Times New Roman" w:hAnsi="Times New Roman" w:cs="Times New Roman"/>
          <w:sz w:val="24"/>
          <w:szCs w:val="24"/>
          <w:lang w:eastAsia="ru-RU"/>
        </w:rPr>
        <w:t xml:space="preserve"> КОНФИДЕНЦИАЛЬНОСТЬ ИНФОРМАЦИИ</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51800">
        <w:rPr>
          <w:rFonts w:ascii="Times New Roman" w:eastAsia="Times New Roman" w:hAnsi="Times New Roman" w:cs="Times New Roman"/>
          <w:noProof/>
          <w:sz w:val="24"/>
          <w:szCs w:val="24"/>
          <w:lang w:eastAsia="ru-RU"/>
        </w:rPr>
        <w:t xml:space="preserve">6.1. </w:t>
      </w:r>
      <w:r w:rsidRPr="00851800">
        <w:rPr>
          <w:rFonts w:ascii="Times New Roman" w:eastAsia="Times New Roman" w:hAnsi="Times New Roman" w:cs="Times New Roman"/>
          <w:sz w:val="24"/>
          <w:szCs w:val="24"/>
          <w:lang w:eastAsia="ru-RU"/>
        </w:rPr>
        <w:t>Стороны обязуются обеспечить конфиденциальность технической информации, полученной Сторонами в процессе выполнения работ, и действовать в соответствии с «Со</w:t>
      </w:r>
      <w:r w:rsidR="0081620E" w:rsidRPr="00851800">
        <w:rPr>
          <w:rFonts w:ascii="Times New Roman" w:eastAsia="Times New Roman" w:hAnsi="Times New Roman" w:cs="Times New Roman"/>
          <w:sz w:val="24"/>
          <w:szCs w:val="24"/>
          <w:lang w:eastAsia="ru-RU"/>
        </w:rPr>
        <w:t xml:space="preserve">глашением о конфиденциальности» </w:t>
      </w:r>
      <w:r w:rsidRPr="00851800">
        <w:rPr>
          <w:rFonts w:ascii="Times New Roman" w:eastAsia="Times New Roman" w:hAnsi="Times New Roman" w:cs="Times New Roman"/>
          <w:sz w:val="24"/>
          <w:szCs w:val="24"/>
          <w:lang w:eastAsia="ru-RU"/>
        </w:rPr>
        <w:t>(Приложение №3), являющимся неотъемлемой частью настоящего Договора.</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 ОТВЕТСТВЕННОСТЬ СТОРОН И ФОРС-МАЖОР</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7.1. </w:t>
      </w:r>
      <w:proofErr w:type="gramStart"/>
      <w:r w:rsidRPr="00871FC8">
        <w:rPr>
          <w:rFonts w:ascii="Times New Roman" w:eastAsia="Times New Roman" w:hAnsi="Times New Roman" w:cs="Times New Roman"/>
          <w:sz w:val="24"/>
          <w:szCs w:val="24"/>
          <w:lang w:eastAsia="ru-RU"/>
        </w:rPr>
        <w:t>В случае задержки оплаты Заказчиком выполненных Исполнителем работ более чем на 60 (шестьдесят) календарных дней, Исполнитель по своему усмотрению вправе</w:t>
      </w:r>
      <w:r w:rsidR="00BA68E0">
        <w:rPr>
          <w:rFonts w:ascii="Times New Roman" w:eastAsia="Times New Roman" w:hAnsi="Times New Roman" w:cs="Times New Roman"/>
          <w:sz w:val="24"/>
          <w:szCs w:val="24"/>
          <w:lang w:eastAsia="ru-RU"/>
        </w:rPr>
        <w:t xml:space="preserve"> </w:t>
      </w:r>
      <w:r w:rsidRPr="00871FC8">
        <w:rPr>
          <w:rFonts w:ascii="Times New Roman" w:eastAsia="Times New Roman" w:hAnsi="Times New Roman" w:cs="Times New Roman"/>
          <w:sz w:val="24"/>
          <w:szCs w:val="24"/>
          <w:lang w:eastAsia="ru-RU"/>
        </w:rPr>
        <w:t>начислить Заказчику (как в полной сумме, так и частично) пени в размере 1/300 ставки рефинансирования ЦБ РФ от несвоевременно уплаченной суммы за каждый день просрочки, общий срок начисления которой не может превышать 3-х месяцев со дня нарушения Заказчиком условий</w:t>
      </w:r>
      <w:proofErr w:type="gramEnd"/>
      <w:r w:rsidRPr="00871FC8">
        <w:rPr>
          <w:rFonts w:ascii="Times New Roman" w:eastAsia="Times New Roman" w:hAnsi="Times New Roman" w:cs="Times New Roman"/>
          <w:sz w:val="24"/>
          <w:szCs w:val="24"/>
          <w:lang w:eastAsia="ru-RU"/>
        </w:rPr>
        <w:t xml:space="preserve"> Договора. </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7.2. В случае нарушения по вине Исполнителя сроков выполнения работ, Заказчик имеет право начислить Исполнителю (как в полной сумме, так и частично) пени в размере 1/300 ставки рефинансирования ЦБ РФ от стоимости невыполненных или несвоевременно выполненных работ за каждый день просрочки, общий срок начисления которых не может превышать 3-х месяцев со дня нарушения Исполнителем условий Договора.</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7.3. Пострадавшая Сторона вправе в одностороннем порядке (простым письменным уведомлением) уменьшить размер штрафных санкций (до нуля), которые она имеет право начислить другой Стороне, а также срок их начисления. При этом такие уведомления будут являться неотъемлемой частью настоящего Договора с даты, указанной в уведомлении, и Договор будет действовать в части, не противоречащей таким уведомлениям.  Датой начисления штрафных санкций будет являться дата, указанная в уведомлении о начислении, или в соответствующем документе, подписанном двумя Сторонами. В случае, если споры по уплате штрафных санкций будут переданы на рассмотрение судебных органов, и судебным актом, вступившим в законную силу, размер штрафных санкций будет уменьшен, то Стороны обязаны внести соответствующие изменения в расчеты с даты вступления судебного акта в законную силу.</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7.4. Уплата штрафных санкций не освобождает стороны от выполнения принятых на себя обязательств по настоящему Договору.</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7.5.  В случае неисполнения или ненадлежащего исполнения Исполнителем обязательств по настоящему Договору Исполнитель помимо (сверх) уплаты неустойки и штрафов возмещает Заказчику все причиненные убытки, включая упущенную выгоду.</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7.6. В случае наступления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стороны освобождаются на время действия указанных обстоятельств от ответственности за частичное или полное неисполнение обязательств по настоящему Договору.</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7.7.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стихийные бедствия, чрезвычайные события социального характера (война, массовые беспорядки и т.п.), правительственные постановления или распоряжения государственных органов, делающие невозможным исполнение обязанностей сторон по настоящему Договору.</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7.8. Сторона, подвергшаяся действию обстоятельств непреодолимой силы, должна не позднее чем через 5(пять) календарных дней письменно уведомить другую сторону об их возникновении, направив извещение. В противном случае она лишается права ссылаться на эти обстоятельства, как освобождающие от ответственности.</w:t>
      </w:r>
    </w:p>
    <w:p w:rsidR="00871FC8" w:rsidRPr="00871FC8" w:rsidRDefault="00871FC8" w:rsidP="00871FC8">
      <w:pPr>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7.9. Наступление обстоятельств, предусмотренных настоящей статьей, при условии совершения действий, предусмотренных п. 7.8. настоящего Договора, продлевает срок исполнения договорных обязательств на период, который соответствует сроку действия обстоятельств непреодолимой силы и разумному сроку устранения последствий. Если обстоятельства непреодолимой силы будут продолжаться свыше 2-х месяцев, Стороны должны договориться о судьбе данного Договора, что не освобождает Заказчика от обязанности оплатить выполненные до наступления обстоятельств непреодолимой силы работы.</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8. ПОРЯДОК РАЗРЕШЕНИЯ СПОРОВ</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8.1. Все споры и разногласия, возникающие в процессе исполнения настоящего Договора, будут по возможности разрешаться Сторонами путем переговоров.</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8.2.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8.3. Стороны устанавливают, что все возможные претензии по настоящему Договору должны быть рассмотрены Сторонами в течение 10 (десяти) рабочих дней с момента получения претензии.</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aps/>
          <w:sz w:val="24"/>
          <w:szCs w:val="24"/>
          <w:lang w:eastAsia="ru-RU"/>
        </w:rPr>
      </w:pPr>
      <w:r w:rsidRPr="00871FC8">
        <w:rPr>
          <w:rFonts w:ascii="Times New Roman" w:eastAsia="Times New Roman" w:hAnsi="Times New Roman" w:cs="Times New Roman"/>
          <w:sz w:val="24"/>
          <w:szCs w:val="24"/>
          <w:lang w:eastAsia="ru-RU"/>
        </w:rPr>
        <w:t xml:space="preserve">9. </w:t>
      </w:r>
      <w:r w:rsidRPr="00871FC8">
        <w:rPr>
          <w:rFonts w:ascii="Times New Roman" w:eastAsia="Times New Roman" w:hAnsi="Times New Roman" w:cs="Times New Roman"/>
          <w:caps/>
          <w:sz w:val="24"/>
          <w:szCs w:val="24"/>
          <w:lang w:eastAsia="ru-RU"/>
        </w:rPr>
        <w:t>Особые условия</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9.1. Права и обязанности, возникшие из настоящего Договора, Исполнитель не вправе передавать третьим лицам без письменного согласия Заказчика.</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9.2. Риск случайной гибели или случайного повреждения результата выполненных Работ до их приемки Заказчиком несет Исполнитель.</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9.3. Настоящий Договор заключен в двух оригинальных экземплярах, имеющих равную юридическую силу, по одному экземпляру для каждой из Сторон.</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9.4. Сторона Договора не вправе уступить/передать права по настоящему Договору третьему лицу без предварительного письменного согласия другой Стороны.</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9.5. 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информацию об изменениях по адресу электронной почты </w:t>
      </w:r>
      <w:hyperlink r:id="rId33" w:history="1">
        <w:r w:rsidRPr="00871FC8">
          <w:rPr>
            <w:rFonts w:ascii="Times New Roman" w:eastAsia="Times New Roman" w:hAnsi="Times New Roman" w:cs="Times New Roman"/>
            <w:color w:val="0000FF"/>
            <w:sz w:val="24"/>
            <w:szCs w:val="24"/>
            <w:u w:val="single"/>
            <w:lang w:val="en-US" w:eastAsia="ru-RU"/>
          </w:rPr>
          <w:t>admin</w:t>
        </w:r>
        <w:r w:rsidRPr="00871FC8">
          <w:rPr>
            <w:rFonts w:ascii="Times New Roman" w:eastAsia="Times New Roman" w:hAnsi="Times New Roman" w:cs="Times New Roman"/>
            <w:color w:val="0000FF"/>
            <w:sz w:val="24"/>
            <w:szCs w:val="24"/>
            <w:u w:val="single"/>
            <w:lang w:eastAsia="ru-RU"/>
          </w:rPr>
          <w:t>@</w:t>
        </w:r>
        <w:r w:rsidRPr="00871FC8">
          <w:rPr>
            <w:rFonts w:ascii="Times New Roman" w:eastAsia="Times New Roman" w:hAnsi="Times New Roman" w:cs="Times New Roman"/>
            <w:color w:val="0000FF"/>
            <w:sz w:val="24"/>
            <w:szCs w:val="24"/>
            <w:u w:val="single"/>
            <w:lang w:val="en-US" w:eastAsia="ru-RU"/>
          </w:rPr>
          <w:t>mures</w:t>
        </w:r>
        <w:r w:rsidRPr="00871FC8">
          <w:rPr>
            <w:rFonts w:ascii="Times New Roman" w:eastAsia="Times New Roman" w:hAnsi="Times New Roman" w:cs="Times New Roman"/>
            <w:color w:val="0000FF"/>
            <w:sz w:val="24"/>
            <w:szCs w:val="24"/>
            <w:u w:val="single"/>
            <w:lang w:eastAsia="ru-RU"/>
          </w:rPr>
          <w:t>.</w:t>
        </w:r>
        <w:r w:rsidRPr="00871FC8">
          <w:rPr>
            <w:rFonts w:ascii="Times New Roman" w:eastAsia="Times New Roman" w:hAnsi="Times New Roman" w:cs="Times New Roman"/>
            <w:color w:val="0000FF"/>
            <w:sz w:val="24"/>
            <w:szCs w:val="24"/>
            <w:u w:val="single"/>
            <w:lang w:val="en-US" w:eastAsia="ru-RU"/>
          </w:rPr>
          <w:t>ru</w:t>
        </w:r>
      </w:hyperlink>
      <w:r w:rsidRPr="00871FC8">
        <w:rPr>
          <w:rFonts w:ascii="Times New Roman" w:eastAsia="Times New Roman" w:hAnsi="Times New Roman" w:cs="Times New Roman"/>
          <w:sz w:val="24"/>
          <w:szCs w:val="24"/>
          <w:lang w:eastAsia="ru-RU"/>
        </w:rPr>
        <w:t xml:space="preserve"> , </w:t>
      </w:r>
      <w:hyperlink r:id="rId34" w:history="1">
        <w:r w:rsidRPr="00871FC8">
          <w:rPr>
            <w:rFonts w:ascii="Times New Roman" w:eastAsia="Times New Roman" w:hAnsi="Times New Roman" w:cs="Times New Roman"/>
            <w:color w:val="0000FF"/>
            <w:sz w:val="24"/>
            <w:szCs w:val="24"/>
            <w:u w:val="single"/>
            <w:lang w:val="en-US" w:eastAsia="ru-RU"/>
          </w:rPr>
          <w:t>info</w:t>
        </w:r>
        <w:r w:rsidRPr="00871FC8">
          <w:rPr>
            <w:rFonts w:ascii="Times New Roman" w:eastAsia="Times New Roman" w:hAnsi="Times New Roman" w:cs="Times New Roman"/>
            <w:color w:val="0000FF"/>
            <w:sz w:val="24"/>
            <w:szCs w:val="24"/>
            <w:u w:val="single"/>
            <w:lang w:eastAsia="ru-RU"/>
          </w:rPr>
          <w:t>@</w:t>
        </w:r>
        <w:r w:rsidRPr="00871FC8">
          <w:rPr>
            <w:rFonts w:ascii="Times New Roman" w:eastAsia="Times New Roman" w:hAnsi="Times New Roman" w:cs="Times New Roman"/>
            <w:color w:val="0000FF"/>
            <w:sz w:val="24"/>
            <w:szCs w:val="24"/>
            <w:u w:val="single"/>
            <w:lang w:val="en-US" w:eastAsia="ru-RU"/>
          </w:rPr>
          <w:t>mures</w:t>
        </w:r>
        <w:r w:rsidRPr="00871FC8">
          <w:rPr>
            <w:rFonts w:ascii="Times New Roman" w:eastAsia="Times New Roman" w:hAnsi="Times New Roman" w:cs="Times New Roman"/>
            <w:color w:val="0000FF"/>
            <w:sz w:val="24"/>
            <w:szCs w:val="24"/>
            <w:u w:val="single"/>
            <w:lang w:eastAsia="ru-RU"/>
          </w:rPr>
          <w:t>.</w:t>
        </w:r>
        <w:r w:rsidRPr="00871FC8">
          <w:rPr>
            <w:rFonts w:ascii="Times New Roman" w:eastAsia="Times New Roman" w:hAnsi="Times New Roman" w:cs="Times New Roman"/>
            <w:color w:val="0000FF"/>
            <w:sz w:val="24"/>
            <w:szCs w:val="24"/>
            <w:u w:val="single"/>
            <w:lang w:val="en-US" w:eastAsia="ru-RU"/>
          </w:rPr>
          <w:t>ru</w:t>
        </w:r>
      </w:hyperlink>
      <w:r w:rsidRPr="00871FC8">
        <w:rPr>
          <w:rFonts w:ascii="Times New Roman" w:eastAsia="Times New Roman" w:hAnsi="Times New Roman" w:cs="Times New Roman"/>
          <w:sz w:val="24"/>
          <w:szCs w:val="24"/>
          <w:lang w:eastAsia="ru-RU"/>
        </w:rPr>
        <w:t>в течение 3 (трех) календарных дней после таких изменений с подтверждением соответствующими документами.</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9.6. Заказчик вправе в одностороннем порядке отказаться от исполнения договора в случае неисполнения Исполнителем обязанности, предусмотренные пунктом 9.5 настоящего договора.</w:t>
      </w:r>
    </w:p>
    <w:p w:rsidR="00871FC8" w:rsidRPr="00871FC8" w:rsidRDefault="00871FC8" w:rsidP="00871FC8">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ab/>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9.7. До получения подписанных Сторонами экземпляров настоящего Договора с приложениями, настоящий Договор и приложения, переданные средствами факсимильной связи, имеют юридическую силу.</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aps/>
          <w:sz w:val="24"/>
          <w:szCs w:val="24"/>
          <w:lang w:eastAsia="ru-RU"/>
        </w:rPr>
      </w:pPr>
      <w:r w:rsidRPr="00871FC8">
        <w:rPr>
          <w:rFonts w:ascii="Times New Roman" w:eastAsia="Times New Roman" w:hAnsi="Times New Roman" w:cs="Times New Roman"/>
          <w:caps/>
          <w:sz w:val="24"/>
          <w:szCs w:val="24"/>
          <w:lang w:eastAsia="ru-RU"/>
        </w:rPr>
        <w:lastRenderedPageBreak/>
        <w:t xml:space="preserve">Приложения: </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1. Состав и содержание работ по Договору – __ л.</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2. Стоимостная оценка выполняемых </w:t>
      </w:r>
      <w:proofErr w:type="spellStart"/>
      <w:r w:rsidRPr="00871FC8">
        <w:rPr>
          <w:rFonts w:ascii="Times New Roman" w:eastAsia="Times New Roman" w:hAnsi="Times New Roman" w:cs="Times New Roman"/>
          <w:sz w:val="24"/>
          <w:szCs w:val="24"/>
          <w:lang w:eastAsia="ru-RU"/>
        </w:rPr>
        <w:t>выполняемых</w:t>
      </w:r>
      <w:proofErr w:type="spellEnd"/>
      <w:r w:rsidRPr="00871FC8">
        <w:rPr>
          <w:rFonts w:ascii="Times New Roman" w:eastAsia="Times New Roman" w:hAnsi="Times New Roman" w:cs="Times New Roman"/>
          <w:sz w:val="24"/>
          <w:szCs w:val="24"/>
          <w:lang w:eastAsia="ru-RU"/>
        </w:rPr>
        <w:t xml:space="preserve"> этапов по развитию автоматизированной системы управления финансово-хозяйственной деятельностью предприятия ОАО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xml:space="preserve">» в части разработки и внедрения модуля учета сбыта </w:t>
      </w:r>
      <w:proofErr w:type="spellStart"/>
      <w:r w:rsidRPr="00871FC8">
        <w:rPr>
          <w:rFonts w:ascii="Times New Roman" w:eastAsia="Times New Roman" w:hAnsi="Times New Roman" w:cs="Times New Roman"/>
          <w:sz w:val="24"/>
          <w:szCs w:val="24"/>
          <w:lang w:eastAsia="ru-RU"/>
        </w:rPr>
        <w:t>теплоэнергии</w:t>
      </w:r>
      <w:proofErr w:type="spellEnd"/>
      <w:r w:rsidRPr="00871FC8">
        <w:rPr>
          <w:rFonts w:ascii="Times New Roman" w:eastAsia="Times New Roman" w:hAnsi="Times New Roman" w:cs="Times New Roman"/>
          <w:sz w:val="24"/>
          <w:szCs w:val="24"/>
          <w:lang w:eastAsia="ru-RU"/>
        </w:rPr>
        <w:t xml:space="preserve"> юридическим лицам-__ л.</w:t>
      </w:r>
    </w:p>
    <w:p w:rsidR="00871FC8" w:rsidRPr="00871FC8" w:rsidRDefault="00871FC8" w:rsidP="00871FC8">
      <w:pPr>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sz w:val="24"/>
          <w:szCs w:val="24"/>
          <w:lang w:eastAsia="ru-RU"/>
        </w:rPr>
      </w:pPr>
      <w:r w:rsidRPr="00871FC8">
        <w:rPr>
          <w:rFonts w:ascii="Times New Roman" w:eastAsia="Times New Roman" w:hAnsi="Times New Roman" w:cs="Times New Roman"/>
          <w:spacing w:val="-6"/>
          <w:sz w:val="24"/>
          <w:szCs w:val="24"/>
          <w:lang w:eastAsia="ru-RU"/>
        </w:rPr>
        <w:t>3. Соглашение о конфиденциальности  -__ л</w:t>
      </w: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10. АДРЕСА И РЕКВИЗИТЫ СТОРОН</w:t>
      </w:r>
    </w:p>
    <w:tbl>
      <w:tblPr>
        <w:tblW w:w="5028" w:type="pct"/>
        <w:tblInd w:w="-106" w:type="dxa"/>
        <w:tblCellMar>
          <w:top w:w="108" w:type="dxa"/>
          <w:bottom w:w="108" w:type="dxa"/>
        </w:tblCellMar>
        <w:tblLook w:val="01E0" w:firstRow="1" w:lastRow="1" w:firstColumn="1" w:lastColumn="1" w:noHBand="0" w:noVBand="0"/>
      </w:tblPr>
      <w:tblGrid>
        <w:gridCol w:w="4873"/>
        <w:gridCol w:w="5607"/>
      </w:tblGrid>
      <w:tr w:rsidR="00871FC8" w:rsidRPr="00871FC8" w:rsidTr="00871FC8">
        <w:tc>
          <w:tcPr>
            <w:tcW w:w="2325" w:type="pct"/>
            <w:tcMar>
              <w:top w:w="0" w:type="dxa"/>
              <w:bottom w:w="0" w:type="dxa"/>
            </w:tcMar>
          </w:tcPr>
          <w:p w:rsidR="00871FC8" w:rsidRPr="00871FC8" w:rsidRDefault="00871FC8" w:rsidP="00871FC8">
            <w:pPr>
              <w:spacing w:before="60" w:after="6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Заказчик:</w:t>
            </w:r>
          </w:p>
        </w:tc>
        <w:tc>
          <w:tcPr>
            <w:tcW w:w="2675" w:type="pct"/>
            <w:tcMar>
              <w:top w:w="0" w:type="dxa"/>
              <w:bottom w:w="0" w:type="dxa"/>
            </w:tcMar>
          </w:tcPr>
          <w:p w:rsidR="00871FC8" w:rsidRPr="00871FC8" w:rsidRDefault="00871FC8" w:rsidP="00871FC8">
            <w:pPr>
              <w:spacing w:before="60" w:after="6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Исполнитель:</w:t>
            </w:r>
          </w:p>
        </w:tc>
      </w:tr>
      <w:tr w:rsidR="00871FC8" w:rsidRPr="00871FC8" w:rsidTr="00871FC8">
        <w:tc>
          <w:tcPr>
            <w:tcW w:w="2325" w:type="pct"/>
            <w:tcMar>
              <w:top w:w="0" w:type="dxa"/>
              <w:bottom w:w="0" w:type="dxa"/>
            </w:tcMar>
          </w:tcPr>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ОАО «</w:t>
            </w:r>
            <w:proofErr w:type="spellStart"/>
            <w:r w:rsidRPr="00871FC8">
              <w:rPr>
                <w:rFonts w:ascii="Times New Roman" w:eastAsia="Times New Roman" w:hAnsi="Times New Roman" w:cs="Times New Roman"/>
                <w:spacing w:val="-6"/>
                <w:sz w:val="24"/>
                <w:szCs w:val="24"/>
                <w:lang w:eastAsia="ru-RU"/>
              </w:rPr>
              <w:t>Мурманэнергосбыт</w:t>
            </w:r>
            <w:proofErr w:type="spellEnd"/>
            <w:r w:rsidRPr="00871FC8">
              <w:rPr>
                <w:rFonts w:ascii="Times New Roman" w:eastAsia="Times New Roman" w:hAnsi="Times New Roman" w:cs="Times New Roman"/>
                <w:spacing w:val="-6"/>
                <w:sz w:val="24"/>
                <w:szCs w:val="24"/>
                <w:lang w:eastAsia="ru-RU"/>
              </w:rPr>
              <w:t xml:space="preserve">» </w:t>
            </w: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pacing w:val="-6"/>
                <w:sz w:val="24"/>
                <w:szCs w:val="24"/>
                <w:lang w:eastAsia="ru-RU"/>
              </w:rPr>
              <w:t xml:space="preserve">Юридический  адрес: </w:t>
            </w:r>
            <w:r w:rsidRPr="00871FC8">
              <w:rPr>
                <w:rFonts w:ascii="Times New Roman" w:eastAsia="Times New Roman" w:hAnsi="Times New Roman" w:cs="Times New Roman"/>
                <w:sz w:val="24"/>
                <w:szCs w:val="24"/>
                <w:lang w:eastAsia="ru-RU"/>
              </w:rPr>
              <w:t xml:space="preserve">183034, </w:t>
            </w:r>
            <w:proofErr w:type="spellStart"/>
            <w:r w:rsidRPr="00871FC8">
              <w:rPr>
                <w:rFonts w:ascii="Times New Roman" w:eastAsia="Times New Roman" w:hAnsi="Times New Roman" w:cs="Times New Roman"/>
                <w:sz w:val="24"/>
                <w:szCs w:val="24"/>
                <w:lang w:eastAsia="ru-RU"/>
              </w:rPr>
              <w:t>г.Мурманск</w:t>
            </w:r>
            <w:proofErr w:type="spellEnd"/>
            <w:r w:rsidRPr="00871FC8">
              <w:rPr>
                <w:rFonts w:ascii="Times New Roman" w:eastAsia="Times New Roman" w:hAnsi="Times New Roman" w:cs="Times New Roman"/>
                <w:sz w:val="24"/>
                <w:szCs w:val="24"/>
                <w:lang w:eastAsia="ru-RU"/>
              </w:rPr>
              <w:t>,</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z w:val="24"/>
                <w:szCs w:val="24"/>
                <w:lang w:eastAsia="ru-RU"/>
              </w:rPr>
              <w:t>ул. Свердлова, д. 39.</w:t>
            </w: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pacing w:val="-6"/>
                <w:sz w:val="24"/>
                <w:szCs w:val="24"/>
                <w:lang w:eastAsia="ru-RU"/>
              </w:rPr>
              <w:t xml:space="preserve">Почтовый адрес: </w:t>
            </w:r>
            <w:r w:rsidRPr="00871FC8">
              <w:rPr>
                <w:rFonts w:ascii="Times New Roman" w:eastAsia="Times New Roman" w:hAnsi="Times New Roman" w:cs="Times New Roman"/>
                <w:sz w:val="24"/>
                <w:szCs w:val="24"/>
                <w:lang w:eastAsia="ru-RU"/>
              </w:rPr>
              <w:t xml:space="preserve">183034, </w:t>
            </w:r>
            <w:proofErr w:type="spellStart"/>
            <w:r w:rsidRPr="00871FC8">
              <w:rPr>
                <w:rFonts w:ascii="Times New Roman" w:eastAsia="Times New Roman" w:hAnsi="Times New Roman" w:cs="Times New Roman"/>
                <w:sz w:val="24"/>
                <w:szCs w:val="24"/>
                <w:lang w:eastAsia="ru-RU"/>
              </w:rPr>
              <w:t>г.Мурманск</w:t>
            </w:r>
            <w:proofErr w:type="spellEnd"/>
            <w:r w:rsidRPr="00871FC8">
              <w:rPr>
                <w:rFonts w:ascii="Times New Roman" w:eastAsia="Times New Roman" w:hAnsi="Times New Roman" w:cs="Times New Roman"/>
                <w:sz w:val="24"/>
                <w:szCs w:val="24"/>
                <w:lang w:eastAsia="ru-RU"/>
              </w:rPr>
              <w:t>,</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z w:val="24"/>
                <w:szCs w:val="24"/>
                <w:lang w:eastAsia="ru-RU"/>
              </w:rPr>
              <w:t>ул. Свердлова, д. 39.</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ИНН 5190907139, КПП 519950001</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ОКПО 880 364 60 ОГРН 109 519 000 91 11</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р/счет №  </w:t>
            </w:r>
            <w:r w:rsidRPr="00871FC8">
              <w:rPr>
                <w:rFonts w:ascii="Times New Roman" w:eastAsia="Times New Roman" w:hAnsi="Times New Roman" w:cs="Times New Roman"/>
                <w:color w:val="000000"/>
                <w:sz w:val="24"/>
                <w:szCs w:val="24"/>
                <w:lang w:eastAsia="ru-RU"/>
              </w:rPr>
              <w:t xml:space="preserve">№ 40702810300001003064 </w:t>
            </w:r>
            <w:r w:rsidRPr="00871FC8">
              <w:rPr>
                <w:rFonts w:ascii="Times New Roman" w:eastAsia="Times New Roman" w:hAnsi="Times New Roman" w:cs="Times New Roman"/>
                <w:sz w:val="24"/>
                <w:szCs w:val="24"/>
                <w:lang w:eastAsia="ru-RU"/>
              </w:rPr>
              <w:t xml:space="preserve">в  Операционном офисе  «Мурманский» Ф-ла ГПБ (ОАО) в г. Санкт-Петербург, 183025, г. Мурманск, ул. </w:t>
            </w:r>
            <w:proofErr w:type="spellStart"/>
            <w:r w:rsidRPr="00871FC8">
              <w:rPr>
                <w:rFonts w:ascii="Times New Roman" w:eastAsia="Times New Roman" w:hAnsi="Times New Roman" w:cs="Times New Roman"/>
                <w:sz w:val="24"/>
                <w:szCs w:val="24"/>
                <w:lang w:eastAsia="ru-RU"/>
              </w:rPr>
              <w:t>К.Маркса</w:t>
            </w:r>
            <w:proofErr w:type="spellEnd"/>
            <w:r w:rsidRPr="00871FC8">
              <w:rPr>
                <w:rFonts w:ascii="Times New Roman" w:eastAsia="Times New Roman" w:hAnsi="Times New Roman" w:cs="Times New Roman"/>
                <w:sz w:val="24"/>
                <w:szCs w:val="24"/>
                <w:lang w:eastAsia="ru-RU"/>
              </w:rPr>
              <w:t>, д.15</w:t>
            </w: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к/с 30101810200000000827</w:t>
            </w:r>
          </w:p>
          <w:p w:rsidR="00871FC8" w:rsidRPr="00871FC8" w:rsidRDefault="00871FC8" w:rsidP="00871FC8">
            <w:pPr>
              <w:spacing w:after="0" w:line="240" w:lineRule="auto"/>
              <w:rPr>
                <w:rFonts w:ascii="Times New Roman" w:eastAsia="Times New Roman" w:hAnsi="Times New Roman" w:cs="Times New Roman"/>
                <w:color w:val="000000"/>
                <w:sz w:val="24"/>
                <w:szCs w:val="24"/>
                <w:lang w:eastAsia="ru-RU"/>
              </w:rPr>
            </w:pPr>
            <w:r w:rsidRPr="00871FC8">
              <w:rPr>
                <w:rFonts w:ascii="Times New Roman" w:eastAsia="Times New Roman" w:hAnsi="Times New Roman" w:cs="Times New Roman"/>
                <w:sz w:val="24"/>
                <w:szCs w:val="24"/>
                <w:lang w:eastAsia="ru-RU"/>
              </w:rPr>
              <w:t>БИК  044030827</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871FC8" w:rsidRPr="00871FC8" w:rsidRDefault="00871FC8" w:rsidP="00871FC8">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871FC8" w:rsidRPr="00871FC8" w:rsidRDefault="00871FC8" w:rsidP="00871FC8">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871FC8" w:rsidRPr="00871FC8" w:rsidRDefault="00871FC8" w:rsidP="00871FC8">
            <w:pPr>
              <w:suppressLineNumbers/>
              <w:suppressAutoHyphens/>
              <w:spacing w:after="0" w:line="240" w:lineRule="auto"/>
              <w:ind w:right="50"/>
              <w:rPr>
                <w:rFonts w:ascii="Times New Roman" w:eastAsia="Times New Roman" w:hAnsi="Times New Roman" w:cs="Times New Roman"/>
                <w:spacing w:val="-6"/>
                <w:sz w:val="24"/>
                <w:szCs w:val="24"/>
                <w:lang w:eastAsia="ru-RU"/>
              </w:rPr>
            </w:pP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 /</w:t>
            </w: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 _______________ 20__г.</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М.П.</w:t>
            </w:r>
          </w:p>
        </w:tc>
        <w:tc>
          <w:tcPr>
            <w:tcW w:w="2675" w:type="pct"/>
            <w:tcMar>
              <w:top w:w="0" w:type="dxa"/>
              <w:bottom w:w="0" w:type="dxa"/>
            </w:tcMar>
          </w:tcPr>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 xml:space="preserve">Организация </w:t>
            </w:r>
          </w:p>
          <w:p w:rsidR="00871FC8" w:rsidRPr="00871FC8" w:rsidRDefault="00871FC8" w:rsidP="00871FC8">
            <w:pPr>
              <w:tabs>
                <w:tab w:val="left" w:pos="4303"/>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Юридический  адрес: ___________________</w:t>
            </w:r>
          </w:p>
          <w:p w:rsidR="00871FC8" w:rsidRPr="00871FC8" w:rsidRDefault="00871FC8" w:rsidP="00871FC8">
            <w:pPr>
              <w:tabs>
                <w:tab w:val="left" w:pos="4182"/>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Почтовый адрес 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ИНН/ КПП ____________________________</w:t>
            </w:r>
          </w:p>
          <w:p w:rsidR="00871FC8" w:rsidRPr="00871FC8" w:rsidRDefault="00871FC8" w:rsidP="00871FC8">
            <w:pPr>
              <w:tabs>
                <w:tab w:val="left" w:pos="4183"/>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р/с ___________________________________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______________________________________</w:t>
            </w:r>
          </w:p>
          <w:p w:rsidR="00871FC8" w:rsidRPr="00871FC8" w:rsidRDefault="00871FC8" w:rsidP="00871FC8">
            <w:pPr>
              <w:tabs>
                <w:tab w:val="left" w:pos="4213"/>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к/с ___________________________________</w:t>
            </w:r>
          </w:p>
          <w:p w:rsidR="00871FC8" w:rsidRPr="00871FC8" w:rsidRDefault="00871FC8" w:rsidP="00871FC8">
            <w:pPr>
              <w:tabs>
                <w:tab w:val="left" w:pos="4198"/>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БИК_________________________________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ОКПО_______________________________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ОКВЭД______________________________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ОГРН 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тел. __________________________________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факс 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Генеральный директор</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 /</w:t>
            </w: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 _____________ 20__г.</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М.П.</w:t>
            </w:r>
          </w:p>
        </w:tc>
      </w:tr>
    </w:tbl>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bookmarkStart w:id="141" w:name="_Ref214087069"/>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Default="00871FC8"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Default="00FA018F" w:rsidP="00871FC8">
      <w:pPr>
        <w:spacing w:after="0" w:line="240" w:lineRule="auto"/>
        <w:rPr>
          <w:rFonts w:ascii="Times New Roman" w:eastAsia="Times New Roman" w:hAnsi="Times New Roman" w:cs="Times New Roman"/>
          <w:sz w:val="24"/>
          <w:szCs w:val="24"/>
          <w:lang w:eastAsia="ru-RU"/>
        </w:rPr>
      </w:pPr>
    </w:p>
    <w:p w:rsidR="00FA018F" w:rsidRPr="00871FC8" w:rsidRDefault="00FA018F" w:rsidP="00871FC8">
      <w:pPr>
        <w:spacing w:after="0" w:line="240" w:lineRule="auto"/>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Приложение №1</w:t>
      </w:r>
    </w:p>
    <w:p w:rsidR="00871FC8" w:rsidRPr="00871FC8" w:rsidRDefault="00871FC8" w:rsidP="00871FC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 Договору  №  ___________</w:t>
      </w:r>
    </w:p>
    <w:p w:rsidR="00871FC8" w:rsidRPr="00871FC8" w:rsidRDefault="00871FC8" w:rsidP="00871FC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от «___»  ___________20__ г.</w:t>
      </w:r>
    </w:p>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p w:rsidR="00871FC8" w:rsidRPr="00871FC8" w:rsidRDefault="00871FC8" w:rsidP="00871FC8">
      <w:pPr>
        <w:spacing w:after="0" w:line="360" w:lineRule="auto"/>
        <w:ind w:left="283"/>
        <w:jc w:val="center"/>
        <w:rPr>
          <w:rFonts w:ascii="Times New Roman" w:eastAsia="Times New Roman" w:hAnsi="Times New Roman" w:cs="Times New Roman"/>
          <w:b/>
          <w:bCs/>
          <w:caps/>
          <w:sz w:val="24"/>
          <w:szCs w:val="24"/>
          <w:lang w:eastAsia="ru-RU"/>
        </w:rPr>
      </w:pPr>
      <w:r w:rsidRPr="00871FC8">
        <w:rPr>
          <w:rFonts w:ascii="Times New Roman" w:eastAsia="Times New Roman" w:hAnsi="Times New Roman" w:cs="Times New Roman"/>
          <w:b/>
          <w:bCs/>
          <w:caps/>
          <w:sz w:val="24"/>
          <w:szCs w:val="24"/>
          <w:lang w:eastAsia="ru-RU"/>
        </w:rPr>
        <w:t>Состав и содержание РАБОТ ПО ДОГОВОРУ</w:t>
      </w:r>
    </w:p>
    <w:p w:rsidR="00871FC8" w:rsidRPr="00F2595E" w:rsidRDefault="00871FC8" w:rsidP="00F2595E">
      <w:pPr>
        <w:rPr>
          <w:rFonts w:ascii="Times New Roman" w:hAnsi="Times New Roman" w:cs="Times New Roman"/>
          <w:b/>
          <w:sz w:val="24"/>
          <w:szCs w:val="24"/>
          <w:lang w:eastAsia="ru-RU"/>
        </w:rPr>
      </w:pPr>
      <w:r w:rsidRPr="00F2595E">
        <w:rPr>
          <w:rFonts w:ascii="Times New Roman" w:hAnsi="Times New Roman" w:cs="Times New Roman"/>
          <w:b/>
          <w:sz w:val="24"/>
          <w:szCs w:val="24"/>
          <w:lang w:val="en-US" w:eastAsia="ru-RU"/>
        </w:rPr>
        <w:t>I</w:t>
      </w:r>
      <w:r w:rsidRPr="00F2595E">
        <w:rPr>
          <w:rFonts w:ascii="Times New Roman" w:hAnsi="Times New Roman" w:cs="Times New Roman"/>
          <w:b/>
          <w:sz w:val="24"/>
          <w:szCs w:val="24"/>
          <w:lang w:eastAsia="ru-RU"/>
        </w:rPr>
        <w:t>. Цели Договора</w:t>
      </w:r>
    </w:p>
    <w:p w:rsidR="00871FC8" w:rsidRPr="00871FC8" w:rsidRDefault="00871FC8" w:rsidP="00871FC8">
      <w:pPr>
        <w:suppressAutoHyphens/>
        <w:spacing w:after="0" w:line="240" w:lineRule="auto"/>
        <w:ind w:firstLine="432"/>
        <w:jc w:val="both"/>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sz w:val="24"/>
          <w:szCs w:val="24"/>
          <w:lang w:eastAsia="ru-RU"/>
        </w:rPr>
        <w:t>Основными целями работ по Договору являются:</w:t>
      </w:r>
      <w:r w:rsidRPr="00871FC8">
        <w:rPr>
          <w:rFonts w:ascii="Times New Roman" w:eastAsia="Times New Roman" w:hAnsi="Times New Roman" w:cs="Times New Roman"/>
          <w:b/>
          <w:bCs/>
          <w:snapToGrid w:val="0"/>
          <w:sz w:val="24"/>
          <w:szCs w:val="24"/>
          <w:lang w:eastAsia="ru-RU"/>
        </w:rPr>
        <w:t xml:space="preserve"> выполнение работ </w:t>
      </w:r>
      <w:r w:rsidRPr="00871FC8">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871FC8">
        <w:rPr>
          <w:rFonts w:ascii="Times New Roman" w:eastAsia="Times New Roman" w:hAnsi="Times New Roman" w:cs="Times New Roman"/>
          <w:b/>
          <w:sz w:val="24"/>
          <w:szCs w:val="24"/>
          <w:lang w:eastAsia="ru-RU"/>
        </w:rPr>
        <w:t>Мурманэнергосбыт</w:t>
      </w:r>
      <w:proofErr w:type="spellEnd"/>
      <w:r w:rsidRPr="00871FC8">
        <w:rPr>
          <w:rFonts w:ascii="Times New Roman" w:eastAsia="Times New Roman" w:hAnsi="Times New Roman" w:cs="Times New Roman"/>
          <w:b/>
          <w:sz w:val="24"/>
          <w:szCs w:val="24"/>
          <w:lang w:eastAsia="ru-RU"/>
        </w:rPr>
        <w:t xml:space="preserve">» в части </w:t>
      </w:r>
      <w:r w:rsidRPr="00871FC8">
        <w:rPr>
          <w:rFonts w:ascii="Times New Roman" w:eastAsia="Times New Roman" w:hAnsi="Times New Roman" w:cs="Times New Roman"/>
          <w:b/>
          <w:snapToGrid w:val="0"/>
          <w:sz w:val="24"/>
          <w:szCs w:val="24"/>
          <w:lang w:eastAsia="ru-RU"/>
        </w:rPr>
        <w:t xml:space="preserve">разработки и внедрения модуля </w:t>
      </w:r>
      <w:r w:rsidRPr="00871FC8">
        <w:rPr>
          <w:rFonts w:ascii="Times New Roman" w:eastAsia="Times New Roman" w:hAnsi="Times New Roman" w:cs="Times New Roman"/>
          <w:b/>
          <w:sz w:val="24"/>
          <w:szCs w:val="24"/>
          <w:lang w:eastAsia="ru-RU"/>
        </w:rPr>
        <w:t xml:space="preserve">учета сбыта </w:t>
      </w:r>
      <w:proofErr w:type="spellStart"/>
      <w:r w:rsidRPr="00871FC8">
        <w:rPr>
          <w:rFonts w:ascii="Times New Roman" w:eastAsia="Times New Roman" w:hAnsi="Times New Roman" w:cs="Times New Roman"/>
          <w:b/>
          <w:sz w:val="24"/>
          <w:szCs w:val="24"/>
          <w:lang w:eastAsia="ru-RU"/>
        </w:rPr>
        <w:t>теплоэнергии</w:t>
      </w:r>
      <w:proofErr w:type="spellEnd"/>
      <w:r w:rsidRPr="00871FC8">
        <w:rPr>
          <w:rFonts w:ascii="Times New Roman" w:eastAsia="Times New Roman" w:hAnsi="Times New Roman" w:cs="Times New Roman"/>
          <w:b/>
          <w:sz w:val="24"/>
          <w:szCs w:val="24"/>
          <w:lang w:eastAsia="ru-RU"/>
        </w:rPr>
        <w:t xml:space="preserve"> </w:t>
      </w:r>
      <w:r w:rsidRPr="00871FC8">
        <w:rPr>
          <w:rFonts w:ascii="Times New Roman" w:eastAsia="Times New Roman" w:hAnsi="Times New Roman" w:cs="Times New Roman"/>
          <w:b/>
          <w:sz w:val="24"/>
          <w:szCs w:val="24"/>
          <w:lang w:eastAsia="ar-SA"/>
        </w:rPr>
        <w:t>юридическим лицам</w:t>
      </w:r>
    </w:p>
    <w:p w:rsidR="00871FC8" w:rsidRPr="00F2595E" w:rsidRDefault="00871FC8" w:rsidP="00F2595E">
      <w:pPr>
        <w:rPr>
          <w:rFonts w:ascii="Times New Roman" w:hAnsi="Times New Roman" w:cs="Times New Roman"/>
          <w:b/>
          <w:sz w:val="24"/>
          <w:szCs w:val="24"/>
          <w:lang w:eastAsia="ru-RU"/>
        </w:rPr>
      </w:pPr>
      <w:r w:rsidRPr="00F2595E">
        <w:rPr>
          <w:rFonts w:ascii="Times New Roman" w:hAnsi="Times New Roman" w:cs="Times New Roman"/>
          <w:b/>
          <w:sz w:val="24"/>
          <w:szCs w:val="24"/>
          <w:lang w:val="en-US" w:eastAsia="ru-RU"/>
        </w:rPr>
        <w:t>II</w:t>
      </w:r>
      <w:r w:rsidRPr="00F2595E">
        <w:rPr>
          <w:rFonts w:ascii="Times New Roman" w:hAnsi="Times New Roman" w:cs="Times New Roman"/>
          <w:b/>
          <w:sz w:val="24"/>
          <w:szCs w:val="24"/>
          <w:lang w:eastAsia="ru-RU"/>
        </w:rPr>
        <w:t>. Состав и результат работ по Договору</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75"/>
        <w:gridCol w:w="4110"/>
      </w:tblGrid>
      <w:tr w:rsidR="00871FC8" w:rsidRPr="00871FC8" w:rsidTr="00871FC8">
        <w:trPr>
          <w:trHeight w:val="1893"/>
          <w:tblHeader/>
        </w:trPr>
        <w:tc>
          <w:tcPr>
            <w:tcW w:w="621"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 xml:space="preserve">№ </w:t>
            </w:r>
            <w:proofErr w:type="gramStart"/>
            <w:r w:rsidRPr="00871FC8">
              <w:rPr>
                <w:rFonts w:ascii="Times New Roman" w:eastAsia="Times New Roman" w:hAnsi="Times New Roman" w:cs="Times New Roman"/>
                <w:b/>
                <w:bCs/>
                <w:sz w:val="24"/>
                <w:szCs w:val="24"/>
                <w:lang w:eastAsia="ru-RU"/>
              </w:rPr>
              <w:t>п</w:t>
            </w:r>
            <w:proofErr w:type="gramEnd"/>
            <w:r w:rsidRPr="00871FC8">
              <w:rPr>
                <w:rFonts w:ascii="Times New Roman" w:eastAsia="Times New Roman" w:hAnsi="Times New Roman" w:cs="Times New Roman"/>
                <w:b/>
                <w:bCs/>
                <w:sz w:val="24"/>
                <w:szCs w:val="24"/>
                <w:lang w:eastAsia="ru-RU"/>
              </w:rPr>
              <w:t>/п</w:t>
            </w:r>
          </w:p>
        </w:tc>
        <w:tc>
          <w:tcPr>
            <w:tcW w:w="5475"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Наименование</w:t>
            </w:r>
          </w:p>
        </w:tc>
        <w:tc>
          <w:tcPr>
            <w:tcW w:w="4110" w:type="dxa"/>
            <w:vAlign w:val="center"/>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color w:val="000000"/>
                <w:sz w:val="24"/>
                <w:szCs w:val="24"/>
                <w:lang w:eastAsia="ru-RU"/>
              </w:rPr>
              <w:t>Результаты этапа/Отчётные документы</w:t>
            </w:r>
          </w:p>
        </w:tc>
      </w:tr>
      <w:tr w:rsidR="00871FC8" w:rsidRPr="00871FC8" w:rsidTr="00871FC8">
        <w:trPr>
          <w:trHeight w:val="510"/>
        </w:trPr>
        <w:tc>
          <w:tcPr>
            <w:tcW w:w="621"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1.</w:t>
            </w:r>
          </w:p>
        </w:tc>
        <w:tc>
          <w:tcPr>
            <w:tcW w:w="5475"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b/>
                <w:sz w:val="24"/>
                <w:szCs w:val="24"/>
                <w:lang w:eastAsia="ar-SA"/>
              </w:rPr>
              <w:t>Обследование учёта в части бизнес-процессов сбыта  тепловой энергии юридическим лицам.</w:t>
            </w:r>
          </w:p>
          <w:p w:rsidR="00871FC8" w:rsidRPr="00871FC8" w:rsidRDefault="00871FC8" w:rsidP="00871FC8">
            <w:pPr>
              <w:spacing w:after="0" w:line="240" w:lineRule="auto"/>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b/>
                <w:sz w:val="24"/>
                <w:szCs w:val="24"/>
                <w:lang w:eastAsia="ar-SA"/>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Проведение интервьюирования со  специалистами отделов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Анализ ведения учёта сбыта тепловой энергии (от первичных документов, проведения расчётов, до формирования отчетности)</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Сбор и формализация функциональных требований пользователей к Системе</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Сбор и формализация требований по переносу наследуемых данных, интеграции со смежными системами</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Выбор архитектуры решения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Отчет о результатах обследования, содержащий формализацию текущих процессов и функциональные требования к системе.</w:t>
            </w:r>
          </w:p>
          <w:p w:rsidR="00871FC8" w:rsidRPr="00871FC8" w:rsidRDefault="00871FC8" w:rsidP="00871FC8">
            <w:pPr>
              <w:spacing w:after="0" w:line="240" w:lineRule="auto"/>
              <w:ind w:left="360"/>
              <w:rPr>
                <w:rFonts w:ascii="Times New Roman" w:eastAsia="Times New Roman" w:hAnsi="Times New Roman" w:cs="Times New Roman"/>
                <w:b/>
                <w:bCs/>
                <w:sz w:val="24"/>
                <w:szCs w:val="24"/>
                <w:lang w:eastAsia="ru-RU"/>
              </w:rPr>
            </w:pPr>
          </w:p>
        </w:tc>
      </w:tr>
      <w:tr w:rsidR="00871FC8" w:rsidRPr="00871FC8" w:rsidTr="00871FC8">
        <w:trPr>
          <w:trHeight w:val="765"/>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2.</w:t>
            </w:r>
          </w:p>
        </w:tc>
        <w:tc>
          <w:tcPr>
            <w:tcW w:w="5475" w:type="dxa"/>
            <w:shd w:val="clear" w:color="auto" w:fill="auto"/>
          </w:tcPr>
          <w:p w:rsidR="00871FC8" w:rsidRPr="00871FC8" w:rsidRDefault="00871FC8" w:rsidP="00871FC8">
            <w:pPr>
              <w:spacing w:after="0" w:line="240" w:lineRule="auto"/>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b/>
                <w:sz w:val="24"/>
                <w:szCs w:val="24"/>
                <w:lang w:eastAsia="ar-SA"/>
              </w:rPr>
              <w:t>Моделирования в части бизнес-процессов сбыта  тепловой энергии юридическим лицам.</w:t>
            </w:r>
          </w:p>
          <w:p w:rsidR="00871FC8" w:rsidRPr="00871FC8" w:rsidRDefault="00871FC8" w:rsidP="00871FC8">
            <w:pPr>
              <w:spacing w:after="0" w:line="240" w:lineRule="auto"/>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b/>
                <w:sz w:val="24"/>
                <w:szCs w:val="24"/>
                <w:lang w:eastAsia="ar-SA"/>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Выбор архитектуры решения</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color w:val="000000"/>
                <w:sz w:val="24"/>
                <w:szCs w:val="24"/>
                <w:lang w:val="x-none" w:eastAsia="x-none"/>
              </w:rPr>
            </w:pPr>
            <w:r w:rsidRPr="00871FC8">
              <w:rPr>
                <w:rFonts w:ascii="Times New Roman" w:eastAsia="Times New Roman" w:hAnsi="Times New Roman" w:cs="Times New Roman"/>
                <w:sz w:val="24"/>
                <w:szCs w:val="24"/>
                <w:lang w:val="x-none" w:eastAsia="x-none"/>
              </w:rPr>
              <w:t>Техническое задание на адаптацию Системы под специфику учёта,  разработку средств переноса и интеграцию между системами</w:t>
            </w:r>
            <w:r w:rsidRPr="00871FC8">
              <w:rPr>
                <w:rFonts w:ascii="Times New Roman" w:eastAsia="Times New Roman" w:hAnsi="Times New Roman" w:cs="Times New Roman"/>
                <w:color w:val="000000"/>
                <w:sz w:val="24"/>
                <w:szCs w:val="24"/>
                <w:lang w:val="x-none" w:eastAsia="x-none"/>
              </w:rPr>
              <w:t xml:space="preserve">                                                 </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Уточненный план-график проекта</w:t>
            </w:r>
          </w:p>
        </w:tc>
      </w:tr>
      <w:tr w:rsidR="00871FC8" w:rsidRPr="00871FC8" w:rsidTr="00871FC8">
        <w:trPr>
          <w:trHeight w:val="765"/>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lastRenderedPageBreak/>
              <w:t>3.</w:t>
            </w:r>
          </w:p>
        </w:tc>
        <w:tc>
          <w:tcPr>
            <w:tcW w:w="5475"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Проектирование  Системы в соответствии с Техническим заданием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(программирование)</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пользовательской документации в части разрабатываемых блоков</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Проведение приемо-сдаточных испытаний</w:t>
            </w:r>
          </w:p>
        </w:tc>
        <w:tc>
          <w:tcPr>
            <w:tcW w:w="4110" w:type="dxa"/>
            <w:vMerge w:val="restart"/>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Пакет документов «Задание на разработку», являющихся составной частью Технического проекта.</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Документ «Контрольный пример» для проведения отладки и тестирования</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предварительного тестирования системы в соответствии с «Заданиями на разработку» и «Контрольным примером»</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Пакет документов «Руководство пользователя» по адаптированным блокам</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Макет системы с включёнными в его состав разработанными программными дополнениями</w:t>
            </w:r>
          </w:p>
        </w:tc>
      </w:tr>
      <w:tr w:rsidR="00871FC8" w:rsidRPr="00871FC8" w:rsidTr="00871FC8">
        <w:trPr>
          <w:trHeight w:val="531"/>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3.1.</w:t>
            </w:r>
          </w:p>
        </w:tc>
        <w:tc>
          <w:tcPr>
            <w:tcW w:w="5475" w:type="dxa"/>
            <w:shd w:val="clear" w:color="auto" w:fill="auto"/>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Очередь 1. Разработка функционала с высоким приоритетом</w:t>
            </w:r>
          </w:p>
        </w:tc>
        <w:tc>
          <w:tcPr>
            <w:tcW w:w="4110" w:type="dxa"/>
            <w:vMerge/>
          </w:tcPr>
          <w:p w:rsidR="00871FC8" w:rsidRPr="00871FC8" w:rsidRDefault="00871FC8" w:rsidP="00871FC8">
            <w:pPr>
              <w:spacing w:after="0" w:line="240" w:lineRule="auto"/>
              <w:ind w:left="310"/>
              <w:rPr>
                <w:rFonts w:ascii="Times New Roman" w:eastAsia="Times New Roman" w:hAnsi="Times New Roman" w:cs="Times New Roman"/>
                <w:sz w:val="24"/>
                <w:szCs w:val="24"/>
                <w:lang w:val="x-none" w:eastAsia="x-none"/>
              </w:rPr>
            </w:pPr>
          </w:p>
        </w:tc>
      </w:tr>
      <w:tr w:rsidR="00871FC8" w:rsidRPr="00871FC8" w:rsidTr="00871FC8">
        <w:trPr>
          <w:trHeight w:val="555"/>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3.</w:t>
            </w:r>
            <w:r w:rsidRPr="00871FC8">
              <w:rPr>
                <w:rFonts w:ascii="Times New Roman" w:eastAsia="Times New Roman" w:hAnsi="Times New Roman" w:cs="Times New Roman"/>
                <w:b/>
                <w:bCs/>
                <w:sz w:val="24"/>
                <w:szCs w:val="24"/>
                <w:lang w:val="en-US" w:eastAsia="ru-RU"/>
              </w:rPr>
              <w:t>2</w:t>
            </w:r>
            <w:r w:rsidRPr="00871FC8">
              <w:rPr>
                <w:rFonts w:ascii="Times New Roman" w:eastAsia="Times New Roman" w:hAnsi="Times New Roman" w:cs="Times New Roman"/>
                <w:b/>
                <w:bCs/>
                <w:sz w:val="24"/>
                <w:szCs w:val="24"/>
                <w:lang w:eastAsia="ru-RU"/>
              </w:rPr>
              <w:t>.</w:t>
            </w:r>
          </w:p>
        </w:tc>
        <w:tc>
          <w:tcPr>
            <w:tcW w:w="5475" w:type="dxa"/>
            <w:shd w:val="clear" w:color="auto" w:fill="auto"/>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Очередь 2. Разработка функционала со средним приоритетом</w:t>
            </w:r>
          </w:p>
        </w:tc>
        <w:tc>
          <w:tcPr>
            <w:tcW w:w="4110" w:type="dxa"/>
            <w:vMerge/>
          </w:tcPr>
          <w:p w:rsidR="00871FC8" w:rsidRPr="00871FC8" w:rsidRDefault="00871FC8" w:rsidP="00871FC8">
            <w:pPr>
              <w:spacing w:after="0" w:line="240" w:lineRule="auto"/>
              <w:ind w:left="310"/>
              <w:rPr>
                <w:rFonts w:ascii="Times New Roman" w:eastAsia="Times New Roman" w:hAnsi="Times New Roman" w:cs="Times New Roman"/>
                <w:sz w:val="24"/>
                <w:szCs w:val="24"/>
                <w:lang w:val="x-none" w:eastAsia="x-none"/>
              </w:rPr>
            </w:pPr>
          </w:p>
        </w:tc>
      </w:tr>
      <w:tr w:rsidR="00871FC8" w:rsidRPr="00871FC8" w:rsidTr="00871FC8">
        <w:trPr>
          <w:trHeight w:val="765"/>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4</w:t>
            </w:r>
          </w:p>
        </w:tc>
        <w:tc>
          <w:tcPr>
            <w:tcW w:w="5475"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sz w:val="24"/>
                <w:szCs w:val="24"/>
                <w:lang w:eastAsia="ar-SA"/>
              </w:rPr>
            </w:pPr>
            <w:r w:rsidRPr="00871FC8">
              <w:rPr>
                <w:rFonts w:ascii="Times New Roman" w:eastAsia="Times New Roman" w:hAnsi="Times New Roman" w:cs="Times New Roman"/>
                <w:b/>
                <w:bCs/>
                <w:sz w:val="24"/>
                <w:szCs w:val="24"/>
                <w:lang w:eastAsia="ru-RU"/>
              </w:rPr>
              <w:t xml:space="preserve">Организация первоначального переноса данных из унаследованных систем учета </w:t>
            </w:r>
          </w:p>
          <w:p w:rsidR="00871FC8" w:rsidRPr="00871FC8" w:rsidRDefault="00871FC8" w:rsidP="00871FC8">
            <w:pPr>
              <w:spacing w:after="0" w:line="240" w:lineRule="auto"/>
              <w:rPr>
                <w:rFonts w:ascii="Times New Roman" w:eastAsia="Times New Roman" w:hAnsi="Times New Roman" w:cs="Times New Roman"/>
                <w:b/>
                <w:sz w:val="24"/>
                <w:szCs w:val="24"/>
                <w:lang w:eastAsia="ar-SA"/>
              </w:rPr>
            </w:pPr>
            <w:r w:rsidRPr="00871FC8">
              <w:rPr>
                <w:rFonts w:ascii="Times New Roman" w:eastAsia="Times New Roman" w:hAnsi="Times New Roman" w:cs="Times New Roman"/>
                <w:b/>
                <w:sz w:val="24"/>
                <w:szCs w:val="24"/>
                <w:lang w:eastAsia="ar-SA"/>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Проектирование согласно Техническому заданию</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(программирование) обработок для переноса данных</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Документ «Технический проект»</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Готовые обработки для переноса данными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тестового переноса данных</w:t>
            </w:r>
          </w:p>
        </w:tc>
      </w:tr>
      <w:tr w:rsidR="00871FC8" w:rsidRPr="00871FC8" w:rsidTr="00871FC8">
        <w:trPr>
          <w:trHeight w:val="765"/>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5.</w:t>
            </w:r>
          </w:p>
        </w:tc>
        <w:tc>
          <w:tcPr>
            <w:tcW w:w="5475"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 xml:space="preserve">Организация регулярного обмена данными между подсистемами </w:t>
            </w:r>
          </w:p>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Проектирование согласно Техническому заданию</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Разработка (программирование) механизмов интеграции</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Разработка пользовательской документации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Документ «Технический проект»</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Готовые обработки для обмена данными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тестового переноса данных</w:t>
            </w:r>
          </w:p>
        </w:tc>
      </w:tr>
      <w:tr w:rsidR="00871FC8" w:rsidRPr="00871FC8" w:rsidTr="00871FC8">
        <w:trPr>
          <w:trHeight w:val="510"/>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6.</w:t>
            </w:r>
          </w:p>
        </w:tc>
        <w:tc>
          <w:tcPr>
            <w:tcW w:w="5475"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 xml:space="preserve">Разработка курса и обучение пользователей </w:t>
            </w:r>
          </w:p>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Подготовка программы обучения пользователей</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Подготовка методических материалов для проведения курсов обучения пользователей в группах по категориям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Проведение обучения</w:t>
            </w:r>
          </w:p>
        </w:tc>
        <w:tc>
          <w:tcPr>
            <w:tcW w:w="4110"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Методические материалы для обучения</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Обученные пользователи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обучения пользователей</w:t>
            </w:r>
          </w:p>
        </w:tc>
      </w:tr>
      <w:tr w:rsidR="00871FC8" w:rsidRPr="00871FC8" w:rsidTr="00871FC8">
        <w:trPr>
          <w:trHeight w:val="2964"/>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lastRenderedPageBreak/>
              <w:t>7.</w:t>
            </w:r>
          </w:p>
        </w:tc>
        <w:tc>
          <w:tcPr>
            <w:tcW w:w="5475"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Опытная эксплуатация</w:t>
            </w:r>
          </w:p>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Развертывание системы на рабочих местах ключевых пользователей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Настройка параметров и структуры справочников системы</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Загрузка наследуемых данных и выборочная проверка данных совместно с пользователями</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Тестирование работы механизмов интеграции на реальных данных</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Опытная эксплуатация Системы АСУ на реальных данных за определенный период (расчет за месяц 30 контрагентам)</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 xml:space="preserve">Актуализация пользовательской документации </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по работе в Системе в объёме 60 часов</w:t>
            </w:r>
          </w:p>
        </w:tc>
        <w:tc>
          <w:tcPr>
            <w:tcW w:w="4110" w:type="dxa"/>
          </w:tcPr>
          <w:p w:rsidR="00871FC8" w:rsidRPr="00871FC8" w:rsidRDefault="00871FC8" w:rsidP="00871FC8">
            <w:pPr>
              <w:tabs>
                <w:tab w:val="left" w:pos="242"/>
              </w:tabs>
              <w:spacing w:after="0" w:line="240" w:lineRule="auto"/>
              <w:jc w:val="both"/>
              <w:rPr>
                <w:rFonts w:ascii="Times New Roman" w:eastAsia="Times New Roman" w:hAnsi="Times New Roman" w:cs="Times New Roman"/>
                <w:color w:val="000000"/>
                <w:sz w:val="24"/>
                <w:szCs w:val="24"/>
                <w:lang w:eastAsia="ru-RU"/>
              </w:rPr>
            </w:pPr>
            <w:r w:rsidRPr="00871FC8">
              <w:rPr>
                <w:rFonts w:ascii="Times New Roman" w:eastAsia="Times New Roman" w:hAnsi="Times New Roman" w:cs="Times New Roman"/>
                <w:color w:val="000000"/>
                <w:sz w:val="24"/>
                <w:szCs w:val="24"/>
                <w:lang w:eastAsia="ru-RU"/>
              </w:rPr>
              <w:t>Установленная ключевым пользователям  Система:</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 развертывания Системы</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переноса данных</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проведения обмена данными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Карточка консультаций пользователей</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Комплект пользовательской документации по доработанным блокам</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Протоколы отработки замечаний пользователей.</w:t>
            </w:r>
          </w:p>
        </w:tc>
      </w:tr>
      <w:tr w:rsidR="00871FC8" w:rsidRPr="00871FC8" w:rsidTr="00871FC8">
        <w:trPr>
          <w:trHeight w:val="315"/>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i/>
                <w:sz w:val="24"/>
                <w:szCs w:val="24"/>
                <w:lang w:eastAsia="ru-RU"/>
              </w:rPr>
            </w:pPr>
            <w:r w:rsidRPr="00871FC8">
              <w:rPr>
                <w:rFonts w:ascii="Times New Roman" w:eastAsia="Times New Roman" w:hAnsi="Times New Roman" w:cs="Times New Roman"/>
                <w:b/>
                <w:bCs/>
                <w:sz w:val="24"/>
                <w:szCs w:val="24"/>
                <w:lang w:eastAsia="ru-RU"/>
              </w:rPr>
              <w:t>8.</w:t>
            </w:r>
          </w:p>
        </w:tc>
        <w:tc>
          <w:tcPr>
            <w:tcW w:w="5475" w:type="dxa"/>
            <w:shd w:val="clear" w:color="auto" w:fill="auto"/>
            <w:vAlign w:val="center"/>
          </w:tcPr>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Запуск в промышленную эксплуатацию</w:t>
            </w:r>
          </w:p>
          <w:p w:rsidR="00871FC8" w:rsidRPr="00871FC8" w:rsidRDefault="00871FC8" w:rsidP="00871FC8">
            <w:pPr>
              <w:spacing w:after="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Состав работ:</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Установка Системы на рабочих местах пользователей</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Описание, настройка ролей и прав доступа пользователей</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871FC8">
              <w:rPr>
                <w:rFonts w:ascii="Times New Roman" w:eastAsia="Times New Roman" w:hAnsi="Times New Roman" w:cs="Times New Roman"/>
                <w:sz w:val="24"/>
                <w:szCs w:val="24"/>
                <w:lang w:val="x-none" w:eastAsia="ar-SA"/>
              </w:rPr>
              <w:t>Настройка списка  пользователей</w:t>
            </w:r>
          </w:p>
          <w:p w:rsidR="00871FC8" w:rsidRPr="00871FC8" w:rsidRDefault="00871FC8" w:rsidP="00871FC8">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871FC8">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в объеме 60 часов</w:t>
            </w:r>
          </w:p>
        </w:tc>
        <w:tc>
          <w:tcPr>
            <w:tcW w:w="4110" w:type="dxa"/>
          </w:tcPr>
          <w:p w:rsidR="00871FC8" w:rsidRPr="00871FC8" w:rsidRDefault="00871FC8" w:rsidP="00871FC8">
            <w:pPr>
              <w:tabs>
                <w:tab w:val="left" w:pos="242"/>
              </w:tabs>
              <w:spacing w:after="0" w:line="240" w:lineRule="auto"/>
              <w:jc w:val="both"/>
              <w:rPr>
                <w:rFonts w:ascii="Times New Roman" w:eastAsia="Times New Roman" w:hAnsi="Times New Roman" w:cs="Times New Roman"/>
                <w:color w:val="000000"/>
                <w:sz w:val="24"/>
                <w:szCs w:val="24"/>
                <w:lang w:eastAsia="ru-RU"/>
              </w:rPr>
            </w:pPr>
            <w:r w:rsidRPr="00871FC8">
              <w:rPr>
                <w:rFonts w:ascii="Times New Roman" w:eastAsia="Times New Roman" w:hAnsi="Times New Roman" w:cs="Times New Roman"/>
                <w:color w:val="000000"/>
                <w:sz w:val="24"/>
                <w:szCs w:val="24"/>
                <w:lang w:eastAsia="ru-RU"/>
              </w:rPr>
              <w:t>Готовая к промышленной эксплуатации Система:</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Протокол развертывания продуктивной системы</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Карточка консультаций пользователей</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871FC8">
              <w:rPr>
                <w:rFonts w:ascii="Times New Roman" w:eastAsia="Times New Roman" w:hAnsi="Times New Roman" w:cs="Times New Roman"/>
                <w:sz w:val="24"/>
                <w:szCs w:val="24"/>
                <w:lang w:val="x-none" w:eastAsia="x-none"/>
              </w:rPr>
              <w:t>Документ с описанием ролей и прав пользователей</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b/>
                <w:bCs/>
                <w:i/>
                <w:iCs/>
                <w:sz w:val="24"/>
                <w:szCs w:val="24"/>
                <w:lang w:val="x-none" w:eastAsia="x-none"/>
              </w:rPr>
            </w:pPr>
            <w:r w:rsidRPr="00871FC8">
              <w:rPr>
                <w:rFonts w:ascii="Times New Roman" w:eastAsia="Times New Roman" w:hAnsi="Times New Roman" w:cs="Times New Roman"/>
                <w:sz w:val="24"/>
                <w:szCs w:val="24"/>
                <w:lang w:val="x-none" w:eastAsia="x-none"/>
              </w:rPr>
              <w:t>Протоколы отработки замечаний пользователей.</w:t>
            </w:r>
          </w:p>
        </w:tc>
      </w:tr>
    </w:tbl>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p>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p>
    <w:p w:rsidR="00871FC8" w:rsidRDefault="00871FC8"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FA018F" w:rsidRPr="00FA018F" w:rsidRDefault="00FA018F" w:rsidP="00871FC8">
      <w:pPr>
        <w:spacing w:after="0" w:line="240" w:lineRule="auto"/>
        <w:jc w:val="center"/>
        <w:rPr>
          <w:rFonts w:ascii="Times New Roman" w:eastAsia="Times New Roman" w:hAnsi="Times New Roman" w:cs="Times New Roman"/>
          <w:b/>
          <w:bCs/>
          <w:sz w:val="24"/>
          <w:szCs w:val="24"/>
          <w:lang w:eastAsia="ru-RU"/>
        </w:rPr>
      </w:pPr>
    </w:p>
    <w:p w:rsidR="00871FC8" w:rsidRPr="00871FC8" w:rsidRDefault="00871FC8" w:rsidP="00871FC8">
      <w:pPr>
        <w:spacing w:after="0" w:line="240" w:lineRule="auto"/>
        <w:jc w:val="center"/>
        <w:rPr>
          <w:rFonts w:ascii="Times New Roman" w:eastAsia="Times New Roman" w:hAnsi="Times New Roman" w:cs="Times New Roman"/>
          <w:b/>
          <w:bCs/>
          <w:sz w:val="24"/>
          <w:szCs w:val="24"/>
          <w:lang w:val="en-US" w:eastAsia="ru-RU"/>
        </w:rPr>
      </w:pPr>
    </w:p>
    <w:p w:rsidR="00871FC8" w:rsidRPr="00871FC8" w:rsidRDefault="00871FC8" w:rsidP="00871FC8">
      <w:pPr>
        <w:spacing w:after="0" w:line="240" w:lineRule="auto"/>
        <w:jc w:val="center"/>
        <w:rPr>
          <w:rFonts w:ascii="Times New Roman" w:eastAsia="Times New Roman" w:hAnsi="Times New Roman" w:cs="Times New Roman"/>
          <w:b/>
          <w:bCs/>
          <w:sz w:val="24"/>
          <w:szCs w:val="24"/>
          <w:lang w:val="en-US" w:eastAsia="ru-RU"/>
        </w:rPr>
      </w:pPr>
    </w:p>
    <w:p w:rsidR="00871FC8" w:rsidRPr="00871FC8" w:rsidRDefault="00871FC8" w:rsidP="00455DEB">
      <w:pPr>
        <w:spacing w:after="0" w:line="240" w:lineRule="auto"/>
        <w:jc w:val="both"/>
        <w:rPr>
          <w:rFonts w:ascii="Times New Roman" w:eastAsia="Times New Roman" w:hAnsi="Times New Roman" w:cs="Times New Roman"/>
          <w:b/>
          <w:bCs/>
          <w:snapToGrid w:val="0"/>
          <w:sz w:val="24"/>
          <w:szCs w:val="24"/>
          <w:lang w:eastAsia="ru-RU"/>
        </w:rPr>
      </w:pPr>
      <w:r w:rsidRPr="00871FC8">
        <w:rPr>
          <w:rFonts w:ascii="Times New Roman" w:eastAsia="Times New Roman" w:hAnsi="Times New Roman" w:cs="Times New Roman"/>
          <w:b/>
          <w:bCs/>
          <w:sz w:val="24"/>
          <w:szCs w:val="24"/>
          <w:lang w:val="en-US" w:eastAsia="ru-RU"/>
        </w:rPr>
        <w:lastRenderedPageBreak/>
        <w:t>III</w:t>
      </w:r>
      <w:r w:rsidRPr="00871FC8">
        <w:rPr>
          <w:rFonts w:ascii="Times New Roman" w:eastAsia="Times New Roman" w:hAnsi="Times New Roman" w:cs="Times New Roman"/>
          <w:b/>
          <w:bCs/>
          <w:sz w:val="24"/>
          <w:szCs w:val="24"/>
          <w:lang w:eastAsia="ru-RU"/>
        </w:rPr>
        <w:t xml:space="preserve">. График выполнения работ (этапов) </w:t>
      </w:r>
      <w:r w:rsidRPr="00871FC8">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871FC8">
        <w:rPr>
          <w:rFonts w:ascii="Times New Roman" w:eastAsia="Times New Roman" w:hAnsi="Times New Roman" w:cs="Times New Roman"/>
          <w:b/>
          <w:sz w:val="24"/>
          <w:szCs w:val="24"/>
          <w:lang w:eastAsia="ru-RU"/>
        </w:rPr>
        <w:t>Мурманэнергосбыт</w:t>
      </w:r>
      <w:proofErr w:type="spellEnd"/>
      <w:r w:rsidRPr="00871FC8">
        <w:rPr>
          <w:rFonts w:ascii="Times New Roman" w:eastAsia="Times New Roman" w:hAnsi="Times New Roman" w:cs="Times New Roman"/>
          <w:b/>
          <w:sz w:val="24"/>
          <w:szCs w:val="24"/>
          <w:lang w:eastAsia="ru-RU"/>
        </w:rPr>
        <w:t xml:space="preserve">» в части </w:t>
      </w:r>
      <w:r w:rsidRPr="00871FC8">
        <w:rPr>
          <w:rFonts w:ascii="Times New Roman" w:eastAsia="Times New Roman" w:hAnsi="Times New Roman" w:cs="Times New Roman"/>
          <w:b/>
          <w:snapToGrid w:val="0"/>
          <w:sz w:val="24"/>
          <w:szCs w:val="24"/>
          <w:lang w:eastAsia="ru-RU"/>
        </w:rPr>
        <w:t xml:space="preserve">разработки и внедрения модуля </w:t>
      </w:r>
      <w:r w:rsidRPr="00871FC8">
        <w:rPr>
          <w:rFonts w:ascii="Times New Roman" w:eastAsia="Times New Roman" w:hAnsi="Times New Roman" w:cs="Times New Roman"/>
          <w:b/>
          <w:sz w:val="24"/>
          <w:szCs w:val="24"/>
          <w:lang w:eastAsia="ru-RU"/>
        </w:rPr>
        <w:t xml:space="preserve">учета сбыта </w:t>
      </w:r>
      <w:proofErr w:type="spellStart"/>
      <w:r w:rsidRPr="00871FC8">
        <w:rPr>
          <w:rFonts w:ascii="Times New Roman" w:eastAsia="Times New Roman" w:hAnsi="Times New Roman" w:cs="Times New Roman"/>
          <w:b/>
          <w:sz w:val="24"/>
          <w:szCs w:val="24"/>
          <w:lang w:eastAsia="ru-RU"/>
        </w:rPr>
        <w:t>теплоэнергии</w:t>
      </w:r>
      <w:proofErr w:type="spellEnd"/>
      <w:r w:rsidRPr="00871FC8">
        <w:rPr>
          <w:rFonts w:ascii="Times New Roman" w:eastAsia="Times New Roman" w:hAnsi="Times New Roman" w:cs="Times New Roman"/>
          <w:b/>
          <w:sz w:val="24"/>
          <w:szCs w:val="24"/>
          <w:lang w:eastAsia="ru-RU"/>
        </w:rPr>
        <w:t xml:space="preserve"> </w:t>
      </w:r>
      <w:r w:rsidRPr="00871FC8">
        <w:rPr>
          <w:rFonts w:ascii="Times New Roman" w:eastAsia="Times New Roman" w:hAnsi="Times New Roman" w:cs="Times New Roman"/>
          <w:b/>
          <w:sz w:val="24"/>
          <w:szCs w:val="24"/>
          <w:lang w:eastAsia="ar-SA"/>
        </w:rPr>
        <w:t>юридическим лицам.</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49"/>
        <w:gridCol w:w="1810"/>
        <w:gridCol w:w="1628"/>
        <w:gridCol w:w="2127"/>
      </w:tblGrid>
      <w:tr w:rsidR="00871FC8" w:rsidRPr="00871FC8" w:rsidTr="00871FC8">
        <w:trPr>
          <w:trHeight w:val="1109"/>
          <w:tblHeader/>
        </w:trPr>
        <w:tc>
          <w:tcPr>
            <w:tcW w:w="851"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 п/п</w:t>
            </w:r>
          </w:p>
        </w:tc>
        <w:tc>
          <w:tcPr>
            <w:tcW w:w="3649"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Наименование</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Длительность, в раб. днях</w:t>
            </w:r>
          </w:p>
        </w:tc>
        <w:tc>
          <w:tcPr>
            <w:tcW w:w="1628"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Дата начала</w:t>
            </w:r>
          </w:p>
        </w:tc>
        <w:tc>
          <w:tcPr>
            <w:tcW w:w="2127" w:type="dxa"/>
            <w:vAlign w:val="center"/>
          </w:tcPr>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Дата окончания</w:t>
            </w:r>
          </w:p>
        </w:tc>
      </w:tr>
      <w:tr w:rsidR="00871FC8" w:rsidRPr="00871FC8" w:rsidTr="00871FC8">
        <w:trPr>
          <w:trHeight w:val="510"/>
        </w:trPr>
        <w:tc>
          <w:tcPr>
            <w:tcW w:w="851" w:type="dxa"/>
            <w:shd w:val="clear" w:color="auto" w:fill="auto"/>
            <w:vAlign w:val="center"/>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1.</w:t>
            </w:r>
          </w:p>
        </w:tc>
        <w:tc>
          <w:tcPr>
            <w:tcW w:w="3649"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sz w:val="24"/>
                <w:szCs w:val="24"/>
                <w:lang w:eastAsia="ar-SA"/>
              </w:rPr>
            </w:pPr>
            <w:r w:rsidRPr="00871FC8">
              <w:rPr>
                <w:rFonts w:ascii="Times New Roman" w:eastAsia="Times New Roman" w:hAnsi="Times New Roman" w:cs="Times New Roman"/>
                <w:sz w:val="24"/>
                <w:szCs w:val="24"/>
                <w:lang w:eastAsia="ar-SA"/>
              </w:rPr>
              <w:t>Обследование в части бизнес-процессов сбыта  тепловой энергии юридическим лицам</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bCs/>
                <w:sz w:val="24"/>
                <w:szCs w:val="24"/>
                <w:lang w:eastAsia="ru-RU"/>
              </w:rPr>
            </w:pPr>
          </w:p>
        </w:tc>
        <w:tc>
          <w:tcPr>
            <w:tcW w:w="1628" w:type="dxa"/>
            <w:shd w:val="clear" w:color="auto" w:fill="auto"/>
            <w:vAlign w:val="center"/>
          </w:tcPr>
          <w:p w:rsidR="00871FC8" w:rsidRPr="00871FC8" w:rsidRDefault="00871FC8" w:rsidP="00871FC8">
            <w:pPr>
              <w:spacing w:after="0" w:line="240" w:lineRule="auto"/>
              <w:jc w:val="center"/>
              <w:rPr>
                <w:rFonts w:ascii="Times New Roman" w:eastAsia="Times New Roman" w:hAnsi="Times New Roman" w:cs="Times New Roman"/>
                <w:bCs/>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bCs/>
                <w:sz w:val="24"/>
                <w:szCs w:val="24"/>
                <w:lang w:eastAsia="ru-RU"/>
              </w:rPr>
            </w:pPr>
          </w:p>
        </w:tc>
      </w:tr>
      <w:tr w:rsidR="00871FC8" w:rsidRPr="00871FC8" w:rsidTr="00871FC8">
        <w:trPr>
          <w:trHeight w:val="765"/>
        </w:trPr>
        <w:tc>
          <w:tcPr>
            <w:tcW w:w="851" w:type="dxa"/>
            <w:shd w:val="clear" w:color="auto" w:fill="auto"/>
            <w:noWrap/>
            <w:vAlign w:val="center"/>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2.</w:t>
            </w:r>
          </w:p>
        </w:tc>
        <w:tc>
          <w:tcPr>
            <w:tcW w:w="3649" w:type="dxa"/>
            <w:shd w:val="clear" w:color="auto" w:fill="auto"/>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sz w:val="24"/>
                <w:szCs w:val="24"/>
                <w:lang w:eastAsia="ar-SA"/>
              </w:rPr>
              <w:t>Моделирование в части бизнес-процессов сбыта  тепловой энергии юридическим лицам</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765"/>
        </w:trPr>
        <w:tc>
          <w:tcPr>
            <w:tcW w:w="851" w:type="dxa"/>
            <w:shd w:val="clear" w:color="auto" w:fill="auto"/>
            <w:noWrap/>
            <w:vAlign w:val="center"/>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3.</w:t>
            </w:r>
          </w:p>
        </w:tc>
        <w:tc>
          <w:tcPr>
            <w:tcW w:w="3649"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517"/>
        </w:trPr>
        <w:tc>
          <w:tcPr>
            <w:tcW w:w="851" w:type="dxa"/>
            <w:shd w:val="clear" w:color="auto" w:fill="auto"/>
            <w:noWrap/>
            <w:vAlign w:val="center"/>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3.1.</w:t>
            </w:r>
          </w:p>
        </w:tc>
        <w:tc>
          <w:tcPr>
            <w:tcW w:w="3649" w:type="dxa"/>
            <w:shd w:val="clear" w:color="auto" w:fill="auto"/>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Очередь 1. Разработка функционала с высоким приоритетом</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541"/>
        </w:trPr>
        <w:tc>
          <w:tcPr>
            <w:tcW w:w="851" w:type="dxa"/>
            <w:shd w:val="clear" w:color="auto" w:fill="auto"/>
            <w:noWrap/>
            <w:vAlign w:val="center"/>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3.</w:t>
            </w:r>
            <w:r w:rsidRPr="00871FC8">
              <w:rPr>
                <w:rFonts w:ascii="Times New Roman" w:eastAsia="Times New Roman" w:hAnsi="Times New Roman" w:cs="Times New Roman"/>
                <w:bCs/>
                <w:sz w:val="24"/>
                <w:szCs w:val="24"/>
                <w:lang w:val="en-US" w:eastAsia="ru-RU"/>
              </w:rPr>
              <w:t>2</w:t>
            </w:r>
            <w:r w:rsidRPr="00871FC8">
              <w:rPr>
                <w:rFonts w:ascii="Times New Roman" w:eastAsia="Times New Roman" w:hAnsi="Times New Roman" w:cs="Times New Roman"/>
                <w:bCs/>
                <w:sz w:val="24"/>
                <w:szCs w:val="24"/>
                <w:lang w:eastAsia="ru-RU"/>
              </w:rPr>
              <w:t>.</w:t>
            </w:r>
          </w:p>
        </w:tc>
        <w:tc>
          <w:tcPr>
            <w:tcW w:w="3649" w:type="dxa"/>
            <w:shd w:val="clear" w:color="auto" w:fill="auto"/>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Очередь 2. Разработка функционала со средним приоритетом</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423"/>
        </w:trPr>
        <w:tc>
          <w:tcPr>
            <w:tcW w:w="851" w:type="dxa"/>
            <w:shd w:val="clear" w:color="auto" w:fill="auto"/>
            <w:noWrap/>
            <w:vAlign w:val="center"/>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4</w:t>
            </w:r>
          </w:p>
        </w:tc>
        <w:tc>
          <w:tcPr>
            <w:tcW w:w="3649"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 xml:space="preserve">Организация первоначального переноса данных из унаследованных систем учета </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505"/>
        </w:trPr>
        <w:tc>
          <w:tcPr>
            <w:tcW w:w="851" w:type="dxa"/>
            <w:shd w:val="clear" w:color="auto" w:fill="auto"/>
            <w:noWrap/>
            <w:vAlign w:val="center"/>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5.</w:t>
            </w:r>
          </w:p>
        </w:tc>
        <w:tc>
          <w:tcPr>
            <w:tcW w:w="3649"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 xml:space="preserve">Организация регулярного обмена данными между подсистемами </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510"/>
        </w:trPr>
        <w:tc>
          <w:tcPr>
            <w:tcW w:w="851" w:type="dxa"/>
            <w:shd w:val="clear" w:color="auto" w:fill="auto"/>
            <w:noWrap/>
            <w:vAlign w:val="center"/>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6.</w:t>
            </w:r>
          </w:p>
        </w:tc>
        <w:tc>
          <w:tcPr>
            <w:tcW w:w="3649"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 xml:space="preserve">Разработка курса и обучение пользователей </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2127" w:type="dxa"/>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r>
      <w:tr w:rsidR="00871FC8" w:rsidRPr="00871FC8" w:rsidTr="00871FC8">
        <w:trPr>
          <w:trHeight w:val="463"/>
        </w:trPr>
        <w:tc>
          <w:tcPr>
            <w:tcW w:w="851" w:type="dxa"/>
            <w:shd w:val="clear" w:color="auto" w:fill="auto"/>
            <w:noWrap/>
            <w:vAlign w:val="center"/>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7.</w:t>
            </w:r>
          </w:p>
        </w:tc>
        <w:tc>
          <w:tcPr>
            <w:tcW w:w="3649"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Опытная эксплуатация</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01 июля 2015г.</w:t>
            </w:r>
          </w:p>
        </w:tc>
        <w:tc>
          <w:tcPr>
            <w:tcW w:w="2127" w:type="dxa"/>
            <w:vAlign w:val="center"/>
          </w:tcPr>
          <w:p w:rsidR="00871FC8" w:rsidRPr="00871FC8" w:rsidRDefault="00871FC8" w:rsidP="00871FC8">
            <w:pPr>
              <w:spacing w:after="0" w:line="240" w:lineRule="auto"/>
              <w:jc w:val="center"/>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30 июля 2015 г.</w:t>
            </w:r>
          </w:p>
        </w:tc>
      </w:tr>
      <w:tr w:rsidR="00871FC8" w:rsidRPr="00871FC8" w:rsidTr="00871FC8">
        <w:trPr>
          <w:trHeight w:val="315"/>
        </w:trPr>
        <w:tc>
          <w:tcPr>
            <w:tcW w:w="851" w:type="dxa"/>
            <w:shd w:val="clear" w:color="auto" w:fill="auto"/>
            <w:noWrap/>
            <w:vAlign w:val="center"/>
          </w:tcPr>
          <w:p w:rsidR="00871FC8" w:rsidRPr="00871FC8" w:rsidRDefault="00871FC8" w:rsidP="00871FC8">
            <w:pPr>
              <w:spacing w:after="0" w:line="240" w:lineRule="auto"/>
              <w:rPr>
                <w:rFonts w:ascii="Times New Roman" w:eastAsia="Times New Roman" w:hAnsi="Times New Roman" w:cs="Times New Roman"/>
                <w:i/>
                <w:sz w:val="24"/>
                <w:szCs w:val="24"/>
                <w:lang w:eastAsia="ru-RU"/>
              </w:rPr>
            </w:pPr>
            <w:r w:rsidRPr="00871FC8">
              <w:rPr>
                <w:rFonts w:ascii="Times New Roman" w:eastAsia="Times New Roman" w:hAnsi="Times New Roman" w:cs="Times New Roman"/>
                <w:bCs/>
                <w:sz w:val="24"/>
                <w:szCs w:val="24"/>
                <w:lang w:eastAsia="ru-RU"/>
              </w:rPr>
              <w:t>8.</w:t>
            </w:r>
          </w:p>
        </w:tc>
        <w:tc>
          <w:tcPr>
            <w:tcW w:w="3649" w:type="dxa"/>
            <w:shd w:val="clear" w:color="auto" w:fill="auto"/>
            <w:vAlign w:val="center"/>
          </w:tcPr>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bCs/>
                <w:sz w:val="24"/>
                <w:szCs w:val="24"/>
                <w:lang w:eastAsia="ru-RU"/>
              </w:rPr>
              <w:t>Запуск в промышленную эксплуатацию</w:t>
            </w:r>
          </w:p>
          <w:p w:rsidR="00871FC8" w:rsidRPr="00871FC8" w:rsidRDefault="00871FC8" w:rsidP="00871FC8">
            <w:pPr>
              <w:spacing w:after="0" w:line="240" w:lineRule="auto"/>
              <w:rPr>
                <w:rFonts w:ascii="Times New Roman" w:eastAsia="Times New Roman" w:hAnsi="Times New Roman" w:cs="Times New Roman"/>
                <w:bCs/>
                <w:sz w:val="24"/>
                <w:szCs w:val="24"/>
                <w:lang w:eastAsia="ru-RU"/>
              </w:rPr>
            </w:pPr>
            <w:r w:rsidRPr="00871FC8">
              <w:rPr>
                <w:rFonts w:ascii="Times New Roman" w:eastAsia="Times New Roman" w:hAnsi="Times New Roman" w:cs="Times New Roman"/>
                <w:sz w:val="24"/>
                <w:szCs w:val="24"/>
                <w:lang w:eastAsia="ar-SA"/>
              </w:rPr>
              <w:t xml:space="preserve"> </w:t>
            </w:r>
          </w:p>
        </w:tc>
        <w:tc>
          <w:tcPr>
            <w:tcW w:w="1810" w:type="dxa"/>
            <w:vAlign w:val="center"/>
          </w:tcPr>
          <w:p w:rsidR="00871FC8" w:rsidRPr="00871FC8" w:rsidRDefault="00871FC8" w:rsidP="00871FC8">
            <w:pPr>
              <w:spacing w:after="0" w:line="240" w:lineRule="auto"/>
              <w:jc w:val="center"/>
              <w:rPr>
                <w:rFonts w:ascii="Times New Roman" w:eastAsia="Times New Roman" w:hAnsi="Times New Roman" w:cs="Times New Roman"/>
                <w:bCs/>
                <w:i/>
                <w:iCs/>
                <w:sz w:val="24"/>
                <w:szCs w:val="24"/>
                <w:lang w:eastAsia="ru-RU"/>
              </w:rPr>
            </w:pPr>
          </w:p>
        </w:tc>
        <w:tc>
          <w:tcPr>
            <w:tcW w:w="1628"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Cs/>
                <w:iCs/>
                <w:sz w:val="24"/>
                <w:szCs w:val="24"/>
                <w:lang w:eastAsia="ru-RU"/>
              </w:rPr>
            </w:pPr>
            <w:r w:rsidRPr="00871FC8">
              <w:rPr>
                <w:rFonts w:ascii="Times New Roman" w:eastAsia="Times New Roman" w:hAnsi="Times New Roman" w:cs="Times New Roman"/>
                <w:bCs/>
                <w:iCs/>
                <w:sz w:val="24"/>
                <w:szCs w:val="24"/>
                <w:lang w:eastAsia="ru-RU"/>
              </w:rPr>
              <w:t>01 августа 2015г.</w:t>
            </w:r>
          </w:p>
        </w:tc>
        <w:tc>
          <w:tcPr>
            <w:tcW w:w="2127" w:type="dxa"/>
            <w:vAlign w:val="center"/>
          </w:tcPr>
          <w:p w:rsidR="00871FC8" w:rsidRPr="00871FC8" w:rsidRDefault="00871FC8" w:rsidP="00871FC8">
            <w:pPr>
              <w:spacing w:after="0" w:line="240" w:lineRule="auto"/>
              <w:jc w:val="center"/>
              <w:rPr>
                <w:rFonts w:ascii="Times New Roman" w:eastAsia="Times New Roman" w:hAnsi="Times New Roman" w:cs="Times New Roman"/>
                <w:bCs/>
                <w:iCs/>
                <w:sz w:val="24"/>
                <w:szCs w:val="24"/>
                <w:lang w:eastAsia="ru-RU"/>
              </w:rPr>
            </w:pPr>
            <w:r w:rsidRPr="00871FC8">
              <w:rPr>
                <w:rFonts w:ascii="Times New Roman" w:eastAsia="Times New Roman" w:hAnsi="Times New Roman" w:cs="Times New Roman"/>
                <w:bCs/>
                <w:iCs/>
                <w:sz w:val="24"/>
                <w:szCs w:val="24"/>
                <w:lang w:eastAsia="ru-RU"/>
              </w:rPr>
              <w:t>30 августа 2015 г.</w:t>
            </w:r>
          </w:p>
        </w:tc>
      </w:tr>
    </w:tbl>
    <w:p w:rsidR="00871FC8" w:rsidRPr="00871FC8" w:rsidRDefault="00871FC8" w:rsidP="00871FC8">
      <w:pPr>
        <w:spacing w:after="0" w:line="240" w:lineRule="auto"/>
        <w:jc w:val="center"/>
        <w:rPr>
          <w:rFonts w:ascii="Times New Roman" w:eastAsia="Times New Roman" w:hAnsi="Times New Roman" w:cs="Times New Roman"/>
          <w:b/>
          <w:bCs/>
          <w:sz w:val="24"/>
          <w:szCs w:val="24"/>
          <w:lang w:eastAsia="ru-RU"/>
        </w:rPr>
      </w:pPr>
    </w:p>
    <w:p w:rsidR="00871FC8" w:rsidRPr="00871FC8" w:rsidRDefault="00871FC8" w:rsidP="00871FC8">
      <w:pPr>
        <w:spacing w:after="0" w:line="240" w:lineRule="auto"/>
        <w:jc w:val="both"/>
        <w:rPr>
          <w:rFonts w:ascii="Times New Roman" w:eastAsia="Times New Roman" w:hAnsi="Times New Roman" w:cs="Times New Roman"/>
          <w:sz w:val="24"/>
          <w:szCs w:val="24"/>
          <w:lang w:eastAsia="ru-RU"/>
        </w:rPr>
      </w:pPr>
    </w:p>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aps/>
          <w:sz w:val="24"/>
          <w:szCs w:val="24"/>
          <w:lang w:eastAsia="ru-RU"/>
        </w:rPr>
      </w:pPr>
      <w:bookmarkStart w:id="142" w:name="_Ref214087076"/>
      <w:bookmarkEnd w:id="141"/>
      <w:r w:rsidRPr="00871FC8">
        <w:rPr>
          <w:rFonts w:ascii="Times New Roman" w:eastAsia="Times New Roman" w:hAnsi="Times New Roman" w:cs="Times New Roman"/>
          <w:caps/>
          <w:sz w:val="24"/>
          <w:szCs w:val="24"/>
          <w:lang w:eastAsia="ru-RU"/>
        </w:rPr>
        <w:t>подписи Сторон</w:t>
      </w:r>
    </w:p>
    <w:tbl>
      <w:tblPr>
        <w:tblW w:w="5062" w:type="pct"/>
        <w:tblInd w:w="2" w:type="dxa"/>
        <w:tblCellMar>
          <w:top w:w="108" w:type="dxa"/>
          <w:bottom w:w="108" w:type="dxa"/>
        </w:tblCellMar>
        <w:tblLook w:val="01E0" w:firstRow="1" w:lastRow="1" w:firstColumn="1" w:lastColumn="1" w:noHBand="0" w:noVBand="0"/>
      </w:tblPr>
      <w:tblGrid>
        <w:gridCol w:w="4948"/>
        <w:gridCol w:w="5603"/>
      </w:tblGrid>
      <w:tr w:rsidR="00871FC8" w:rsidRPr="00871FC8" w:rsidTr="00871FC8">
        <w:tc>
          <w:tcPr>
            <w:tcW w:w="2345" w:type="pct"/>
            <w:tcMar>
              <w:top w:w="0" w:type="dxa"/>
              <w:bottom w:w="0" w:type="dxa"/>
            </w:tcMar>
          </w:tcPr>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caps/>
                <w:sz w:val="24"/>
                <w:szCs w:val="24"/>
                <w:lang w:eastAsia="ru-RU"/>
              </w:rPr>
            </w:pPr>
            <w:r w:rsidRPr="00871FC8">
              <w:rPr>
                <w:rFonts w:ascii="Times New Roman" w:eastAsia="Times New Roman" w:hAnsi="Times New Roman" w:cs="Times New Roman"/>
                <w:b/>
                <w:bCs/>
                <w:caps/>
                <w:sz w:val="24"/>
                <w:szCs w:val="24"/>
                <w:lang w:eastAsia="ru-RU"/>
              </w:rPr>
              <w:t>Заказчик:</w:t>
            </w:r>
          </w:p>
        </w:tc>
        <w:tc>
          <w:tcPr>
            <w:tcW w:w="2655" w:type="pct"/>
            <w:tcMar>
              <w:top w:w="0" w:type="dxa"/>
              <w:bottom w:w="0" w:type="dxa"/>
            </w:tcMar>
          </w:tcPr>
          <w:p w:rsidR="00871FC8" w:rsidRPr="00871FC8" w:rsidRDefault="00871FC8" w:rsidP="008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caps/>
                <w:sz w:val="24"/>
                <w:szCs w:val="24"/>
                <w:lang w:eastAsia="ru-RU"/>
              </w:rPr>
            </w:pPr>
            <w:r w:rsidRPr="00871FC8">
              <w:rPr>
                <w:rFonts w:ascii="Times New Roman" w:eastAsia="Times New Roman" w:hAnsi="Times New Roman" w:cs="Times New Roman"/>
                <w:b/>
                <w:bCs/>
                <w:caps/>
                <w:sz w:val="24"/>
                <w:szCs w:val="24"/>
                <w:lang w:eastAsia="ru-RU"/>
              </w:rPr>
              <w:t>Исполнитель:</w:t>
            </w:r>
          </w:p>
        </w:tc>
      </w:tr>
      <w:tr w:rsidR="00871FC8" w:rsidRPr="00871FC8" w:rsidTr="00871FC8">
        <w:tc>
          <w:tcPr>
            <w:tcW w:w="2345" w:type="pct"/>
            <w:tcMar>
              <w:top w:w="0" w:type="dxa"/>
              <w:bottom w:w="0" w:type="dxa"/>
            </w:tcMar>
          </w:tcPr>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ОАО «</w:t>
            </w:r>
            <w:proofErr w:type="spellStart"/>
            <w:r w:rsidRPr="00871FC8">
              <w:rPr>
                <w:rFonts w:ascii="Times New Roman" w:eastAsia="Times New Roman" w:hAnsi="Times New Roman" w:cs="Times New Roman"/>
                <w:spacing w:val="-6"/>
                <w:sz w:val="24"/>
                <w:szCs w:val="24"/>
                <w:lang w:eastAsia="ru-RU"/>
              </w:rPr>
              <w:t>Мурманэнергосбыт</w:t>
            </w:r>
            <w:proofErr w:type="spellEnd"/>
            <w:r w:rsidRPr="00871FC8">
              <w:rPr>
                <w:rFonts w:ascii="Times New Roman" w:eastAsia="Times New Roman" w:hAnsi="Times New Roman" w:cs="Times New Roman"/>
                <w:spacing w:val="-6"/>
                <w:sz w:val="24"/>
                <w:szCs w:val="24"/>
                <w:lang w:eastAsia="ru-RU"/>
              </w:rPr>
              <w:t xml:space="preserve">» </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 ________________ 20__г.</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М.П.</w:t>
            </w:r>
          </w:p>
        </w:tc>
        <w:tc>
          <w:tcPr>
            <w:tcW w:w="2655" w:type="pct"/>
            <w:tcMar>
              <w:top w:w="0" w:type="dxa"/>
              <w:bottom w:w="0" w:type="dxa"/>
            </w:tcMar>
          </w:tcPr>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ОРГАНИЗАЦИЯ</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 _______________________ 20__г.</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М.П.</w:t>
            </w:r>
          </w:p>
        </w:tc>
      </w:tr>
    </w:tbl>
    <w:p w:rsidR="00871FC8" w:rsidRPr="00871FC8" w:rsidRDefault="00871FC8" w:rsidP="00871FC8">
      <w:pPr>
        <w:tabs>
          <w:tab w:val="left" w:pos="8895"/>
        </w:tabs>
        <w:spacing w:after="0" w:line="240" w:lineRule="auto"/>
        <w:rPr>
          <w:rFonts w:ascii="Times New Roman" w:eastAsia="Times New Roman" w:hAnsi="Times New Roman" w:cs="Times New Roman"/>
          <w:sz w:val="24"/>
          <w:szCs w:val="24"/>
          <w:lang w:val="en-US" w:eastAsia="ru-RU"/>
        </w:rPr>
      </w:pPr>
      <w:bookmarkStart w:id="143" w:name="_Ref214087082"/>
      <w:bookmarkEnd w:id="142"/>
    </w:p>
    <w:p w:rsidR="00871FC8" w:rsidRPr="00871FC8" w:rsidRDefault="00871FC8" w:rsidP="00871FC8">
      <w:pPr>
        <w:pageBreakBefore/>
        <w:tabs>
          <w:tab w:val="left" w:pos="1100"/>
          <w:tab w:val="right" w:leader="dot" w:pos="9356"/>
          <w:tab w:val="right" w:leader="dot" w:pos="10080"/>
        </w:tabs>
        <w:spacing w:after="0" w:line="240" w:lineRule="auto"/>
        <w:jc w:val="right"/>
        <w:rPr>
          <w:rFonts w:ascii="Times New Roman" w:eastAsia="Times New Roman" w:hAnsi="Times New Roman" w:cs="Times New Roman"/>
          <w:noProof/>
          <w:sz w:val="24"/>
          <w:szCs w:val="24"/>
          <w:lang w:eastAsia="ru-RU"/>
        </w:rPr>
        <w:sectPr w:rsidR="00871FC8" w:rsidRPr="00871FC8" w:rsidSect="00871FC8">
          <w:footerReference w:type="default" r:id="rId35"/>
          <w:pgSz w:w="11906" w:h="16838" w:code="9"/>
          <w:pgMar w:top="719" w:right="566" w:bottom="899" w:left="1134" w:header="135" w:footer="27" w:gutter="0"/>
          <w:cols w:space="708"/>
          <w:docGrid w:linePitch="360"/>
        </w:sectPr>
      </w:pPr>
    </w:p>
    <w:p w:rsidR="00871FC8" w:rsidRPr="00871FC8" w:rsidRDefault="00871FC8" w:rsidP="00871FC8">
      <w:pPr>
        <w:pageBreakBefore/>
        <w:tabs>
          <w:tab w:val="left" w:pos="1100"/>
          <w:tab w:val="right" w:leader="dot" w:pos="9356"/>
          <w:tab w:val="right" w:leader="dot" w:pos="10080"/>
        </w:tabs>
        <w:spacing w:after="0" w:line="240" w:lineRule="auto"/>
        <w:jc w:val="right"/>
        <w:rPr>
          <w:rFonts w:ascii="Times New Roman" w:eastAsia="Times New Roman" w:hAnsi="Times New Roman" w:cs="Times New Roman"/>
          <w:noProof/>
          <w:sz w:val="24"/>
          <w:szCs w:val="24"/>
          <w:lang w:eastAsia="ru-RU"/>
        </w:rPr>
      </w:pPr>
      <w:r w:rsidRPr="00871FC8">
        <w:rPr>
          <w:rFonts w:ascii="Times New Roman" w:eastAsia="Times New Roman" w:hAnsi="Times New Roman" w:cs="Times New Roman"/>
          <w:noProof/>
          <w:sz w:val="24"/>
          <w:szCs w:val="24"/>
          <w:lang w:eastAsia="ru-RU"/>
        </w:rPr>
        <w:lastRenderedPageBreak/>
        <w:t>Приложение №2</w:t>
      </w:r>
    </w:p>
    <w:p w:rsidR="00871FC8" w:rsidRPr="00871FC8" w:rsidRDefault="00871FC8" w:rsidP="00871FC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 Договору  №  ___________</w:t>
      </w:r>
    </w:p>
    <w:p w:rsidR="00871FC8" w:rsidRPr="00871FC8" w:rsidRDefault="00871FC8" w:rsidP="00871FC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от «___»  ___________20__ г.</w:t>
      </w:r>
    </w:p>
    <w:p w:rsidR="00871FC8" w:rsidRPr="00F2595E" w:rsidRDefault="00871FC8" w:rsidP="00F2595E">
      <w:pPr>
        <w:jc w:val="both"/>
        <w:rPr>
          <w:rFonts w:ascii="Times New Roman" w:hAnsi="Times New Roman" w:cs="Times New Roman"/>
          <w:b/>
          <w:bCs/>
          <w:sz w:val="24"/>
          <w:szCs w:val="24"/>
          <w:lang w:eastAsia="ar-SA"/>
        </w:rPr>
      </w:pPr>
      <w:r w:rsidRPr="00F2595E">
        <w:rPr>
          <w:rFonts w:ascii="Times New Roman" w:hAnsi="Times New Roman" w:cs="Times New Roman"/>
          <w:b/>
          <w:bCs/>
          <w:sz w:val="24"/>
          <w:szCs w:val="24"/>
          <w:lang w:eastAsia="ar-SA"/>
        </w:rPr>
        <w:t xml:space="preserve">Стоимостная оценка выполняемых этапов </w:t>
      </w:r>
      <w:r w:rsidRPr="00F2595E">
        <w:rPr>
          <w:rFonts w:ascii="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F2595E">
        <w:rPr>
          <w:rFonts w:ascii="Times New Roman" w:hAnsi="Times New Roman" w:cs="Times New Roman"/>
          <w:b/>
          <w:sz w:val="24"/>
          <w:szCs w:val="24"/>
          <w:lang w:eastAsia="ru-RU"/>
        </w:rPr>
        <w:t>Мурманэнергосбыт</w:t>
      </w:r>
      <w:proofErr w:type="spellEnd"/>
      <w:r w:rsidRPr="00F2595E">
        <w:rPr>
          <w:rFonts w:ascii="Times New Roman" w:hAnsi="Times New Roman" w:cs="Times New Roman"/>
          <w:b/>
          <w:sz w:val="24"/>
          <w:szCs w:val="24"/>
          <w:lang w:eastAsia="ru-RU"/>
        </w:rPr>
        <w:t xml:space="preserve">» в части </w:t>
      </w:r>
      <w:r w:rsidRPr="00F2595E">
        <w:rPr>
          <w:rFonts w:ascii="Times New Roman" w:hAnsi="Times New Roman" w:cs="Times New Roman"/>
          <w:b/>
          <w:snapToGrid w:val="0"/>
          <w:sz w:val="24"/>
          <w:szCs w:val="24"/>
          <w:lang w:eastAsia="ru-RU"/>
        </w:rPr>
        <w:t xml:space="preserve">разработки и внедрения модуля </w:t>
      </w:r>
      <w:r w:rsidRPr="00F2595E">
        <w:rPr>
          <w:rFonts w:ascii="Times New Roman" w:hAnsi="Times New Roman" w:cs="Times New Roman"/>
          <w:b/>
          <w:sz w:val="24"/>
          <w:szCs w:val="24"/>
          <w:lang w:eastAsia="ru-RU"/>
        </w:rPr>
        <w:t xml:space="preserve">учета сбыта </w:t>
      </w:r>
      <w:proofErr w:type="spellStart"/>
      <w:r w:rsidRPr="00F2595E">
        <w:rPr>
          <w:rFonts w:ascii="Times New Roman" w:hAnsi="Times New Roman" w:cs="Times New Roman"/>
          <w:b/>
          <w:sz w:val="24"/>
          <w:szCs w:val="24"/>
          <w:lang w:eastAsia="ru-RU"/>
        </w:rPr>
        <w:t>теплоэнергии</w:t>
      </w:r>
      <w:proofErr w:type="spellEnd"/>
      <w:r w:rsidRPr="00F2595E">
        <w:rPr>
          <w:rFonts w:ascii="Times New Roman" w:hAnsi="Times New Roman" w:cs="Times New Roman"/>
          <w:b/>
          <w:sz w:val="24"/>
          <w:szCs w:val="24"/>
          <w:lang w:eastAsia="ru-RU"/>
        </w:rPr>
        <w:t xml:space="preserve"> </w:t>
      </w:r>
      <w:r w:rsidRPr="00F2595E">
        <w:rPr>
          <w:rFonts w:ascii="Times New Roman" w:hAnsi="Times New Roman" w:cs="Times New Roman"/>
          <w:b/>
          <w:sz w:val="24"/>
          <w:szCs w:val="24"/>
          <w:lang w:eastAsia="ar-SA"/>
        </w:rPr>
        <w:t>юридическим лицам.</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632"/>
        <w:gridCol w:w="1830"/>
        <w:gridCol w:w="1644"/>
        <w:gridCol w:w="2233"/>
        <w:gridCol w:w="5066"/>
      </w:tblGrid>
      <w:tr w:rsidR="00871FC8" w:rsidRPr="00871FC8" w:rsidTr="00871FC8">
        <w:trPr>
          <w:trHeight w:val="1893"/>
          <w:tblHeader/>
        </w:trPr>
        <w:tc>
          <w:tcPr>
            <w:tcW w:w="621"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 xml:space="preserve">№ </w:t>
            </w:r>
            <w:proofErr w:type="gramStart"/>
            <w:r w:rsidRPr="00871FC8">
              <w:rPr>
                <w:rFonts w:ascii="Times New Roman" w:eastAsia="Times New Roman" w:hAnsi="Times New Roman" w:cs="Times New Roman"/>
                <w:b/>
                <w:bCs/>
                <w:sz w:val="20"/>
                <w:szCs w:val="20"/>
                <w:lang w:eastAsia="ru-RU"/>
              </w:rPr>
              <w:t>п</w:t>
            </w:r>
            <w:proofErr w:type="gramEnd"/>
            <w:r w:rsidRPr="00871FC8">
              <w:rPr>
                <w:rFonts w:ascii="Times New Roman" w:eastAsia="Times New Roman" w:hAnsi="Times New Roman" w:cs="Times New Roman"/>
                <w:b/>
                <w:bCs/>
                <w:sz w:val="20"/>
                <w:szCs w:val="20"/>
                <w:lang w:eastAsia="ru-RU"/>
              </w:rPr>
              <w:t>/п</w:t>
            </w:r>
          </w:p>
        </w:tc>
        <w:tc>
          <w:tcPr>
            <w:tcW w:w="3632"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Наименование</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Трудоемкость, в часах</w:t>
            </w:r>
          </w:p>
        </w:tc>
        <w:tc>
          <w:tcPr>
            <w:tcW w:w="1644"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Длительность, в рабочих днях</w:t>
            </w:r>
          </w:p>
        </w:tc>
        <w:tc>
          <w:tcPr>
            <w:tcW w:w="2233"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 xml:space="preserve">Стоимость, руб., в </w:t>
            </w:r>
            <w:proofErr w:type="spellStart"/>
            <w:r w:rsidRPr="00871FC8">
              <w:rPr>
                <w:rFonts w:ascii="Times New Roman" w:eastAsia="Times New Roman" w:hAnsi="Times New Roman" w:cs="Times New Roman"/>
                <w:b/>
                <w:bCs/>
                <w:sz w:val="20"/>
                <w:szCs w:val="20"/>
                <w:lang w:eastAsia="ru-RU"/>
              </w:rPr>
              <w:t>т.ч</w:t>
            </w:r>
            <w:proofErr w:type="spellEnd"/>
            <w:r w:rsidRPr="00871FC8">
              <w:rPr>
                <w:rFonts w:ascii="Times New Roman" w:eastAsia="Times New Roman" w:hAnsi="Times New Roman" w:cs="Times New Roman"/>
                <w:b/>
                <w:bCs/>
                <w:sz w:val="20"/>
                <w:szCs w:val="20"/>
                <w:lang w:eastAsia="ru-RU"/>
              </w:rPr>
              <w:t xml:space="preserve">. НДС (в случае, если организация не является плательщиком НДС, указывается -  НДС не облагается) </w:t>
            </w:r>
          </w:p>
        </w:tc>
        <w:tc>
          <w:tcPr>
            <w:tcW w:w="5066" w:type="dxa"/>
            <w:vAlign w:val="center"/>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color w:val="000000"/>
                <w:sz w:val="20"/>
                <w:szCs w:val="20"/>
                <w:lang w:eastAsia="ru-RU"/>
              </w:rPr>
              <w:t>Результаты этапа/Отчётные документы</w:t>
            </w:r>
          </w:p>
        </w:tc>
      </w:tr>
      <w:tr w:rsidR="00871FC8" w:rsidRPr="00871FC8" w:rsidTr="00871FC8">
        <w:trPr>
          <w:trHeight w:val="510"/>
        </w:trPr>
        <w:tc>
          <w:tcPr>
            <w:tcW w:w="621" w:type="dxa"/>
            <w:shd w:val="clear" w:color="auto" w:fill="auto"/>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1.</w:t>
            </w:r>
          </w:p>
        </w:tc>
        <w:tc>
          <w:tcPr>
            <w:tcW w:w="3632"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sz w:val="20"/>
                <w:szCs w:val="20"/>
                <w:lang w:eastAsia="ar-SA"/>
              </w:rPr>
            </w:pPr>
            <w:r w:rsidRPr="00871FC8">
              <w:rPr>
                <w:rFonts w:ascii="Times New Roman" w:eastAsia="Times New Roman" w:hAnsi="Times New Roman" w:cs="Times New Roman"/>
                <w:b/>
                <w:sz w:val="20"/>
                <w:szCs w:val="20"/>
                <w:lang w:eastAsia="ar-SA"/>
              </w:rPr>
              <w:t>Обследование учёта части бизнес-процессов сбыта  тепловой энергии юридическим лицам</w:t>
            </w:r>
          </w:p>
          <w:p w:rsidR="00871FC8" w:rsidRPr="00871FC8" w:rsidRDefault="00871FC8" w:rsidP="00871FC8">
            <w:pPr>
              <w:spacing w:after="0" w:line="240" w:lineRule="auto"/>
              <w:ind w:left="459"/>
              <w:rPr>
                <w:rFonts w:ascii="Times New Roman" w:eastAsia="Times New Roman" w:hAnsi="Times New Roman" w:cs="Times New Roman"/>
                <w:sz w:val="20"/>
                <w:szCs w:val="20"/>
                <w:lang w:val="x-none" w:eastAsia="ar-SA"/>
              </w:rPr>
            </w:pP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bCs/>
                <w:sz w:val="20"/>
                <w:szCs w:val="20"/>
                <w:lang w:eastAsia="ru-RU"/>
              </w:rPr>
            </w:pPr>
          </w:p>
        </w:tc>
        <w:tc>
          <w:tcPr>
            <w:tcW w:w="1644" w:type="dxa"/>
            <w:shd w:val="clear" w:color="auto" w:fill="auto"/>
            <w:vAlign w:val="center"/>
          </w:tcPr>
          <w:p w:rsidR="00871FC8" w:rsidRPr="00871FC8" w:rsidRDefault="00871FC8" w:rsidP="00871FC8">
            <w:pPr>
              <w:spacing w:after="0" w:line="240" w:lineRule="auto"/>
              <w:jc w:val="center"/>
              <w:rPr>
                <w:rFonts w:ascii="Times New Roman" w:eastAsia="Times New Roman" w:hAnsi="Times New Roman" w:cs="Times New Roman"/>
                <w:bCs/>
                <w:sz w:val="20"/>
                <w:szCs w:val="20"/>
                <w:lang w:eastAsia="ru-RU"/>
              </w:rPr>
            </w:pPr>
          </w:p>
        </w:tc>
        <w:tc>
          <w:tcPr>
            <w:tcW w:w="2233" w:type="dxa"/>
            <w:shd w:val="clear" w:color="auto" w:fill="auto"/>
            <w:vAlign w:val="center"/>
          </w:tcPr>
          <w:p w:rsidR="00871FC8" w:rsidRPr="00871FC8" w:rsidRDefault="00871FC8" w:rsidP="00871FC8">
            <w:pPr>
              <w:spacing w:after="0" w:line="240" w:lineRule="auto"/>
              <w:jc w:val="center"/>
              <w:rPr>
                <w:rFonts w:ascii="Times New Roman" w:eastAsia="Times New Roman" w:hAnsi="Times New Roman" w:cs="Times New Roman"/>
                <w:bCs/>
                <w:sz w:val="20"/>
                <w:szCs w:val="20"/>
                <w:lang w:eastAsia="ru-RU"/>
              </w:rPr>
            </w:pPr>
          </w:p>
        </w:tc>
        <w:tc>
          <w:tcPr>
            <w:tcW w:w="5066" w:type="dxa"/>
          </w:tcPr>
          <w:p w:rsidR="00871FC8" w:rsidRPr="00871FC8" w:rsidRDefault="00871FC8" w:rsidP="00871FC8">
            <w:pPr>
              <w:spacing w:after="0" w:line="240" w:lineRule="auto"/>
              <w:rPr>
                <w:rFonts w:ascii="Times New Roman" w:eastAsia="Times New Roman" w:hAnsi="Times New Roman" w:cs="Times New Roman"/>
                <w:sz w:val="20"/>
                <w:szCs w:val="20"/>
                <w:lang w:eastAsia="ru-RU"/>
              </w:rPr>
            </w:pPr>
            <w:r w:rsidRPr="00871FC8">
              <w:rPr>
                <w:rFonts w:ascii="Times New Roman" w:eastAsia="Times New Roman" w:hAnsi="Times New Roman" w:cs="Times New Roman"/>
                <w:sz w:val="20"/>
                <w:szCs w:val="20"/>
                <w:lang w:eastAsia="ru-RU"/>
              </w:rPr>
              <w:t>Отчет о результатах обследования, содержащий формализацию текущих процессов и функциональные требования к системе.</w:t>
            </w:r>
          </w:p>
          <w:p w:rsidR="00871FC8" w:rsidRPr="00871FC8" w:rsidRDefault="00871FC8" w:rsidP="00871FC8">
            <w:pPr>
              <w:spacing w:after="0" w:line="240" w:lineRule="auto"/>
              <w:ind w:left="360"/>
              <w:rPr>
                <w:rFonts w:ascii="Times New Roman" w:eastAsia="Times New Roman" w:hAnsi="Times New Roman" w:cs="Times New Roman"/>
                <w:b/>
                <w:bCs/>
                <w:sz w:val="20"/>
                <w:szCs w:val="20"/>
                <w:lang w:eastAsia="ru-RU"/>
              </w:rPr>
            </w:pPr>
          </w:p>
        </w:tc>
      </w:tr>
      <w:tr w:rsidR="00871FC8" w:rsidRPr="00871FC8" w:rsidTr="00871FC8">
        <w:trPr>
          <w:trHeight w:val="765"/>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2.</w:t>
            </w:r>
          </w:p>
        </w:tc>
        <w:tc>
          <w:tcPr>
            <w:tcW w:w="3632" w:type="dxa"/>
            <w:shd w:val="clear" w:color="auto" w:fill="auto"/>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sz w:val="20"/>
                <w:szCs w:val="20"/>
                <w:lang w:eastAsia="ar-SA"/>
              </w:rPr>
              <w:t>Моделирование в части бизнес-процессов сбыта  тепловой энергии юридическим лицам</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color w:val="000000"/>
                <w:sz w:val="20"/>
                <w:szCs w:val="20"/>
                <w:lang w:val="x-none" w:eastAsia="x-none"/>
              </w:rPr>
            </w:pPr>
            <w:r w:rsidRPr="00871FC8">
              <w:rPr>
                <w:rFonts w:ascii="Times New Roman" w:eastAsia="Times New Roman" w:hAnsi="Times New Roman" w:cs="Times New Roman"/>
                <w:sz w:val="20"/>
                <w:szCs w:val="20"/>
                <w:lang w:val="x-none" w:eastAsia="x-none"/>
              </w:rPr>
              <w:t>Техническое задание на адаптацию Системы под специфику учёта,  разработку средств переноса и интеграцию между системами</w:t>
            </w:r>
            <w:r w:rsidRPr="00871FC8">
              <w:rPr>
                <w:rFonts w:ascii="Times New Roman" w:eastAsia="Times New Roman" w:hAnsi="Times New Roman" w:cs="Times New Roman"/>
                <w:color w:val="000000"/>
                <w:sz w:val="20"/>
                <w:szCs w:val="20"/>
                <w:lang w:val="x-none" w:eastAsia="x-none"/>
              </w:rPr>
              <w:t xml:space="preserve">                                                 </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Уточненный план-график проекта</w:t>
            </w:r>
          </w:p>
        </w:tc>
      </w:tr>
      <w:tr w:rsidR="00871FC8" w:rsidRPr="00871FC8" w:rsidTr="00871FC8">
        <w:trPr>
          <w:trHeight w:val="765"/>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3.</w:t>
            </w:r>
          </w:p>
        </w:tc>
        <w:tc>
          <w:tcPr>
            <w:tcW w:w="3632"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Адаптация программы, разработка дополнительного функционала в соответствии с выявленными требованиями по очередям</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vMerge w:val="restart"/>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Пакет документов «Задание на разработку», являющихся составной частью Технического проекта.</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Документ «Контрольный пример» для проведения отладки и тестирования</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предварительного тестирования системы в соответствии с «Заданиями на разработку» и «Контрольным примером»</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Пакет документов «Руководство пользователя» по адаптированным блокам</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Макет системы с включёнными в его состав разработанными программными дополнениями</w:t>
            </w:r>
          </w:p>
        </w:tc>
      </w:tr>
      <w:tr w:rsidR="00871FC8" w:rsidRPr="00871FC8" w:rsidTr="00871FC8">
        <w:trPr>
          <w:trHeight w:val="531"/>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3.1.</w:t>
            </w:r>
          </w:p>
        </w:tc>
        <w:tc>
          <w:tcPr>
            <w:tcW w:w="3632" w:type="dxa"/>
            <w:shd w:val="clear" w:color="auto" w:fill="auto"/>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Очередь 1. Разработка функционала с высоким приоритетом</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vMerge/>
          </w:tcPr>
          <w:p w:rsidR="00871FC8" w:rsidRPr="00871FC8" w:rsidRDefault="00871FC8" w:rsidP="00871FC8">
            <w:pPr>
              <w:spacing w:after="0" w:line="240" w:lineRule="auto"/>
              <w:ind w:left="310"/>
              <w:rPr>
                <w:rFonts w:ascii="Times New Roman" w:eastAsia="Times New Roman" w:hAnsi="Times New Roman" w:cs="Times New Roman"/>
                <w:sz w:val="20"/>
                <w:szCs w:val="20"/>
                <w:lang w:val="x-none" w:eastAsia="x-none"/>
              </w:rPr>
            </w:pPr>
          </w:p>
        </w:tc>
      </w:tr>
      <w:tr w:rsidR="00871FC8" w:rsidRPr="00871FC8" w:rsidTr="00871FC8">
        <w:trPr>
          <w:trHeight w:val="555"/>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3.</w:t>
            </w:r>
            <w:r w:rsidRPr="00871FC8">
              <w:rPr>
                <w:rFonts w:ascii="Times New Roman" w:eastAsia="Times New Roman" w:hAnsi="Times New Roman" w:cs="Times New Roman"/>
                <w:b/>
                <w:bCs/>
                <w:sz w:val="20"/>
                <w:szCs w:val="20"/>
                <w:lang w:val="en-US" w:eastAsia="ru-RU"/>
              </w:rPr>
              <w:t>2</w:t>
            </w:r>
            <w:r w:rsidRPr="00871FC8">
              <w:rPr>
                <w:rFonts w:ascii="Times New Roman" w:eastAsia="Times New Roman" w:hAnsi="Times New Roman" w:cs="Times New Roman"/>
                <w:b/>
                <w:bCs/>
                <w:sz w:val="20"/>
                <w:szCs w:val="20"/>
                <w:lang w:eastAsia="ru-RU"/>
              </w:rPr>
              <w:t>.</w:t>
            </w:r>
          </w:p>
        </w:tc>
        <w:tc>
          <w:tcPr>
            <w:tcW w:w="3632" w:type="dxa"/>
            <w:shd w:val="clear" w:color="auto" w:fill="auto"/>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Очередь 2. Разработка функционала со средним приоритетом</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vMerge/>
          </w:tcPr>
          <w:p w:rsidR="00871FC8" w:rsidRPr="00871FC8" w:rsidRDefault="00871FC8" w:rsidP="00871FC8">
            <w:pPr>
              <w:spacing w:after="0" w:line="240" w:lineRule="auto"/>
              <w:ind w:left="310"/>
              <w:rPr>
                <w:rFonts w:ascii="Times New Roman" w:eastAsia="Times New Roman" w:hAnsi="Times New Roman" w:cs="Times New Roman"/>
                <w:sz w:val="20"/>
                <w:szCs w:val="20"/>
                <w:lang w:val="x-none" w:eastAsia="x-none"/>
              </w:rPr>
            </w:pPr>
          </w:p>
        </w:tc>
      </w:tr>
      <w:tr w:rsidR="00871FC8" w:rsidRPr="00871FC8" w:rsidTr="00871FC8">
        <w:trPr>
          <w:trHeight w:val="765"/>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4</w:t>
            </w:r>
          </w:p>
        </w:tc>
        <w:tc>
          <w:tcPr>
            <w:tcW w:w="3632"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 xml:space="preserve">Организация первоначального переноса данных из унаследованных систем учета </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Документ «Технический проект»</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Готовые обработки для переноса данными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тестового переноса данных</w:t>
            </w:r>
          </w:p>
        </w:tc>
      </w:tr>
      <w:tr w:rsidR="00871FC8" w:rsidRPr="00871FC8" w:rsidTr="00871FC8">
        <w:trPr>
          <w:trHeight w:val="765"/>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lastRenderedPageBreak/>
              <w:t>5.</w:t>
            </w:r>
          </w:p>
        </w:tc>
        <w:tc>
          <w:tcPr>
            <w:tcW w:w="3632"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 xml:space="preserve">Организация регулярного обмена данными между подсистемами </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Документ «Технический проект»</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Готовые обработки для обмена данными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тестового переноса данных</w:t>
            </w:r>
          </w:p>
        </w:tc>
      </w:tr>
      <w:tr w:rsidR="00871FC8" w:rsidRPr="00871FC8" w:rsidTr="00871FC8">
        <w:trPr>
          <w:trHeight w:val="510"/>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6.</w:t>
            </w:r>
          </w:p>
        </w:tc>
        <w:tc>
          <w:tcPr>
            <w:tcW w:w="3632"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 xml:space="preserve">Разработка курса и обучение пользователей </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tcPr>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Методические материалы для обучения</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Обученные пользователи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обучения пользователей</w:t>
            </w:r>
          </w:p>
        </w:tc>
      </w:tr>
      <w:tr w:rsidR="00871FC8" w:rsidRPr="00871FC8" w:rsidTr="00871FC8">
        <w:trPr>
          <w:trHeight w:val="2960"/>
        </w:trPr>
        <w:tc>
          <w:tcPr>
            <w:tcW w:w="621" w:type="dxa"/>
            <w:shd w:val="clear" w:color="auto" w:fill="auto"/>
            <w:noWrap/>
            <w:vAlign w:val="center"/>
            <w:hideMark/>
          </w:tcPr>
          <w:p w:rsidR="00871FC8" w:rsidRPr="00871FC8" w:rsidRDefault="00871FC8" w:rsidP="00871FC8">
            <w:pPr>
              <w:spacing w:after="0" w:line="240" w:lineRule="auto"/>
              <w:jc w:val="center"/>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7.</w:t>
            </w:r>
          </w:p>
        </w:tc>
        <w:tc>
          <w:tcPr>
            <w:tcW w:w="3632" w:type="dxa"/>
            <w:shd w:val="clear" w:color="auto" w:fill="auto"/>
            <w:hideMark/>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Опытная эксплуатация</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sz w:val="20"/>
                <w:szCs w:val="20"/>
                <w:lang w:eastAsia="ru-RU"/>
              </w:rPr>
            </w:pPr>
          </w:p>
        </w:tc>
        <w:tc>
          <w:tcPr>
            <w:tcW w:w="5066" w:type="dxa"/>
          </w:tcPr>
          <w:p w:rsidR="00871FC8" w:rsidRPr="00871FC8" w:rsidRDefault="00871FC8" w:rsidP="00871FC8">
            <w:pPr>
              <w:tabs>
                <w:tab w:val="left" w:pos="242"/>
              </w:tabs>
              <w:spacing w:after="0" w:line="240" w:lineRule="auto"/>
              <w:jc w:val="both"/>
              <w:rPr>
                <w:rFonts w:ascii="Times New Roman" w:eastAsia="Times New Roman" w:hAnsi="Times New Roman" w:cs="Times New Roman"/>
                <w:color w:val="000000"/>
                <w:sz w:val="20"/>
                <w:szCs w:val="20"/>
                <w:lang w:eastAsia="ru-RU"/>
              </w:rPr>
            </w:pPr>
            <w:r w:rsidRPr="00871FC8">
              <w:rPr>
                <w:rFonts w:ascii="Times New Roman" w:eastAsia="Times New Roman" w:hAnsi="Times New Roman" w:cs="Times New Roman"/>
                <w:color w:val="000000"/>
                <w:sz w:val="20"/>
                <w:szCs w:val="20"/>
                <w:lang w:eastAsia="ru-RU"/>
              </w:rPr>
              <w:t>Установленная ключевым пользователям  Система:</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 развертывания Системы</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переноса данных</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проведения обмена данными</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Карточка консультаций пользователей</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Комплект пользовательской документации по доработанным блокам</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Протоколы отработки замечаний пользователей.</w:t>
            </w:r>
          </w:p>
        </w:tc>
      </w:tr>
      <w:tr w:rsidR="00871FC8" w:rsidRPr="00871FC8" w:rsidTr="00871FC8">
        <w:trPr>
          <w:trHeight w:val="315"/>
        </w:trPr>
        <w:tc>
          <w:tcPr>
            <w:tcW w:w="621"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i/>
                <w:sz w:val="20"/>
                <w:szCs w:val="20"/>
                <w:lang w:eastAsia="ru-RU"/>
              </w:rPr>
            </w:pPr>
            <w:r w:rsidRPr="00871FC8">
              <w:rPr>
                <w:rFonts w:ascii="Times New Roman" w:eastAsia="Times New Roman" w:hAnsi="Times New Roman" w:cs="Times New Roman"/>
                <w:b/>
                <w:bCs/>
                <w:sz w:val="20"/>
                <w:szCs w:val="20"/>
                <w:lang w:eastAsia="ru-RU"/>
              </w:rPr>
              <w:t>8.</w:t>
            </w:r>
          </w:p>
        </w:tc>
        <w:tc>
          <w:tcPr>
            <w:tcW w:w="3632" w:type="dxa"/>
            <w:shd w:val="clear" w:color="auto" w:fill="auto"/>
            <w:vAlign w:val="center"/>
          </w:tcPr>
          <w:p w:rsidR="00871FC8" w:rsidRPr="00871FC8" w:rsidRDefault="00871FC8" w:rsidP="00871FC8">
            <w:pPr>
              <w:spacing w:after="0" w:line="240" w:lineRule="auto"/>
              <w:rPr>
                <w:rFonts w:ascii="Times New Roman" w:eastAsia="Times New Roman" w:hAnsi="Times New Roman" w:cs="Times New Roman"/>
                <w:b/>
                <w:bCs/>
                <w:sz w:val="20"/>
                <w:szCs w:val="20"/>
                <w:lang w:eastAsia="ru-RU"/>
              </w:rPr>
            </w:pPr>
            <w:r w:rsidRPr="00871FC8">
              <w:rPr>
                <w:rFonts w:ascii="Times New Roman" w:eastAsia="Times New Roman" w:hAnsi="Times New Roman" w:cs="Times New Roman"/>
                <w:b/>
                <w:bCs/>
                <w:sz w:val="20"/>
                <w:szCs w:val="20"/>
                <w:lang w:eastAsia="ru-RU"/>
              </w:rPr>
              <w:t>Запуск в промышленную эксплуатацию</w:t>
            </w:r>
          </w:p>
        </w:tc>
        <w:tc>
          <w:tcPr>
            <w:tcW w:w="1830" w:type="dxa"/>
            <w:vAlign w:val="center"/>
          </w:tcPr>
          <w:p w:rsidR="00871FC8" w:rsidRPr="00871FC8" w:rsidRDefault="00871FC8" w:rsidP="00871FC8">
            <w:pPr>
              <w:spacing w:after="0" w:line="240" w:lineRule="auto"/>
              <w:jc w:val="center"/>
              <w:rPr>
                <w:rFonts w:ascii="Times New Roman" w:eastAsia="Times New Roman" w:hAnsi="Times New Roman" w:cs="Times New Roman"/>
                <w:b/>
                <w:bCs/>
                <w:i/>
                <w:iCs/>
                <w:sz w:val="20"/>
                <w:szCs w:val="20"/>
                <w:lang w:eastAsia="ru-RU"/>
              </w:rPr>
            </w:pP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i/>
                <w:iCs/>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i/>
                <w:iCs/>
                <w:sz w:val="20"/>
                <w:szCs w:val="20"/>
                <w:lang w:eastAsia="ru-RU"/>
              </w:rPr>
            </w:pPr>
          </w:p>
        </w:tc>
        <w:tc>
          <w:tcPr>
            <w:tcW w:w="5066" w:type="dxa"/>
          </w:tcPr>
          <w:p w:rsidR="00871FC8" w:rsidRPr="00871FC8" w:rsidRDefault="00871FC8" w:rsidP="00871FC8">
            <w:pPr>
              <w:tabs>
                <w:tab w:val="left" w:pos="242"/>
              </w:tabs>
              <w:spacing w:after="0" w:line="240" w:lineRule="auto"/>
              <w:jc w:val="both"/>
              <w:rPr>
                <w:rFonts w:ascii="Times New Roman" w:eastAsia="Times New Roman" w:hAnsi="Times New Roman" w:cs="Times New Roman"/>
                <w:color w:val="000000"/>
                <w:sz w:val="20"/>
                <w:szCs w:val="20"/>
                <w:lang w:eastAsia="ru-RU"/>
              </w:rPr>
            </w:pPr>
            <w:r w:rsidRPr="00871FC8">
              <w:rPr>
                <w:rFonts w:ascii="Times New Roman" w:eastAsia="Times New Roman" w:hAnsi="Times New Roman" w:cs="Times New Roman"/>
                <w:color w:val="000000"/>
                <w:sz w:val="20"/>
                <w:szCs w:val="20"/>
                <w:lang w:eastAsia="ru-RU"/>
              </w:rPr>
              <w:t>Готовая к промышленной эксплуатации Система:</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Протокол развертывания продуктивной системы</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Карточка консультаций пользователей</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871FC8">
              <w:rPr>
                <w:rFonts w:ascii="Times New Roman" w:eastAsia="Times New Roman" w:hAnsi="Times New Roman" w:cs="Times New Roman"/>
                <w:sz w:val="20"/>
                <w:szCs w:val="20"/>
                <w:lang w:val="x-none" w:eastAsia="x-none"/>
              </w:rPr>
              <w:t>Документ с описанием ролей и прав пользователей</w:t>
            </w:r>
          </w:p>
          <w:p w:rsidR="00871FC8" w:rsidRPr="00871FC8" w:rsidRDefault="00871FC8" w:rsidP="00871FC8">
            <w:pPr>
              <w:numPr>
                <w:ilvl w:val="0"/>
                <w:numId w:val="47"/>
              </w:numPr>
              <w:spacing w:after="0" w:line="240" w:lineRule="auto"/>
              <w:contextualSpacing/>
              <w:rPr>
                <w:rFonts w:ascii="Times New Roman" w:eastAsia="Times New Roman" w:hAnsi="Times New Roman" w:cs="Times New Roman"/>
                <w:b/>
                <w:bCs/>
                <w:i/>
                <w:iCs/>
                <w:sz w:val="20"/>
                <w:szCs w:val="20"/>
                <w:lang w:val="x-none" w:eastAsia="x-none"/>
              </w:rPr>
            </w:pPr>
            <w:r w:rsidRPr="00871FC8">
              <w:rPr>
                <w:rFonts w:ascii="Times New Roman" w:eastAsia="Times New Roman" w:hAnsi="Times New Roman" w:cs="Times New Roman"/>
                <w:sz w:val="20"/>
                <w:szCs w:val="20"/>
                <w:lang w:val="x-none" w:eastAsia="x-none"/>
              </w:rPr>
              <w:t>Протоколы отработки замечаний пользователей.</w:t>
            </w:r>
          </w:p>
        </w:tc>
      </w:tr>
      <w:tr w:rsidR="00871FC8" w:rsidRPr="00871FC8" w:rsidTr="00871FC8">
        <w:trPr>
          <w:trHeight w:val="315"/>
        </w:trPr>
        <w:tc>
          <w:tcPr>
            <w:tcW w:w="6083" w:type="dxa"/>
            <w:gridSpan w:val="3"/>
            <w:shd w:val="clear" w:color="auto" w:fill="auto"/>
            <w:noWrap/>
            <w:vAlign w:val="center"/>
          </w:tcPr>
          <w:p w:rsidR="00871FC8" w:rsidRPr="00871FC8" w:rsidRDefault="00871FC8" w:rsidP="00871FC8">
            <w:pPr>
              <w:spacing w:after="0" w:line="240" w:lineRule="auto"/>
              <w:jc w:val="right"/>
              <w:rPr>
                <w:rFonts w:ascii="Times New Roman" w:eastAsia="Times New Roman" w:hAnsi="Times New Roman" w:cs="Times New Roman"/>
                <w:b/>
                <w:bCs/>
                <w:i/>
                <w:iCs/>
                <w:sz w:val="20"/>
                <w:szCs w:val="20"/>
                <w:lang w:eastAsia="ru-RU"/>
              </w:rPr>
            </w:pPr>
            <w:r w:rsidRPr="00871FC8">
              <w:rPr>
                <w:rFonts w:ascii="Times New Roman" w:eastAsia="Times New Roman" w:hAnsi="Times New Roman" w:cs="Times New Roman"/>
                <w:b/>
                <w:bCs/>
                <w:i/>
                <w:iCs/>
                <w:sz w:val="20"/>
                <w:szCs w:val="20"/>
                <w:lang w:eastAsia="ru-RU"/>
              </w:rPr>
              <w:t>ИТОГО:</w:t>
            </w:r>
          </w:p>
        </w:tc>
        <w:tc>
          <w:tcPr>
            <w:tcW w:w="1644"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i/>
                <w:iCs/>
                <w:sz w:val="20"/>
                <w:szCs w:val="20"/>
                <w:lang w:eastAsia="ru-RU"/>
              </w:rPr>
            </w:pPr>
          </w:p>
        </w:tc>
        <w:tc>
          <w:tcPr>
            <w:tcW w:w="2233" w:type="dxa"/>
            <w:shd w:val="clear" w:color="auto" w:fill="auto"/>
            <w:noWrap/>
            <w:vAlign w:val="center"/>
          </w:tcPr>
          <w:p w:rsidR="00871FC8" w:rsidRPr="00871FC8" w:rsidRDefault="00871FC8" w:rsidP="00871FC8">
            <w:pPr>
              <w:spacing w:after="0" w:line="240" w:lineRule="auto"/>
              <w:jc w:val="center"/>
              <w:rPr>
                <w:rFonts w:ascii="Times New Roman" w:eastAsia="Times New Roman" w:hAnsi="Times New Roman" w:cs="Times New Roman"/>
                <w:b/>
                <w:bCs/>
                <w:i/>
                <w:iCs/>
                <w:sz w:val="20"/>
                <w:szCs w:val="20"/>
                <w:lang w:eastAsia="ru-RU"/>
              </w:rPr>
            </w:pPr>
          </w:p>
        </w:tc>
        <w:tc>
          <w:tcPr>
            <w:tcW w:w="5066" w:type="dxa"/>
          </w:tcPr>
          <w:p w:rsidR="00871FC8" w:rsidRPr="00871FC8" w:rsidRDefault="00871FC8" w:rsidP="00871FC8">
            <w:pPr>
              <w:tabs>
                <w:tab w:val="left" w:pos="242"/>
              </w:tabs>
              <w:spacing w:after="0" w:line="240" w:lineRule="auto"/>
              <w:jc w:val="both"/>
              <w:rPr>
                <w:rFonts w:ascii="Times New Roman" w:eastAsia="Times New Roman" w:hAnsi="Times New Roman" w:cs="Times New Roman"/>
                <w:color w:val="000000"/>
                <w:sz w:val="20"/>
                <w:szCs w:val="20"/>
                <w:lang w:eastAsia="ru-RU"/>
              </w:rPr>
            </w:pPr>
          </w:p>
        </w:tc>
      </w:tr>
    </w:tbl>
    <w:p w:rsidR="00871FC8" w:rsidRPr="00871FC8" w:rsidRDefault="00871FC8" w:rsidP="00871FC8">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ПОДПИСИ СТОРОН</w:t>
      </w:r>
    </w:p>
    <w:tbl>
      <w:tblPr>
        <w:tblW w:w="5176" w:type="pct"/>
        <w:tblInd w:w="2" w:type="dxa"/>
        <w:tblCellMar>
          <w:top w:w="108" w:type="dxa"/>
          <w:bottom w:w="108" w:type="dxa"/>
        </w:tblCellMar>
        <w:tblLook w:val="01E0" w:firstRow="1" w:lastRow="1" w:firstColumn="1" w:lastColumn="1" w:noHBand="0" w:noVBand="0"/>
      </w:tblPr>
      <w:tblGrid>
        <w:gridCol w:w="7519"/>
        <w:gridCol w:w="8405"/>
      </w:tblGrid>
      <w:tr w:rsidR="00871FC8" w:rsidRPr="00871FC8" w:rsidTr="00871FC8">
        <w:trPr>
          <w:trHeight w:val="501"/>
        </w:trPr>
        <w:tc>
          <w:tcPr>
            <w:tcW w:w="2361" w:type="pct"/>
            <w:tcMar>
              <w:top w:w="0" w:type="dxa"/>
              <w:bottom w:w="0" w:type="dxa"/>
            </w:tcMar>
          </w:tcPr>
          <w:p w:rsidR="00871FC8" w:rsidRPr="00871FC8" w:rsidRDefault="00871FC8" w:rsidP="00871FC8">
            <w:pPr>
              <w:spacing w:before="120" w:after="120" w:line="240" w:lineRule="auto"/>
              <w:ind w:left="2127"/>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Заказчик:</w:t>
            </w:r>
          </w:p>
        </w:tc>
        <w:tc>
          <w:tcPr>
            <w:tcW w:w="2639" w:type="pct"/>
            <w:tcMar>
              <w:top w:w="0" w:type="dxa"/>
              <w:bottom w:w="0" w:type="dxa"/>
            </w:tcMar>
          </w:tcPr>
          <w:p w:rsidR="00871FC8" w:rsidRPr="00871FC8" w:rsidRDefault="00871FC8" w:rsidP="00871FC8">
            <w:pPr>
              <w:spacing w:before="120" w:after="120" w:line="240" w:lineRule="auto"/>
              <w:ind w:left="2127"/>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Исполнитель:</w:t>
            </w:r>
          </w:p>
        </w:tc>
      </w:tr>
      <w:tr w:rsidR="00871FC8" w:rsidRPr="00871FC8" w:rsidTr="00871FC8">
        <w:trPr>
          <w:trHeight w:val="2534"/>
        </w:trPr>
        <w:tc>
          <w:tcPr>
            <w:tcW w:w="2361" w:type="pct"/>
            <w:tcMar>
              <w:top w:w="0" w:type="dxa"/>
              <w:bottom w:w="0" w:type="dxa"/>
            </w:tcMar>
          </w:tcPr>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ОАО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xml:space="preserve">» </w:t>
            </w: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__________________________/ </w:t>
            </w: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«_______» ________________ 20__г.</w:t>
            </w: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М.П.</w:t>
            </w: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tc>
        <w:tc>
          <w:tcPr>
            <w:tcW w:w="2639" w:type="pct"/>
            <w:tcMar>
              <w:top w:w="0" w:type="dxa"/>
              <w:bottom w:w="0" w:type="dxa"/>
            </w:tcMar>
          </w:tcPr>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________________________________ /</w:t>
            </w: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«_____» _______________________ 20__г.</w:t>
            </w:r>
          </w:p>
          <w:p w:rsidR="00871FC8" w:rsidRPr="00871FC8" w:rsidRDefault="00871FC8" w:rsidP="00871FC8">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М.П.</w:t>
            </w:r>
          </w:p>
        </w:tc>
      </w:tr>
    </w:tbl>
    <w:p w:rsidR="00871FC8" w:rsidRPr="00871FC8" w:rsidRDefault="00871FC8" w:rsidP="00871FC8">
      <w:pPr>
        <w:pageBreakBefore/>
        <w:spacing w:before="120" w:after="0" w:line="240" w:lineRule="auto"/>
        <w:jc w:val="right"/>
        <w:rPr>
          <w:rFonts w:ascii="Times New Roman" w:eastAsia="Times New Roman" w:hAnsi="Times New Roman" w:cs="Times New Roman"/>
          <w:sz w:val="24"/>
          <w:szCs w:val="24"/>
          <w:lang w:eastAsia="ru-RU"/>
        </w:rPr>
        <w:sectPr w:rsidR="00871FC8" w:rsidRPr="00871FC8" w:rsidSect="00871FC8">
          <w:pgSz w:w="16838" w:h="11906" w:orient="landscape" w:code="9"/>
          <w:pgMar w:top="360" w:right="820" w:bottom="360" w:left="851" w:header="136" w:footer="28" w:gutter="0"/>
          <w:cols w:space="708"/>
          <w:docGrid w:linePitch="360"/>
        </w:sectPr>
      </w:pPr>
      <w:bookmarkStart w:id="144" w:name="_Ref258945379"/>
    </w:p>
    <w:p w:rsidR="00871FC8" w:rsidRPr="00871FC8" w:rsidRDefault="00871FC8" w:rsidP="00871FC8">
      <w:pPr>
        <w:pageBreakBefore/>
        <w:spacing w:before="120" w:after="0" w:line="240" w:lineRule="auto"/>
        <w:jc w:val="right"/>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Приложение №</w:t>
      </w:r>
      <w:bookmarkEnd w:id="143"/>
      <w:bookmarkEnd w:id="144"/>
      <w:r w:rsidRPr="00871FC8">
        <w:rPr>
          <w:rFonts w:ascii="Times New Roman" w:eastAsia="Times New Roman" w:hAnsi="Times New Roman" w:cs="Times New Roman"/>
          <w:sz w:val="24"/>
          <w:szCs w:val="24"/>
          <w:lang w:eastAsia="ru-RU"/>
        </w:rPr>
        <w:t>3</w:t>
      </w:r>
    </w:p>
    <w:p w:rsidR="00871FC8" w:rsidRPr="00871FC8" w:rsidRDefault="00871FC8" w:rsidP="00871FC8">
      <w:pPr>
        <w:spacing w:after="0" w:line="240" w:lineRule="auto"/>
        <w:jc w:val="right"/>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 Договору № __________</w:t>
      </w:r>
    </w:p>
    <w:p w:rsidR="00871FC8" w:rsidRPr="00871FC8" w:rsidRDefault="00871FC8" w:rsidP="00871FC8">
      <w:pPr>
        <w:overflowPunct w:val="0"/>
        <w:autoSpaceDE w:val="0"/>
        <w:autoSpaceDN w:val="0"/>
        <w:adjustRightInd w:val="0"/>
        <w:spacing w:after="0" w:line="240" w:lineRule="auto"/>
        <w:jc w:val="right"/>
        <w:textAlignment w:val="baseline"/>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sz w:val="24"/>
          <w:szCs w:val="24"/>
          <w:lang w:eastAsia="ru-RU"/>
        </w:rPr>
        <w:t>от «___» ___________20__ г</w:t>
      </w:r>
      <w:r w:rsidRPr="00871FC8">
        <w:rPr>
          <w:rFonts w:ascii="Times New Roman" w:eastAsia="Times New Roman" w:hAnsi="Times New Roman" w:cs="Times New Roman"/>
          <w:b/>
          <w:bCs/>
          <w:sz w:val="24"/>
          <w:szCs w:val="24"/>
          <w:lang w:eastAsia="ru-RU"/>
        </w:rPr>
        <w:t>.</w:t>
      </w:r>
    </w:p>
    <w:p w:rsidR="00871FC8" w:rsidRPr="00871FC8" w:rsidRDefault="00871FC8" w:rsidP="00E742E1">
      <w:pPr>
        <w:spacing w:after="0" w:line="240" w:lineRule="auto"/>
        <w:rPr>
          <w:rFonts w:ascii="Times New Roman" w:eastAsia="Times New Roman" w:hAnsi="Times New Roman" w:cs="Times New Roman"/>
          <w:b/>
          <w:bCs/>
          <w:sz w:val="24"/>
          <w:szCs w:val="24"/>
          <w:lang w:eastAsia="ru-RU"/>
        </w:rPr>
      </w:pPr>
    </w:p>
    <w:p w:rsidR="00871FC8" w:rsidRPr="00871FC8" w:rsidRDefault="00871FC8" w:rsidP="00871FC8">
      <w:pPr>
        <w:widowControl w:val="0"/>
        <w:spacing w:after="0" w:line="260" w:lineRule="auto"/>
        <w:ind w:left="500"/>
        <w:jc w:val="center"/>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Соглашение о конфиденциальности</w:t>
      </w:r>
    </w:p>
    <w:p w:rsidR="00871FC8" w:rsidRPr="00871FC8" w:rsidRDefault="00871FC8" w:rsidP="00871FC8">
      <w:pPr>
        <w:widowControl w:val="0"/>
        <w:spacing w:after="0" w:line="260" w:lineRule="auto"/>
        <w:ind w:left="500"/>
        <w:rPr>
          <w:rFonts w:ascii="Times New Roman" w:eastAsia="Times New Roman" w:hAnsi="Times New Roman" w:cs="Times New Roman"/>
          <w:sz w:val="24"/>
          <w:szCs w:val="24"/>
          <w:lang w:eastAsia="ru-RU"/>
        </w:rPr>
      </w:pPr>
    </w:p>
    <w:p w:rsidR="00871FC8" w:rsidRPr="00871FC8" w:rsidRDefault="00871FC8" w:rsidP="00871FC8">
      <w:pPr>
        <w:spacing w:after="0" w:line="240" w:lineRule="auto"/>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г. Мурманск</w:t>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r>
      <w:r w:rsidRPr="00871FC8">
        <w:rPr>
          <w:rFonts w:ascii="Times New Roman" w:eastAsia="Times New Roman" w:hAnsi="Times New Roman" w:cs="Times New Roman"/>
          <w:sz w:val="24"/>
          <w:szCs w:val="24"/>
          <w:lang w:eastAsia="ru-RU"/>
        </w:rPr>
        <w:tab/>
        <w:t>___  _____________201_ г.</w:t>
      </w:r>
    </w:p>
    <w:p w:rsidR="00871FC8" w:rsidRPr="00871FC8" w:rsidRDefault="00871FC8" w:rsidP="00871FC8">
      <w:pPr>
        <w:spacing w:after="0" w:line="240" w:lineRule="auto"/>
        <w:jc w:val="both"/>
        <w:rPr>
          <w:rFonts w:ascii="Times New Roman" w:eastAsia="Times New Roman" w:hAnsi="Times New Roman" w:cs="Times New Roman"/>
          <w:sz w:val="24"/>
          <w:szCs w:val="24"/>
          <w:lang w:eastAsia="ru-RU"/>
        </w:rPr>
      </w:pP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Открытое акционерное общество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именуемое в дальнейшем ОАО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в лице ______________________________, действующего на основании _______ _____________________________________________, с одной стороны, и ________________________________________, именуемое в дальнейшем  _________________, в лице ______________________________, действующего на основании ___________________, с другой стороны, именуемые в дальнейшем "Стороны", заключили настоящее Соглашение о нижеследующем:</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1. Стороны в связи с заключением договора _____________________ принимают на себя обязательства по предоставлению друг другу и неразглашению Информации, составляющей коммерческую тайну,</w:t>
      </w:r>
      <w:bookmarkStart w:id="145" w:name="_Hlt87086272"/>
      <w:bookmarkEnd w:id="145"/>
      <w:r w:rsidRPr="00871FC8">
        <w:rPr>
          <w:rFonts w:ascii="Times New Roman" w:eastAsia="Times New Roman" w:hAnsi="Times New Roman" w:cs="Times New Roman"/>
          <w:sz w:val="24"/>
          <w:szCs w:val="24"/>
          <w:lang w:eastAsia="ru-RU"/>
        </w:rPr>
        <w:t xml:space="preserve"> в соответствии с условиями настоящего Соглашения.</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2. Термины, применяемые в настоящем Соглашении, означают следующее:</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Коммерческая тайна</w:t>
      </w:r>
      <w:r w:rsidRPr="00871FC8">
        <w:rPr>
          <w:rFonts w:ascii="Times New Roman" w:eastAsia="Times New Roman" w:hAnsi="Times New Roman" w:cs="Times New Roman"/>
          <w:sz w:val="24"/>
          <w:szCs w:val="24"/>
          <w:lang w:eastAsia="ru-RU"/>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Информация, составляющая коммерческую тайну (секрет производства</w:t>
      </w:r>
      <w:r w:rsidRPr="00871FC8">
        <w:rPr>
          <w:rFonts w:ascii="Times New Roman" w:eastAsia="Times New Roman" w:hAnsi="Times New Roman" w:cs="Times New Roman"/>
          <w:sz w:val="24"/>
          <w:szCs w:val="24"/>
          <w:lang w:eastAsia="ru-RU"/>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Носители информации</w:t>
      </w:r>
      <w:r w:rsidRPr="00871FC8">
        <w:rPr>
          <w:rFonts w:ascii="Times New Roman" w:eastAsia="Times New Roman" w:hAnsi="Times New Roman" w:cs="Times New Roman"/>
          <w:sz w:val="24"/>
          <w:szCs w:val="24"/>
          <w:lang w:eastAsia="ru-RU"/>
        </w:rPr>
        <w:t xml:space="preserve"> – материальные объекты, в которых Информация, составляющая Коммерческую тайну, находит свое отображение в виде символов, технических решений и процессов;</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Конфиденциальность информации</w:t>
      </w:r>
      <w:r w:rsidRPr="00871FC8">
        <w:rPr>
          <w:rFonts w:ascii="Times New Roman" w:eastAsia="Times New Roman" w:hAnsi="Times New Roman" w:cs="Times New Roman"/>
          <w:sz w:val="24"/>
          <w:szCs w:val="24"/>
          <w:lang w:eastAsia="ru-RU"/>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Гриф конфиденциальности</w:t>
      </w:r>
      <w:r w:rsidRPr="00871FC8">
        <w:rPr>
          <w:rFonts w:ascii="Times New Roman" w:eastAsia="Times New Roman" w:hAnsi="Times New Roman" w:cs="Times New Roman"/>
          <w:sz w:val="24"/>
          <w:szCs w:val="24"/>
          <w:lang w:eastAsia="ru-RU"/>
        </w:rPr>
        <w:t xml:space="preserve"> – реквизиты, свидетельствующие о конфиденциальности Информации, составляющей коммерческую тайну, наносимые на носитель информации и (или) содержащиеся в сопроводительной документации.</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Информация, составляющая коммерческую тайну, должна иметь гриф</w:t>
      </w:r>
      <w:r w:rsidRPr="00871FC8">
        <w:rPr>
          <w:rFonts w:ascii="Times New Roman" w:eastAsia="Times New Roman" w:hAnsi="Times New Roman" w:cs="Times New Roman"/>
          <w:sz w:val="24"/>
          <w:szCs w:val="24"/>
          <w:lang w:eastAsia="ru-RU"/>
        </w:rPr>
        <w:br/>
        <w:t xml:space="preserve"> для ОАО «</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 -</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«Коммерческая тайна</w:t>
      </w: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Открытое акционерное общество</w:t>
      </w: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w:t>
      </w: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ул. Свердлова, д.39, Мурманск,</w:t>
      </w:r>
      <w:r w:rsidRPr="00871FC8">
        <w:rPr>
          <w:rFonts w:ascii="Times New Roman" w:eastAsia="Times New Roman" w:hAnsi="Times New Roman" w:cs="Times New Roman"/>
          <w:sz w:val="24"/>
          <w:szCs w:val="24"/>
          <w:shd w:val="clear" w:color="auto" w:fill="FFFFFF"/>
          <w:lang w:eastAsia="ru-RU"/>
        </w:rPr>
        <w:t>183031</w:t>
      </w:r>
      <w:r w:rsidRPr="00871FC8">
        <w:rPr>
          <w:rFonts w:ascii="Times New Roman" w:eastAsia="Times New Roman" w:hAnsi="Times New Roman" w:cs="Times New Roman"/>
          <w:sz w:val="24"/>
          <w:szCs w:val="24"/>
          <w:lang w:eastAsia="ru-RU"/>
        </w:rPr>
        <w:t>»,</w:t>
      </w:r>
    </w:p>
    <w:p w:rsidR="00871FC8" w:rsidRPr="00871FC8" w:rsidRDefault="00871FC8" w:rsidP="00871FC8">
      <w:pPr>
        <w:widowControl w:val="0"/>
        <w:tabs>
          <w:tab w:val="left" w:pos="700"/>
        </w:tabs>
        <w:spacing w:after="0" w:line="260" w:lineRule="auto"/>
        <w:ind w:left="700" w:firstLine="500"/>
        <w:rPr>
          <w:rFonts w:ascii="Times New Roman" w:eastAsia="Times New Roman" w:hAnsi="Times New Roman" w:cs="Times New Roman"/>
          <w:sz w:val="24"/>
          <w:szCs w:val="24"/>
          <w:lang w:eastAsia="ru-RU"/>
        </w:rPr>
      </w:pPr>
    </w:p>
    <w:p w:rsidR="00871FC8" w:rsidRPr="00871FC8" w:rsidRDefault="00871FC8" w:rsidP="00E742E1">
      <w:pPr>
        <w:widowControl w:val="0"/>
        <w:tabs>
          <w:tab w:val="left" w:pos="700"/>
        </w:tabs>
        <w:spacing w:after="0" w:line="260" w:lineRule="auto"/>
        <w:ind w:left="700" w:firstLine="5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иные виды конфиденциальной инф</w:t>
      </w:r>
      <w:r w:rsidR="00E742E1">
        <w:rPr>
          <w:rFonts w:ascii="Times New Roman" w:eastAsia="Times New Roman" w:hAnsi="Times New Roman" w:cs="Times New Roman"/>
          <w:sz w:val="24"/>
          <w:szCs w:val="24"/>
          <w:lang w:eastAsia="ru-RU"/>
        </w:rPr>
        <w:t>ормации ОАО «</w:t>
      </w:r>
      <w:proofErr w:type="spellStart"/>
      <w:r w:rsidR="00E742E1">
        <w:rPr>
          <w:rFonts w:ascii="Times New Roman" w:eastAsia="Times New Roman" w:hAnsi="Times New Roman" w:cs="Times New Roman"/>
          <w:sz w:val="24"/>
          <w:szCs w:val="24"/>
          <w:lang w:eastAsia="ru-RU"/>
        </w:rPr>
        <w:t>Мурманэнергосбыт</w:t>
      </w:r>
      <w:proofErr w:type="spellEnd"/>
      <w:r w:rsidR="00E742E1">
        <w:rPr>
          <w:rFonts w:ascii="Times New Roman" w:eastAsia="Times New Roman" w:hAnsi="Times New Roman" w:cs="Times New Roman"/>
          <w:sz w:val="24"/>
          <w:szCs w:val="24"/>
          <w:lang w:eastAsia="ru-RU"/>
        </w:rPr>
        <w:t>»:</w:t>
      </w: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«Конфиденциально</w:t>
      </w: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Открытое акционерное общество</w:t>
      </w:r>
    </w:p>
    <w:p w:rsidR="00871FC8" w:rsidRPr="00871FC8" w:rsidRDefault="00871FC8" w:rsidP="00871FC8">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lastRenderedPageBreak/>
        <w:t>«</w:t>
      </w:r>
      <w:proofErr w:type="spellStart"/>
      <w:r w:rsidRPr="00871FC8">
        <w:rPr>
          <w:rFonts w:ascii="Times New Roman" w:eastAsia="Times New Roman" w:hAnsi="Times New Roman" w:cs="Times New Roman"/>
          <w:sz w:val="24"/>
          <w:szCs w:val="24"/>
          <w:lang w:eastAsia="ru-RU"/>
        </w:rPr>
        <w:t>Мурманэнергосбыт</w:t>
      </w:r>
      <w:proofErr w:type="spellEnd"/>
      <w:r w:rsidRPr="00871FC8">
        <w:rPr>
          <w:rFonts w:ascii="Times New Roman" w:eastAsia="Times New Roman" w:hAnsi="Times New Roman" w:cs="Times New Roman"/>
          <w:sz w:val="24"/>
          <w:szCs w:val="24"/>
          <w:lang w:eastAsia="ru-RU"/>
        </w:rPr>
        <w:t>»</w:t>
      </w:r>
    </w:p>
    <w:p w:rsidR="00871FC8" w:rsidRPr="00871FC8" w:rsidRDefault="00871FC8" w:rsidP="00E742E1">
      <w:pPr>
        <w:widowControl w:val="0"/>
        <w:spacing w:after="0" w:line="240" w:lineRule="auto"/>
        <w:ind w:left="270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ул. Свердлова, д.39, Мурманск,</w:t>
      </w:r>
      <w:r w:rsidRPr="00871FC8">
        <w:rPr>
          <w:rFonts w:ascii="Times New Roman" w:eastAsia="Times New Roman" w:hAnsi="Times New Roman" w:cs="Times New Roman"/>
          <w:sz w:val="24"/>
          <w:szCs w:val="24"/>
          <w:shd w:val="clear" w:color="auto" w:fill="FFFFFF"/>
          <w:lang w:eastAsia="ru-RU"/>
        </w:rPr>
        <w:t>183031</w:t>
      </w:r>
      <w:r w:rsidR="00FA018F">
        <w:rPr>
          <w:rFonts w:ascii="Times New Roman" w:eastAsia="Times New Roman" w:hAnsi="Times New Roman" w:cs="Times New Roman"/>
          <w:sz w:val="24"/>
          <w:szCs w:val="24"/>
          <w:lang w:eastAsia="ru-RU"/>
        </w:rPr>
        <w:t>»,</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b/>
          <w:bCs/>
          <w:sz w:val="24"/>
          <w:szCs w:val="24"/>
          <w:lang w:eastAsia="ru-RU"/>
        </w:rPr>
        <w:t>Разглашение информации, составляющей коммерческую тайну</w:t>
      </w:r>
      <w:r w:rsidRPr="00871FC8">
        <w:rPr>
          <w:rFonts w:ascii="Times New Roman" w:eastAsia="Times New Roman" w:hAnsi="Times New Roman" w:cs="Times New Roman"/>
          <w:sz w:val="24"/>
          <w:szCs w:val="24"/>
          <w:lang w:eastAsia="ru-RU"/>
        </w:rPr>
        <w:t xml:space="preserve"> –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 В целях исполнения предмета настоящего Соглашения Стороны обязуются:</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3.1. Передавать Информацию, составляющую коммерческую тайну, конфиденциальную информацию (далее – Информация), по предварительным письменным запросам Сторон и оформлять факт передачи актом приема-передачи, подписываемым их уполномоченными представителями.</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В разумные сроки уведомлять друг друга в письменной форме о лицах, уполномоченных на прием и передачу Информации.</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3.2. Осуществлять передачу Информации ценными (заказными) почтовыми отправлениями или курьерами Сторон.</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3.3. Не передавать друг другу Информацию по открытым каналам телефонной, телеграфной и факсимильной связи, а также с использованием других каналов электросвязи общего пользования без принятия мер, обеспечивающих ее защиту.</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3.4. Осуществлять защиту Информации, обеспечивающую ее сохранность (неразглашение).</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3.5. Использовать Информацию строго в целях осуществления договорной деятельности. При этом не осуществлять без предварительного письменного согласия Стороны, передавшей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когда:</w:t>
      </w:r>
    </w:p>
    <w:p w:rsidR="00871FC8" w:rsidRPr="00871FC8" w:rsidRDefault="00871FC8" w:rsidP="00871FC8">
      <w:pPr>
        <w:spacing w:after="0" w:line="240" w:lineRule="auto"/>
        <w:ind w:left="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а) от Стороны, получившей Информацию (далее – Получатель), требуется передать эту Информацию органам государственной власти в соответствии с действующим законодательством. При этом до непосредственной передачи Информации Получатель обязан направить Передающей Стороне соответствующее уведомление в письменной форме;</w:t>
      </w:r>
    </w:p>
    <w:p w:rsidR="00871FC8" w:rsidRPr="00871FC8" w:rsidRDefault="00871FC8" w:rsidP="00871FC8">
      <w:pPr>
        <w:spacing w:after="0" w:line="240" w:lineRule="auto"/>
        <w:ind w:left="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б) передача Информации своим работникам и должностным лицам вызвана неотложностью исполнения Получателем договорных обязательств, при условии, что Получатель несет ответственность за выполнение требований по защите Информации лицами, которым в соответствии с настоящим пунктом сообщается эта Информация.</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3.6. Обращаться с Информацией и ее носителями в соответствии с требованиями нормативных актов и документов Сторон и не допускать разглашения Информации.</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3.7. Незамедлительно информировать друг друга о случаях разглашения Информации, организовать расследование этих фактов.</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При расследовании фактов разглашения 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Информации.</w:t>
      </w:r>
    </w:p>
    <w:p w:rsidR="00871FC8" w:rsidRPr="00871FC8" w:rsidRDefault="00871FC8" w:rsidP="00871FC8">
      <w:pPr>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Сторона, допустившая разглашение Информации, возмещает убытки, понесенные другой Стороной в связи с разглашением Информации.</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4. Передающая Сторона остается собственником и (или) обладателем переданной Информации. Передающая Сторона вправе потребовать от Получателя вернуть </w:t>
      </w:r>
      <w:proofErr w:type="spellStart"/>
      <w:r w:rsidRPr="00871FC8">
        <w:rPr>
          <w:rFonts w:ascii="Times New Roman" w:eastAsia="Times New Roman" w:hAnsi="Times New Roman" w:cs="Times New Roman"/>
          <w:sz w:val="24"/>
          <w:szCs w:val="24"/>
          <w:lang w:eastAsia="ru-RU"/>
        </w:rPr>
        <w:t>ейИнформацию</w:t>
      </w:r>
      <w:proofErr w:type="spellEnd"/>
      <w:r w:rsidRPr="00871FC8">
        <w:rPr>
          <w:rFonts w:ascii="Times New Roman" w:eastAsia="Times New Roman" w:hAnsi="Times New Roman" w:cs="Times New Roman"/>
          <w:sz w:val="24"/>
          <w:szCs w:val="24"/>
          <w:lang w:eastAsia="ru-RU"/>
        </w:rPr>
        <w:t xml:space="preserve">, в любое время, направив Получателю уведомление в письменной форме. В течение 15 дней после получения такого уведомления Получатель должен вернуть все оригиналы Информации и уничтожить все ее копии и воспроизведения в любой форме, имеющиеся в его распоряжении, а также в распоряжении лиц, которым он передал с соблюдением условий настоящего </w:t>
      </w:r>
      <w:r w:rsidRPr="00871FC8">
        <w:rPr>
          <w:rFonts w:ascii="Times New Roman" w:eastAsia="Times New Roman" w:hAnsi="Times New Roman" w:cs="Times New Roman"/>
          <w:sz w:val="24"/>
          <w:szCs w:val="24"/>
          <w:lang w:eastAsia="ru-RU"/>
        </w:rPr>
        <w:lastRenderedPageBreak/>
        <w:t>Соглашения такую Информацию, кроме случаев, когда Получатель в соответствии с законодательством Российской Федерации обязан хранить одну копию Информации, полученной от Передающей Стороны для осуществления договорной деятельности.</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оригиналов и уничтожение всех и любых копий документов с Информацией, переданной Передающей Стороной.</w:t>
      </w:r>
    </w:p>
    <w:p w:rsidR="00871FC8" w:rsidRPr="00871FC8" w:rsidRDefault="00871FC8" w:rsidP="00E742E1">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5. Все споры и разногласия, которые могут возникнуть между Сторонами в связи с настоящим Соглашением, будут по возможности 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передаются для окончательного разрешения в Арб</w:t>
      </w:r>
      <w:r w:rsidR="00E742E1">
        <w:rPr>
          <w:rFonts w:ascii="Times New Roman" w:eastAsia="Times New Roman" w:hAnsi="Times New Roman" w:cs="Times New Roman"/>
          <w:sz w:val="24"/>
          <w:szCs w:val="24"/>
          <w:lang w:eastAsia="ru-RU"/>
        </w:rPr>
        <w:t>итражный суд Мурманской области</w:t>
      </w:r>
    </w:p>
    <w:p w:rsidR="00871FC8" w:rsidRPr="00871FC8" w:rsidRDefault="00871FC8" w:rsidP="00FA018F">
      <w:pPr>
        <w:widowControl w:val="0"/>
        <w:spacing w:after="0" w:line="240" w:lineRule="auto"/>
        <w:ind w:firstLine="720"/>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Настоящее Соглашение толкуется и регулируется в соответствии с законода</w:t>
      </w:r>
      <w:r w:rsidR="00FA018F">
        <w:rPr>
          <w:rFonts w:ascii="Times New Roman" w:eastAsia="Times New Roman" w:hAnsi="Times New Roman" w:cs="Times New Roman"/>
          <w:sz w:val="24"/>
          <w:szCs w:val="24"/>
          <w:lang w:eastAsia="ru-RU"/>
        </w:rPr>
        <w:t>тельством Российской Федерации.</w:t>
      </w:r>
    </w:p>
    <w:p w:rsidR="00871FC8" w:rsidRPr="00871FC8" w:rsidRDefault="00871FC8" w:rsidP="00871FC8">
      <w:pPr>
        <w:widowControl w:val="0"/>
        <w:spacing w:after="0" w:line="240" w:lineRule="auto"/>
        <w:ind w:firstLine="720"/>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6. 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7. Настоящее Соглашение вступает в силу с даты его подписания Сторонами и действует до 31 декабря 2015 года.</w:t>
      </w:r>
    </w:p>
    <w:p w:rsidR="00871FC8" w:rsidRPr="00871FC8" w:rsidRDefault="00871FC8" w:rsidP="00871FC8">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8. Информация, полученная Сторонами, не подлежит разглашению в течение 5 лет с момента прекращения договора.</w:t>
      </w:r>
    </w:p>
    <w:p w:rsidR="00871FC8" w:rsidRPr="00871FC8" w:rsidRDefault="00871FC8" w:rsidP="00FA018F">
      <w:pPr>
        <w:spacing w:after="0" w:line="240" w:lineRule="auto"/>
        <w:ind w:firstLine="708"/>
        <w:jc w:val="both"/>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9. Настоящее Соглашение составлено в двух экземплярах, имеющих одинаковую юридическую силу, по одному э</w:t>
      </w:r>
      <w:r w:rsidR="00FA018F">
        <w:rPr>
          <w:rFonts w:ascii="Times New Roman" w:eastAsia="Times New Roman" w:hAnsi="Times New Roman" w:cs="Times New Roman"/>
          <w:sz w:val="24"/>
          <w:szCs w:val="24"/>
          <w:lang w:eastAsia="ru-RU"/>
        </w:rPr>
        <w:t>кземпляру для каждой из Сторон.</w:t>
      </w:r>
    </w:p>
    <w:p w:rsidR="00871FC8" w:rsidRPr="00871FC8" w:rsidRDefault="00871FC8" w:rsidP="00871FC8">
      <w:pPr>
        <w:widowControl w:val="0"/>
        <w:spacing w:after="0" w:line="240" w:lineRule="auto"/>
        <w:ind w:left="34" w:firstLine="500"/>
        <w:rPr>
          <w:rFonts w:ascii="Times New Roman" w:eastAsia="Times New Roman" w:hAnsi="Times New Roman" w:cs="Times New Roman"/>
          <w:color w:val="FF0000"/>
          <w:sz w:val="24"/>
          <w:szCs w:val="24"/>
          <w:lang w:eastAsia="ru-RU"/>
        </w:rPr>
      </w:pPr>
    </w:p>
    <w:tbl>
      <w:tblPr>
        <w:tblW w:w="5028" w:type="pct"/>
        <w:tblInd w:w="2" w:type="dxa"/>
        <w:tblCellMar>
          <w:top w:w="108" w:type="dxa"/>
          <w:bottom w:w="108" w:type="dxa"/>
        </w:tblCellMar>
        <w:tblLook w:val="01E0" w:firstRow="1" w:lastRow="1" w:firstColumn="1" w:lastColumn="1" w:noHBand="0" w:noVBand="0"/>
      </w:tblPr>
      <w:tblGrid>
        <w:gridCol w:w="4740"/>
        <w:gridCol w:w="5454"/>
      </w:tblGrid>
      <w:tr w:rsidR="00871FC8" w:rsidRPr="00871FC8" w:rsidTr="00871FC8">
        <w:tc>
          <w:tcPr>
            <w:tcW w:w="2325" w:type="pct"/>
            <w:tcMar>
              <w:top w:w="0" w:type="dxa"/>
              <w:bottom w:w="0" w:type="dxa"/>
            </w:tcMar>
          </w:tcPr>
          <w:p w:rsidR="00871FC8" w:rsidRPr="00871FC8" w:rsidRDefault="00871FC8" w:rsidP="00871FC8">
            <w:pPr>
              <w:spacing w:before="60" w:after="6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Заказчик:</w:t>
            </w:r>
          </w:p>
        </w:tc>
        <w:tc>
          <w:tcPr>
            <w:tcW w:w="2675" w:type="pct"/>
            <w:tcMar>
              <w:top w:w="0" w:type="dxa"/>
              <w:bottom w:w="0" w:type="dxa"/>
            </w:tcMar>
          </w:tcPr>
          <w:p w:rsidR="00871FC8" w:rsidRPr="00871FC8" w:rsidRDefault="00871FC8" w:rsidP="00871FC8">
            <w:pPr>
              <w:spacing w:before="60" w:after="60" w:line="240" w:lineRule="auto"/>
              <w:rPr>
                <w:rFonts w:ascii="Times New Roman" w:eastAsia="Times New Roman" w:hAnsi="Times New Roman" w:cs="Times New Roman"/>
                <w:b/>
                <w:bCs/>
                <w:sz w:val="24"/>
                <w:szCs w:val="24"/>
                <w:lang w:eastAsia="ru-RU"/>
              </w:rPr>
            </w:pPr>
            <w:r w:rsidRPr="00871FC8">
              <w:rPr>
                <w:rFonts w:ascii="Times New Roman" w:eastAsia="Times New Roman" w:hAnsi="Times New Roman" w:cs="Times New Roman"/>
                <w:b/>
                <w:bCs/>
                <w:sz w:val="24"/>
                <w:szCs w:val="24"/>
                <w:lang w:eastAsia="ru-RU"/>
              </w:rPr>
              <w:t>Исполнитель:</w:t>
            </w:r>
          </w:p>
        </w:tc>
      </w:tr>
      <w:tr w:rsidR="00871FC8" w:rsidRPr="00871FC8" w:rsidTr="00871FC8">
        <w:tc>
          <w:tcPr>
            <w:tcW w:w="2325" w:type="pct"/>
            <w:tcMar>
              <w:top w:w="0" w:type="dxa"/>
              <w:bottom w:w="0" w:type="dxa"/>
            </w:tcMar>
          </w:tcPr>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ОАО «</w:t>
            </w:r>
            <w:proofErr w:type="spellStart"/>
            <w:r w:rsidRPr="00871FC8">
              <w:rPr>
                <w:rFonts w:ascii="Times New Roman" w:eastAsia="Times New Roman" w:hAnsi="Times New Roman" w:cs="Times New Roman"/>
                <w:spacing w:val="-6"/>
                <w:sz w:val="24"/>
                <w:szCs w:val="24"/>
                <w:lang w:eastAsia="ru-RU"/>
              </w:rPr>
              <w:t>Мурманэнергосбыт</w:t>
            </w:r>
            <w:proofErr w:type="spellEnd"/>
            <w:r w:rsidRPr="00871FC8">
              <w:rPr>
                <w:rFonts w:ascii="Times New Roman" w:eastAsia="Times New Roman" w:hAnsi="Times New Roman" w:cs="Times New Roman"/>
                <w:spacing w:val="-6"/>
                <w:sz w:val="24"/>
                <w:szCs w:val="24"/>
                <w:lang w:eastAsia="ru-RU"/>
              </w:rPr>
              <w:t xml:space="preserve">» </w:t>
            </w: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pacing w:val="-6"/>
                <w:sz w:val="24"/>
                <w:szCs w:val="24"/>
                <w:lang w:eastAsia="ru-RU"/>
              </w:rPr>
              <w:t xml:space="preserve">Юридический  адрес: </w:t>
            </w:r>
            <w:r w:rsidRPr="00871FC8">
              <w:rPr>
                <w:rFonts w:ascii="Times New Roman" w:eastAsia="Times New Roman" w:hAnsi="Times New Roman" w:cs="Times New Roman"/>
                <w:sz w:val="24"/>
                <w:szCs w:val="24"/>
                <w:lang w:eastAsia="ru-RU"/>
              </w:rPr>
              <w:t xml:space="preserve">183034, </w:t>
            </w:r>
            <w:proofErr w:type="spellStart"/>
            <w:r w:rsidRPr="00871FC8">
              <w:rPr>
                <w:rFonts w:ascii="Times New Roman" w:eastAsia="Times New Roman" w:hAnsi="Times New Roman" w:cs="Times New Roman"/>
                <w:sz w:val="24"/>
                <w:szCs w:val="24"/>
                <w:lang w:eastAsia="ru-RU"/>
              </w:rPr>
              <w:t>г.Мурманск</w:t>
            </w:r>
            <w:proofErr w:type="spellEnd"/>
            <w:r w:rsidRPr="00871FC8">
              <w:rPr>
                <w:rFonts w:ascii="Times New Roman" w:eastAsia="Times New Roman" w:hAnsi="Times New Roman" w:cs="Times New Roman"/>
                <w:sz w:val="24"/>
                <w:szCs w:val="24"/>
                <w:lang w:eastAsia="ru-RU"/>
              </w:rPr>
              <w:t>,</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z w:val="24"/>
                <w:szCs w:val="24"/>
                <w:lang w:eastAsia="ru-RU"/>
              </w:rPr>
              <w:t>ул. Свердлова, д. 39.</w:t>
            </w: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pacing w:val="-6"/>
                <w:sz w:val="24"/>
                <w:szCs w:val="24"/>
                <w:lang w:eastAsia="ru-RU"/>
              </w:rPr>
              <w:t xml:space="preserve">Почтовый адрес: </w:t>
            </w:r>
            <w:r w:rsidRPr="00871FC8">
              <w:rPr>
                <w:rFonts w:ascii="Times New Roman" w:eastAsia="Times New Roman" w:hAnsi="Times New Roman" w:cs="Times New Roman"/>
                <w:sz w:val="24"/>
                <w:szCs w:val="24"/>
                <w:lang w:eastAsia="ru-RU"/>
              </w:rPr>
              <w:t xml:space="preserve">183034, </w:t>
            </w:r>
            <w:proofErr w:type="spellStart"/>
            <w:r w:rsidRPr="00871FC8">
              <w:rPr>
                <w:rFonts w:ascii="Times New Roman" w:eastAsia="Times New Roman" w:hAnsi="Times New Roman" w:cs="Times New Roman"/>
                <w:sz w:val="24"/>
                <w:szCs w:val="24"/>
                <w:lang w:eastAsia="ru-RU"/>
              </w:rPr>
              <w:t>г.Мурманск</w:t>
            </w:r>
            <w:proofErr w:type="spellEnd"/>
            <w:r w:rsidRPr="00871FC8">
              <w:rPr>
                <w:rFonts w:ascii="Times New Roman" w:eastAsia="Times New Roman" w:hAnsi="Times New Roman" w:cs="Times New Roman"/>
                <w:sz w:val="24"/>
                <w:szCs w:val="24"/>
                <w:lang w:eastAsia="ru-RU"/>
              </w:rPr>
              <w:t>,</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z w:val="24"/>
                <w:szCs w:val="24"/>
                <w:lang w:eastAsia="ru-RU"/>
              </w:rPr>
              <w:t>ул. Свердлова, д. 39.</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ИНН 5190907139, КПП 519950001</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ОКПО 880 364 60 ОГРН 109 519 000 91 11</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 xml:space="preserve">р/счет №  </w:t>
            </w:r>
            <w:r w:rsidRPr="00871FC8">
              <w:rPr>
                <w:rFonts w:ascii="Times New Roman" w:eastAsia="Times New Roman" w:hAnsi="Times New Roman" w:cs="Times New Roman"/>
                <w:color w:val="000000"/>
                <w:sz w:val="24"/>
                <w:szCs w:val="24"/>
                <w:lang w:eastAsia="ru-RU"/>
              </w:rPr>
              <w:t xml:space="preserve">№ 40702810300001003064 </w:t>
            </w:r>
            <w:r w:rsidRPr="00871FC8">
              <w:rPr>
                <w:rFonts w:ascii="Times New Roman" w:eastAsia="Times New Roman" w:hAnsi="Times New Roman" w:cs="Times New Roman"/>
                <w:sz w:val="24"/>
                <w:szCs w:val="24"/>
                <w:lang w:eastAsia="ru-RU"/>
              </w:rPr>
              <w:t xml:space="preserve">в  Операционном офисе  «Мурманский» Ф-ла ГПБ (ОАО) в г. Санкт-Петербург, 183025, г. Мурманск, ул. </w:t>
            </w:r>
            <w:proofErr w:type="spellStart"/>
            <w:r w:rsidRPr="00871FC8">
              <w:rPr>
                <w:rFonts w:ascii="Times New Roman" w:eastAsia="Times New Roman" w:hAnsi="Times New Roman" w:cs="Times New Roman"/>
                <w:sz w:val="24"/>
                <w:szCs w:val="24"/>
                <w:lang w:eastAsia="ru-RU"/>
              </w:rPr>
              <w:t>К.Маркса</w:t>
            </w:r>
            <w:proofErr w:type="spellEnd"/>
            <w:r w:rsidRPr="00871FC8">
              <w:rPr>
                <w:rFonts w:ascii="Times New Roman" w:eastAsia="Times New Roman" w:hAnsi="Times New Roman" w:cs="Times New Roman"/>
                <w:sz w:val="24"/>
                <w:szCs w:val="24"/>
                <w:lang w:eastAsia="ru-RU"/>
              </w:rPr>
              <w:t>, д.15</w:t>
            </w:r>
          </w:p>
          <w:p w:rsidR="00871FC8" w:rsidRPr="00871FC8" w:rsidRDefault="00871FC8" w:rsidP="00871FC8">
            <w:pPr>
              <w:spacing w:after="0" w:line="240" w:lineRule="auto"/>
              <w:rPr>
                <w:rFonts w:ascii="Times New Roman" w:eastAsia="Times New Roman" w:hAnsi="Times New Roman" w:cs="Times New Roman"/>
                <w:sz w:val="24"/>
                <w:szCs w:val="24"/>
                <w:lang w:eastAsia="ru-RU"/>
              </w:rPr>
            </w:pPr>
            <w:r w:rsidRPr="00871FC8">
              <w:rPr>
                <w:rFonts w:ascii="Times New Roman" w:eastAsia="Times New Roman" w:hAnsi="Times New Roman" w:cs="Times New Roman"/>
                <w:sz w:val="24"/>
                <w:szCs w:val="24"/>
                <w:lang w:eastAsia="ru-RU"/>
              </w:rPr>
              <w:t>к/с 30101810200000000827</w:t>
            </w:r>
          </w:p>
          <w:p w:rsidR="00871FC8" w:rsidRPr="00871FC8" w:rsidRDefault="00871FC8" w:rsidP="00871FC8">
            <w:pPr>
              <w:spacing w:after="0" w:line="240" w:lineRule="auto"/>
              <w:rPr>
                <w:rFonts w:ascii="Times New Roman" w:eastAsia="Times New Roman" w:hAnsi="Times New Roman" w:cs="Times New Roman"/>
                <w:color w:val="000000"/>
                <w:sz w:val="24"/>
                <w:szCs w:val="24"/>
                <w:lang w:eastAsia="ru-RU"/>
              </w:rPr>
            </w:pPr>
            <w:r w:rsidRPr="00871FC8">
              <w:rPr>
                <w:rFonts w:ascii="Times New Roman" w:eastAsia="Times New Roman" w:hAnsi="Times New Roman" w:cs="Times New Roman"/>
                <w:sz w:val="24"/>
                <w:szCs w:val="24"/>
                <w:lang w:eastAsia="ru-RU"/>
              </w:rPr>
              <w:t>БИК  044030827</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E742E1">
            <w:pPr>
              <w:suppressLineNumbers/>
              <w:suppressAutoHyphens/>
              <w:spacing w:after="0" w:line="240" w:lineRule="auto"/>
              <w:ind w:right="50"/>
              <w:rPr>
                <w:rFonts w:ascii="Times New Roman" w:eastAsia="Times New Roman" w:hAnsi="Times New Roman" w:cs="Times New Roman"/>
                <w:spacing w:val="-6"/>
                <w:sz w:val="24"/>
                <w:szCs w:val="24"/>
                <w:lang w:eastAsia="ru-RU"/>
              </w:rPr>
            </w:pPr>
          </w:p>
          <w:p w:rsidR="00871FC8" w:rsidRPr="00871FC8" w:rsidRDefault="00871FC8" w:rsidP="00871FC8">
            <w:pPr>
              <w:suppressLineNumbers/>
              <w:suppressAutoHyphens/>
              <w:spacing w:after="0" w:line="240" w:lineRule="auto"/>
              <w:ind w:right="50"/>
              <w:rPr>
                <w:rFonts w:ascii="Times New Roman" w:eastAsia="Times New Roman" w:hAnsi="Times New Roman" w:cs="Times New Roman"/>
                <w:spacing w:val="-6"/>
                <w:sz w:val="24"/>
                <w:szCs w:val="24"/>
                <w:lang w:eastAsia="ru-RU"/>
              </w:rPr>
            </w:pP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 /</w:t>
            </w: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 _______________ 20__г.</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М.П.</w:t>
            </w:r>
          </w:p>
        </w:tc>
        <w:tc>
          <w:tcPr>
            <w:tcW w:w="2675" w:type="pct"/>
            <w:tcMar>
              <w:top w:w="0" w:type="dxa"/>
              <w:bottom w:w="0" w:type="dxa"/>
            </w:tcMar>
          </w:tcPr>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 xml:space="preserve">Организация </w:t>
            </w:r>
          </w:p>
          <w:p w:rsidR="00871FC8" w:rsidRPr="00871FC8" w:rsidRDefault="00871FC8" w:rsidP="00871FC8">
            <w:pPr>
              <w:tabs>
                <w:tab w:val="left" w:pos="4303"/>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Юридический  адрес: ___________________</w:t>
            </w:r>
          </w:p>
          <w:p w:rsidR="00871FC8" w:rsidRPr="00871FC8" w:rsidRDefault="00871FC8" w:rsidP="00871FC8">
            <w:pPr>
              <w:tabs>
                <w:tab w:val="left" w:pos="4182"/>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Почтовый адрес 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ИНН/ КПП ____________________________</w:t>
            </w:r>
          </w:p>
          <w:p w:rsidR="00871FC8" w:rsidRPr="00871FC8" w:rsidRDefault="00871FC8" w:rsidP="00871FC8">
            <w:pPr>
              <w:tabs>
                <w:tab w:val="left" w:pos="4183"/>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р/с ___________________________________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______________________________________</w:t>
            </w:r>
          </w:p>
          <w:p w:rsidR="00871FC8" w:rsidRPr="00871FC8" w:rsidRDefault="00871FC8" w:rsidP="00871FC8">
            <w:pPr>
              <w:tabs>
                <w:tab w:val="left" w:pos="4213"/>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к/с ___________________________________</w:t>
            </w:r>
          </w:p>
          <w:p w:rsidR="00871FC8" w:rsidRPr="00871FC8" w:rsidRDefault="00871FC8" w:rsidP="00871FC8">
            <w:pPr>
              <w:tabs>
                <w:tab w:val="left" w:pos="4198"/>
              </w:tabs>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БИК_________________________________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ОКПО_______________________________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ОКВЭД______________________________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ОГРН 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тел. __________________________________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факс _________________________________</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Генеральный директор</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_____________________________ /</w:t>
            </w:r>
          </w:p>
          <w:p w:rsidR="00871FC8" w:rsidRPr="00871FC8" w:rsidRDefault="00871FC8" w:rsidP="00871FC8">
            <w:pPr>
              <w:spacing w:after="12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«_____» _____________ 20__г.</w:t>
            </w:r>
          </w:p>
          <w:p w:rsidR="00871FC8" w:rsidRPr="00871FC8" w:rsidRDefault="00871FC8" w:rsidP="00871FC8">
            <w:pPr>
              <w:spacing w:after="0" w:line="240" w:lineRule="auto"/>
              <w:rPr>
                <w:rFonts w:ascii="Times New Roman" w:eastAsia="Times New Roman" w:hAnsi="Times New Roman" w:cs="Times New Roman"/>
                <w:spacing w:val="-6"/>
                <w:sz w:val="24"/>
                <w:szCs w:val="24"/>
                <w:lang w:eastAsia="ru-RU"/>
              </w:rPr>
            </w:pPr>
            <w:r w:rsidRPr="00871FC8">
              <w:rPr>
                <w:rFonts w:ascii="Times New Roman" w:eastAsia="Times New Roman" w:hAnsi="Times New Roman" w:cs="Times New Roman"/>
                <w:spacing w:val="-6"/>
                <w:sz w:val="24"/>
                <w:szCs w:val="24"/>
                <w:lang w:eastAsia="ru-RU"/>
              </w:rPr>
              <w:t>М.П.</w:t>
            </w:r>
          </w:p>
        </w:tc>
      </w:tr>
    </w:tbl>
    <w:p w:rsidR="009B6153" w:rsidRPr="009F47C1" w:rsidRDefault="009B6153" w:rsidP="00E742E1">
      <w:pPr>
        <w:suppressAutoHyphens/>
        <w:spacing w:after="0" w:line="360" w:lineRule="auto"/>
        <w:rPr>
          <w:rFonts w:ascii="Times New Roman" w:eastAsia="Calibri" w:hAnsi="Times New Roman" w:cs="Times New Roman"/>
          <w:sz w:val="28"/>
          <w:szCs w:val="28"/>
          <w:lang w:eastAsia="ru-RU"/>
        </w:rPr>
      </w:pPr>
    </w:p>
    <w:p w:rsidR="00BB3F20" w:rsidRDefault="00BB3F20" w:rsidP="006B3A82">
      <w:pPr>
        <w:rPr>
          <w:rFonts w:ascii="Times New Roman" w:eastAsia="Times New Roman" w:hAnsi="Times New Roman" w:cs="Times New Roman"/>
          <w:b/>
          <w:iCs/>
          <w:sz w:val="24"/>
          <w:szCs w:val="24"/>
          <w:lang w:eastAsia="ar-SA"/>
        </w:rPr>
      </w:pPr>
    </w:p>
    <w:p w:rsidR="00C3232C" w:rsidRPr="00753067" w:rsidRDefault="0089404D" w:rsidP="00C3232C">
      <w:pPr>
        <w:pStyle w:val="1"/>
        <w:numPr>
          <w:ilvl w:val="0"/>
          <w:numId w:val="0"/>
        </w:numPr>
        <w:ind w:left="1134"/>
        <w:rPr>
          <w:rFonts w:eastAsia="Calibri"/>
          <w:b/>
          <w:lang w:val="ru-RU"/>
        </w:rPr>
      </w:pPr>
      <w:bookmarkStart w:id="146" w:name="_Приложение_№_5"/>
      <w:bookmarkStart w:id="147" w:name="_Toc404168123"/>
      <w:bookmarkEnd w:id="146"/>
      <w:r w:rsidRPr="00F15866">
        <w:rPr>
          <w:b/>
          <w:iCs w:val="0"/>
        </w:rPr>
        <w:lastRenderedPageBreak/>
        <w:t xml:space="preserve">Приложение № </w:t>
      </w:r>
      <w:r w:rsidR="00753067">
        <w:rPr>
          <w:b/>
          <w:iCs w:val="0"/>
          <w:lang w:val="ru-RU"/>
        </w:rPr>
        <w:t>5</w:t>
      </w:r>
      <w:r w:rsidRPr="00F15866">
        <w:rPr>
          <w:b/>
          <w:iCs w:val="0"/>
        </w:rPr>
        <w:t xml:space="preserve"> </w:t>
      </w:r>
      <w:bookmarkEnd w:id="147"/>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9B6153">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w:t>
            </w:r>
            <w:r w:rsidRPr="009B6153">
              <w:rPr>
                <w:rFonts w:ascii="Times New Roman" w:eastAsia="Times New Roman" w:hAnsi="Times New Roman" w:cs="Times New Roman"/>
                <w:sz w:val="24"/>
                <w:szCs w:val="24"/>
                <w:u w:val="single"/>
                <w:lang w:eastAsia="ar-SA"/>
              </w:rPr>
              <w:t xml:space="preserve">предложений </w:t>
            </w:r>
            <w:r w:rsidR="009B6153" w:rsidRPr="009B6153">
              <w:rPr>
                <w:rFonts w:ascii="Times New Roman" w:eastAsia="Times New Roman" w:hAnsi="Times New Roman" w:cs="Times New Roman"/>
                <w:sz w:val="24"/>
                <w:szCs w:val="24"/>
                <w:u w:val="single"/>
                <w:lang w:eastAsia="ar-SA"/>
              </w:rPr>
              <w:t xml:space="preserve">на право заключения договора на </w:t>
            </w:r>
            <w:r w:rsidR="009B6153" w:rsidRPr="009B6153">
              <w:rPr>
                <w:rFonts w:ascii="Times New Roman" w:eastAsia="Times New Roman" w:hAnsi="Times New Roman" w:cs="Times New Roman"/>
                <w:sz w:val="24"/>
                <w:szCs w:val="24"/>
                <w:u w:val="single"/>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9B6153" w:rsidRPr="009B6153">
              <w:rPr>
                <w:rFonts w:ascii="Times New Roman" w:eastAsia="Times New Roman" w:hAnsi="Times New Roman" w:cs="Times New Roman"/>
                <w:sz w:val="24"/>
                <w:szCs w:val="24"/>
                <w:u w:val="single"/>
                <w:lang w:eastAsia="ru-RU"/>
              </w:rPr>
              <w:t>Мурманэнергосбыт</w:t>
            </w:r>
            <w:proofErr w:type="spellEnd"/>
            <w:r w:rsidR="009B6153" w:rsidRPr="009B6153">
              <w:rPr>
                <w:rFonts w:ascii="Times New Roman" w:eastAsia="Times New Roman" w:hAnsi="Times New Roman" w:cs="Times New Roman"/>
                <w:sz w:val="24"/>
                <w:szCs w:val="24"/>
                <w:u w:val="single"/>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9B6153" w:rsidRPr="009B6153">
              <w:rPr>
                <w:rFonts w:ascii="Times New Roman" w:eastAsia="Times New Roman" w:hAnsi="Times New Roman" w:cs="Times New Roman"/>
                <w:sz w:val="24"/>
                <w:szCs w:val="24"/>
                <w:u w:val="single"/>
                <w:lang w:eastAsia="ru-RU"/>
              </w:rPr>
              <w:t>теплоэнергии</w:t>
            </w:r>
            <w:proofErr w:type="spellEnd"/>
            <w:r w:rsidR="009B6153" w:rsidRPr="009B6153">
              <w:rPr>
                <w:rFonts w:ascii="Times New Roman" w:eastAsia="Times New Roman" w:hAnsi="Times New Roman" w:cs="Times New Roman"/>
                <w:sz w:val="24"/>
                <w:szCs w:val="24"/>
                <w:u w:val="single"/>
                <w:lang w:eastAsia="ru-RU"/>
              </w:rPr>
              <w:t xml:space="preserve"> юридическим лицам</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Номер листа</w:t>
            </w:r>
          </w:p>
        </w:tc>
      </w:tr>
      <w:tr w:rsidR="0057736A" w:rsidRPr="00244A6A" w:rsidTr="0089404D">
        <w:trPr>
          <w:trHeight w:val="305"/>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06" w:lineRule="exact"/>
              <w:ind w:right="110"/>
              <w:jc w:val="center"/>
              <w:rPr>
                <w:rFonts w:ascii="Times New Roman" w:eastAsia="Times New Roman" w:hAnsi="Times New Roman" w:cs="Times New Roman"/>
                <w:spacing w:val="-3"/>
                <w:sz w:val="24"/>
                <w:szCs w:val="24"/>
                <w:lang w:eastAsia="ar-SA"/>
              </w:rPr>
            </w:pPr>
            <w:r w:rsidRPr="006D50EE">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pacing w:val="5"/>
                <w:sz w:val="24"/>
                <w:szCs w:val="24"/>
                <w:lang w:eastAsia="ar-SA"/>
              </w:rPr>
            </w:pPr>
            <w:r w:rsidRPr="006D50EE">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jc w:val="center"/>
              <w:rPr>
                <w:rFonts w:ascii="Times New Roman" w:eastAsia="Times New Roman" w:hAnsi="Times New Roman" w:cs="Times New Roman"/>
                <w:sz w:val="24"/>
                <w:szCs w:val="24"/>
                <w:lang w:eastAsia="ar-SA"/>
              </w:rPr>
            </w:pPr>
          </w:p>
        </w:tc>
      </w:tr>
      <w:tr w:rsidR="0057736A" w:rsidRPr="00244A6A" w:rsidTr="0089404D">
        <w:trPr>
          <w:trHeight w:val="397"/>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6D50EE">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ind w:hanging="40"/>
              <w:jc w:val="both"/>
              <w:rPr>
                <w:rFonts w:ascii="Times New Roman" w:eastAsia="Times New Roman" w:hAnsi="Times New Roman" w:cs="Times New Roman"/>
                <w:spacing w:val="5"/>
                <w:sz w:val="24"/>
                <w:szCs w:val="24"/>
                <w:lang w:eastAsia="ar-SA"/>
              </w:rPr>
            </w:pPr>
            <w:r w:rsidRPr="006D50EE">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7.</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napToGrid w:val="0"/>
                <w:sz w:val="24"/>
                <w:szCs w:val="24"/>
                <w:lang w:eastAsia="ru-RU"/>
              </w:rPr>
              <w:t>Справка о кадровых  ресурсах</w:t>
            </w:r>
            <w:r w:rsidRPr="006D50EE">
              <w:rPr>
                <w:rFonts w:ascii="Times New Roman" w:eastAsia="Times New Roman" w:hAnsi="Times New Roman" w:cs="Times New Roman"/>
                <w:sz w:val="24"/>
                <w:szCs w:val="24"/>
                <w:lang w:eastAsia="ar-SA"/>
              </w:rPr>
              <w:t xml:space="preserve"> (Форма 5)</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8.</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493"/>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9.</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A028E0">
        <w:trPr>
          <w:trHeight w:val="376"/>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10.</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11.</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 xml:space="preserve">Документы, подтверждающие полномочия лица на осуществление действий от имени участника закупки (копии решения и  </w:t>
            </w:r>
            <w:r w:rsidRPr="006D50EE">
              <w:rPr>
                <w:rFonts w:ascii="Times New Roman" w:eastAsia="Times New Roman" w:hAnsi="Times New Roman" w:cs="Times New Roman"/>
                <w:sz w:val="24"/>
                <w:szCs w:val="24"/>
                <w:lang w:eastAsia="ar-SA"/>
              </w:rPr>
              <w:lastRenderedPageBreak/>
              <w:t>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lastRenderedPageBreak/>
              <w:t>12.</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pacing w:line="240" w:lineRule="auto"/>
              <w:jc w:val="both"/>
              <w:rPr>
                <w:rFonts w:ascii="Times New Roman" w:eastAsia="Calibri" w:hAnsi="Times New Roman" w:cs="Times New Roman"/>
                <w:sz w:val="24"/>
                <w:szCs w:val="24"/>
              </w:rPr>
            </w:pPr>
            <w:r w:rsidRPr="006D50EE">
              <w:rPr>
                <w:rFonts w:ascii="Times New Roman" w:eastAsia="Calibri" w:hAnsi="Times New Roman" w:cs="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750"/>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13.</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27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14.</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6D50EE">
              <w:rPr>
                <w:rFonts w:ascii="Times New Roman" w:eastAsia="Calibri" w:hAnsi="Times New Roman" w:cs="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15.</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Копия свидетельства о внесении записи в ЕГРЮЛ</w:t>
            </w:r>
            <w:r w:rsidRPr="006D50EE">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6D50EE">
              <w:rPr>
                <w:rFonts w:ascii="Times New Roman" w:eastAsia="Times New Roman" w:hAnsi="Times New Roman" w:cs="Times New Roman"/>
                <w:sz w:val="24"/>
                <w:szCs w:val="24"/>
                <w:lang w:eastAsia="ar-SA"/>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16.</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244295">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Решение Участника об одоб</w:t>
            </w:r>
            <w:r>
              <w:rPr>
                <w:rFonts w:ascii="Times New Roman" w:eastAsia="Times New Roman" w:hAnsi="Times New Roman" w:cs="Times New Roman"/>
                <w:sz w:val="24"/>
                <w:szCs w:val="24"/>
                <w:lang w:eastAsia="ar-SA"/>
              </w:rPr>
              <w:t xml:space="preserve">рении крупной сделки, оригинал </w:t>
            </w:r>
            <w:r w:rsidRPr="006D50EE">
              <w:rPr>
                <w:rFonts w:ascii="Times New Roman" w:eastAsia="Times New Roman" w:hAnsi="Times New Roman" w:cs="Times New Roman"/>
                <w:sz w:val="24"/>
                <w:szCs w:val="24"/>
                <w:lang w:eastAsia="ar-SA"/>
              </w:rPr>
              <w:t>или копия,</w:t>
            </w:r>
            <w:r>
              <w:rPr>
                <w:rFonts w:ascii="Times New Roman" w:eastAsia="Calibri" w:hAnsi="Times New Roman" w:cs="Times New Roman"/>
                <w:sz w:val="24"/>
                <w:szCs w:val="24"/>
              </w:rPr>
              <w:t xml:space="preserve"> </w:t>
            </w:r>
            <w:r w:rsidR="00244295">
              <w:rPr>
                <w:rFonts w:ascii="Times New Roman" w:eastAsia="Calibri" w:hAnsi="Times New Roman" w:cs="Times New Roman"/>
                <w:sz w:val="24"/>
                <w:szCs w:val="24"/>
              </w:rPr>
              <w:t xml:space="preserve">удостоверенная </w:t>
            </w:r>
            <w:r>
              <w:rPr>
                <w:rFonts w:ascii="Times New Roman" w:eastAsia="Calibri" w:hAnsi="Times New Roman" w:cs="Times New Roman"/>
                <w:sz w:val="24"/>
                <w:szCs w:val="24"/>
              </w:rPr>
              <w:t>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Копия бухгалтерской отчетности за 2013 год (или 2012 год)</w:t>
            </w:r>
            <w:r w:rsidRPr="006D50EE">
              <w:rPr>
                <w:rFonts w:ascii="Times New Roman" w:eastAsia="Times New Roman" w:hAnsi="Times New Roman" w:cs="Times New Roman"/>
                <w:bCs/>
                <w:sz w:val="24"/>
                <w:szCs w:val="24"/>
                <w:lang w:eastAsia="ru-RU"/>
              </w:rPr>
              <w:t xml:space="preserve"> </w:t>
            </w:r>
            <w:r w:rsidRPr="006D50EE">
              <w:rPr>
                <w:rFonts w:ascii="Times New Roman" w:eastAsia="Times New Roman" w:hAnsi="Times New Roman" w:cs="Times New Roman"/>
                <w:bCs/>
                <w:sz w:val="24"/>
                <w:szCs w:val="24"/>
                <w:lang w:eastAsia="ar-SA"/>
              </w:rPr>
              <w:t>с отметкой налоговой инспекции</w:t>
            </w:r>
            <w:r w:rsidRPr="006D50EE">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7A5203">
        <w:trPr>
          <w:trHeight w:val="2378"/>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7A5203" w:rsidRPr="00084C4A" w:rsidRDefault="007A5203" w:rsidP="007A5203">
            <w:pPr>
              <w:overflowPunct w:val="0"/>
              <w:autoSpaceDE w:val="0"/>
              <w:autoSpaceDN w:val="0"/>
              <w:spacing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К</w:t>
            </w:r>
            <w:r w:rsidRPr="00084C4A">
              <w:rPr>
                <w:rFonts w:ascii="Times New Roman" w:eastAsia="Times New Roman" w:hAnsi="Times New Roman" w:cs="Times New Roman"/>
                <w:sz w:val="24"/>
                <w:szCs w:val="24"/>
                <w:lang w:eastAsia="ru-RU"/>
              </w:rPr>
              <w:t xml:space="preserve">опия сертификата «1С: </w:t>
            </w:r>
            <w:proofErr w:type="spellStart"/>
            <w:r w:rsidRPr="00084C4A">
              <w:rPr>
                <w:rFonts w:ascii="Times New Roman" w:eastAsia="Times New Roman" w:hAnsi="Times New Roman" w:cs="Times New Roman"/>
                <w:sz w:val="24"/>
                <w:szCs w:val="24"/>
                <w:lang w:eastAsia="ru-RU"/>
              </w:rPr>
              <w:t>Франчайзи</w:t>
            </w:r>
            <w:proofErr w:type="spellEnd"/>
            <w:r w:rsidRPr="00084C4A">
              <w:rPr>
                <w:rFonts w:ascii="Times New Roman" w:eastAsia="Times New Roman" w:hAnsi="Times New Roman" w:cs="Times New Roman"/>
                <w:sz w:val="24"/>
                <w:szCs w:val="24"/>
                <w:lang w:eastAsia="ru-RU"/>
              </w:rPr>
              <w:t>»;</w:t>
            </w:r>
          </w:p>
          <w:p w:rsidR="007A5203" w:rsidRPr="00B10997" w:rsidRDefault="007A5203" w:rsidP="007A5203">
            <w:pPr>
              <w:overflowPunct w:val="0"/>
              <w:autoSpaceDE w:val="0"/>
              <w:autoSpaceDN w:val="0"/>
              <w:spacing w:line="240" w:lineRule="auto"/>
              <w:ind w:left="39"/>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копия сертификата «ЦСО»; </w:t>
            </w:r>
          </w:p>
          <w:p w:rsidR="007A5203" w:rsidRPr="004253BB" w:rsidRDefault="004253BB" w:rsidP="007A5203">
            <w:pPr>
              <w:overflowPunct w:val="0"/>
              <w:autoSpaceDE w:val="0"/>
              <w:autoSpaceDN w:val="0"/>
              <w:spacing w:line="240" w:lineRule="auto"/>
              <w:ind w:left="39"/>
              <w:contextualSpacing/>
              <w:jc w:val="both"/>
              <w:rPr>
                <w:rFonts w:ascii="Times New Roman" w:eastAsia="Times New Roman" w:hAnsi="Times New Roman" w:cs="Times New Roman"/>
                <w:bCs/>
                <w:sz w:val="24"/>
                <w:szCs w:val="24"/>
                <w:lang w:eastAsia="ru-RU"/>
              </w:rPr>
            </w:pPr>
            <w:r w:rsidRPr="00B10997">
              <w:rPr>
                <w:rFonts w:ascii="Times New Roman" w:eastAsia="Calibri" w:hAnsi="Times New Roman" w:cs="Times New Roman"/>
                <w:sz w:val="24"/>
                <w:szCs w:val="24"/>
                <w:lang w:eastAsia="ru-RU"/>
              </w:rPr>
              <w:t>копия официального письма</w:t>
            </w:r>
            <w:r>
              <w:rPr>
                <w:rFonts w:ascii="Times New Roman" w:eastAsia="Calibri" w:hAnsi="Times New Roman" w:cs="Times New Roman"/>
                <w:sz w:val="24"/>
                <w:szCs w:val="24"/>
                <w:lang w:eastAsia="ru-RU"/>
              </w:rPr>
              <w:t>/сертификата</w:t>
            </w:r>
            <w:r w:rsidRPr="00B10997">
              <w:rPr>
                <w:rFonts w:ascii="Times New Roman" w:eastAsia="Calibri" w:hAnsi="Times New Roman" w:cs="Times New Roman"/>
                <w:sz w:val="24"/>
                <w:szCs w:val="24"/>
                <w:lang w:eastAsia="ru-RU"/>
              </w:rPr>
              <w:t xml:space="preserve"> </w:t>
            </w:r>
            <w:r w:rsidRPr="009238D2">
              <w:rPr>
                <w:rFonts w:ascii="Times New Roman" w:eastAsia="Calibri" w:hAnsi="Times New Roman" w:cs="Times New Roman"/>
                <w:sz w:val="24"/>
                <w:szCs w:val="24"/>
                <w:lang w:eastAsia="ru-RU"/>
              </w:rPr>
              <w:t>от «1С»</w:t>
            </w:r>
            <w:r w:rsidRPr="00B10997">
              <w:rPr>
                <w:rFonts w:ascii="Times New Roman" w:eastAsia="Calibri" w:hAnsi="Times New Roman" w:cs="Times New Roman"/>
                <w:sz w:val="24"/>
                <w:szCs w:val="24"/>
                <w:lang w:eastAsia="ru-RU"/>
              </w:rPr>
              <w:t xml:space="preserve"> подтверждающее н</w:t>
            </w:r>
            <w:r w:rsidRPr="009238D2">
              <w:rPr>
                <w:rFonts w:ascii="Times New Roman" w:eastAsia="Calibri" w:hAnsi="Times New Roman" w:cs="Times New Roman"/>
                <w:sz w:val="24"/>
                <w:szCs w:val="24"/>
                <w:lang w:eastAsia="ru-RU"/>
              </w:rPr>
              <w:t>аличие статуса «1С:</w:t>
            </w:r>
            <w:r w:rsidRPr="009238D2">
              <w:rPr>
                <w:rFonts w:ascii="Times New Roman" w:eastAsia="Calibri" w:hAnsi="Times New Roman" w:cs="Times New Roman"/>
                <w:sz w:val="24"/>
                <w:szCs w:val="24"/>
                <w:lang w:val="en-US" w:eastAsia="ru-RU"/>
              </w:rPr>
              <w:t>ERP</w:t>
            </w:r>
            <w:r>
              <w:rPr>
                <w:rFonts w:ascii="Times New Roman" w:eastAsia="Calibri" w:hAnsi="Times New Roman" w:cs="Times New Roman"/>
                <w:sz w:val="24"/>
                <w:szCs w:val="24"/>
                <w:lang w:eastAsia="ru-RU"/>
              </w:rPr>
              <w:t>;</w:t>
            </w:r>
          </w:p>
          <w:p w:rsidR="007A5203" w:rsidRPr="00084C4A" w:rsidRDefault="007A5203" w:rsidP="007A5203">
            <w:pPr>
              <w:overflowPunct w:val="0"/>
              <w:autoSpaceDE w:val="0"/>
              <w:autoSpaceDN w:val="0"/>
              <w:spacing w:line="240" w:lineRule="auto"/>
              <w:ind w:left="39"/>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Копии сертификатов </w:t>
            </w:r>
            <w:r w:rsidRPr="00084C4A">
              <w:rPr>
                <w:rFonts w:ascii="Times New Roman" w:eastAsia="Times New Roman" w:hAnsi="Times New Roman" w:cs="Times New Roman"/>
                <w:b/>
                <w:sz w:val="24"/>
                <w:szCs w:val="24"/>
                <w:lang w:eastAsia="ru-RU"/>
              </w:rPr>
              <w:t>«1С: Совместимо»</w:t>
            </w:r>
            <w:r w:rsidRPr="00084C4A">
              <w:rPr>
                <w:rFonts w:ascii="Times New Roman" w:eastAsia="Times New Roman" w:hAnsi="Times New Roman" w:cs="Times New Roman"/>
                <w:sz w:val="24"/>
                <w:szCs w:val="24"/>
                <w:lang w:eastAsia="ru-RU"/>
              </w:rPr>
              <w:t>;</w:t>
            </w:r>
          </w:p>
          <w:p w:rsidR="0057736A" w:rsidRPr="007A5203" w:rsidRDefault="007A5203" w:rsidP="007A5203">
            <w:pPr>
              <w:overflowPunct w:val="0"/>
              <w:autoSpaceDE w:val="0"/>
              <w:autoSpaceDN w:val="0"/>
              <w:spacing w:line="240" w:lineRule="auto"/>
              <w:contextualSpacing/>
              <w:jc w:val="both"/>
              <w:rPr>
                <w:rFonts w:ascii="Times New Roman" w:eastAsia="Times New Roman" w:hAnsi="Times New Roman"/>
                <w:szCs w:val="24"/>
              </w:rPr>
            </w:pPr>
            <w:r w:rsidRPr="007A5203">
              <w:rPr>
                <w:rFonts w:ascii="Times New Roman" w:eastAsia="Times New Roman" w:hAnsi="Times New Roman"/>
                <w:sz w:val="24"/>
                <w:szCs w:val="24"/>
                <w:lang w:eastAsia="ru-RU"/>
              </w:rPr>
              <w:t xml:space="preserve">Копии лицензионных соглашений с правообладателями </w:t>
            </w:r>
            <w:proofErr w:type="gramStart"/>
            <w:r w:rsidRPr="007A5203">
              <w:rPr>
                <w:rFonts w:ascii="Times New Roman" w:eastAsia="Times New Roman" w:hAnsi="Times New Roman"/>
                <w:sz w:val="24"/>
                <w:szCs w:val="24"/>
                <w:lang w:eastAsia="ru-RU"/>
              </w:rPr>
              <w:t>ПО</w:t>
            </w:r>
            <w:proofErr w:type="gramEnd"/>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4C4F5C" w:rsidRDefault="0057736A" w:rsidP="00595360">
            <w:pPr>
              <w:pStyle w:val="afffa"/>
              <w:overflowPunct w:val="0"/>
              <w:autoSpaceDE w:val="0"/>
              <w:autoSpaceDN w:val="0"/>
              <w:spacing w:line="240" w:lineRule="auto"/>
              <w:ind w:left="34"/>
              <w:jc w:val="both"/>
              <w:rPr>
                <w:rFonts w:ascii="Times New Roman" w:eastAsia="Times New Roman" w:hAnsi="Times New Roman"/>
                <w:sz w:val="24"/>
                <w:szCs w:val="24"/>
                <w:lang w:eastAsia="ru-RU"/>
              </w:rPr>
            </w:pPr>
            <w:r w:rsidRPr="004C4F5C">
              <w:rPr>
                <w:rFonts w:ascii="Times New Roman" w:eastAsia="Times New Roman" w:hAnsi="Times New Roman"/>
                <w:bCs/>
                <w:sz w:val="24"/>
                <w:szCs w:val="24"/>
                <w:shd w:val="clear" w:color="auto" w:fill="FFFFFF"/>
                <w:lang w:eastAsia="ru-RU"/>
              </w:rPr>
              <w:t>Заверенные уполномоченным лицом Участника копии</w:t>
            </w:r>
            <w:r w:rsidRPr="004C4F5C">
              <w:rPr>
                <w:rFonts w:ascii="Times New Roman" w:eastAsia="Times New Roman" w:hAnsi="Times New Roman"/>
                <w:sz w:val="24"/>
                <w:szCs w:val="24"/>
                <w:shd w:val="clear" w:color="auto" w:fill="FFFFFF"/>
                <w:lang w:eastAsia="ru-RU"/>
              </w:rPr>
              <w:t xml:space="preserve"> сертификатов и трудовых книжек </w:t>
            </w:r>
            <w:r w:rsidR="00595360" w:rsidRPr="00595360">
              <w:rPr>
                <w:rFonts w:ascii="Times New Roman" w:eastAsia="Times New Roman" w:hAnsi="Times New Roman"/>
                <w:sz w:val="24"/>
                <w:szCs w:val="24"/>
                <w:shd w:val="clear" w:color="auto" w:fill="FFFFFF"/>
                <w:lang w:eastAsia="ru-RU"/>
              </w:rPr>
              <w:t xml:space="preserve">(по п. 3.1-3.4 п. </w:t>
            </w:r>
            <w:r w:rsidR="00595360" w:rsidRPr="00595360">
              <w:rPr>
                <w:rFonts w:ascii="Times New Roman" w:eastAsia="Times New Roman" w:hAnsi="Times New Roman"/>
                <w:sz w:val="24"/>
                <w:szCs w:val="24"/>
                <w:shd w:val="clear" w:color="auto" w:fill="FFFFFF"/>
                <w:lang w:val="en-US" w:eastAsia="ru-RU"/>
              </w:rPr>
              <w:t>III</w:t>
            </w:r>
            <w:r w:rsidR="00595360" w:rsidRPr="00595360">
              <w:rPr>
                <w:rFonts w:ascii="Times New Roman" w:eastAsia="Times New Roman" w:hAnsi="Times New Roman"/>
                <w:sz w:val="24"/>
                <w:szCs w:val="24"/>
                <w:shd w:val="clear" w:color="auto" w:fill="FFFFFF"/>
                <w:lang w:eastAsia="ru-RU"/>
              </w:rPr>
              <w:t xml:space="preserve"> раздела 5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AD6B9F" w:rsidRDefault="0057736A" w:rsidP="0057736A">
            <w:pPr>
              <w:overflowPunct w:val="0"/>
              <w:autoSpaceDE w:val="0"/>
              <w:autoSpaceDN w:val="0"/>
              <w:spacing w:line="240" w:lineRule="auto"/>
              <w:jc w:val="both"/>
              <w:rPr>
                <w:rFonts w:ascii="Times New Roman" w:eastAsia="Times New Roman" w:hAnsi="Times New Roman"/>
                <w:sz w:val="24"/>
                <w:szCs w:val="24"/>
                <w:shd w:val="clear" w:color="auto" w:fill="FFFFFF"/>
                <w:lang w:eastAsia="ru-RU"/>
              </w:rPr>
            </w:pPr>
            <w:r w:rsidRPr="00AD6B9F">
              <w:rPr>
                <w:rFonts w:ascii="Times New Roman" w:eastAsia="Times New Roman" w:hAnsi="Times New Roman"/>
                <w:sz w:val="24"/>
                <w:szCs w:val="24"/>
                <w:shd w:val="clear" w:color="auto" w:fill="FFFFFF"/>
                <w:lang w:eastAsia="ru-RU"/>
              </w:rPr>
              <w:t>Письмо в свободной форме, подписанное Уполномоченным лицом Участника, о наличии возможности очного присутствие специалиста, находящегося в штате Исполнителя, и имеющего сертификат «1С: Руководитель проекта», в офисе ОАО «</w:t>
            </w:r>
            <w:proofErr w:type="spellStart"/>
            <w:r w:rsidRPr="00AD6B9F">
              <w:rPr>
                <w:rFonts w:ascii="Times New Roman" w:eastAsia="Times New Roman" w:hAnsi="Times New Roman"/>
                <w:sz w:val="24"/>
                <w:szCs w:val="24"/>
                <w:shd w:val="clear" w:color="auto" w:fill="FFFFFF"/>
                <w:lang w:eastAsia="ru-RU"/>
              </w:rPr>
              <w:t>Мурманэнергосбыт</w:t>
            </w:r>
            <w:proofErr w:type="spellEnd"/>
            <w:r w:rsidRPr="00AD6B9F">
              <w:rPr>
                <w:rFonts w:ascii="Times New Roman" w:eastAsia="Times New Roman" w:hAnsi="Times New Roman"/>
                <w:sz w:val="24"/>
                <w:szCs w:val="24"/>
                <w:shd w:val="clear" w:color="auto" w:fill="FFFFFF"/>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течение 3 (трех) часов с момента обращения</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4768F1" w:rsidRDefault="0057736A" w:rsidP="00145C91">
            <w:pPr>
              <w:overflowPunct w:val="0"/>
              <w:autoSpaceDE w:val="0"/>
              <w:autoSpaceDN w:val="0"/>
              <w:spacing w:line="240" w:lineRule="auto"/>
              <w:jc w:val="both"/>
              <w:rPr>
                <w:rFonts w:ascii="Times New Roman" w:eastAsia="Times New Roman" w:hAnsi="Times New Roman"/>
                <w:sz w:val="24"/>
                <w:szCs w:val="24"/>
                <w:shd w:val="clear" w:color="auto" w:fill="FFFFFF"/>
                <w:lang w:eastAsia="ru-RU"/>
              </w:rPr>
            </w:pPr>
            <w:r w:rsidRPr="004768F1">
              <w:rPr>
                <w:rFonts w:ascii="Times New Roman" w:eastAsia="Times New Roman" w:hAnsi="Times New Roman"/>
                <w:bCs/>
                <w:sz w:val="24"/>
                <w:szCs w:val="24"/>
                <w:shd w:val="clear" w:color="auto" w:fill="FFFFFF"/>
                <w:lang w:eastAsia="ru-RU"/>
              </w:rPr>
              <w:t xml:space="preserve">Документы </w:t>
            </w:r>
            <w:r w:rsidRPr="004768F1">
              <w:rPr>
                <w:rFonts w:ascii="Times New Roman" w:eastAsia="Times New Roman" w:hAnsi="Times New Roman"/>
                <w:sz w:val="24"/>
                <w:szCs w:val="24"/>
                <w:shd w:val="clear" w:color="auto" w:fill="FFFFFF"/>
                <w:lang w:eastAsia="ru-RU"/>
              </w:rPr>
              <w:t xml:space="preserve">по п. 4. </w:t>
            </w:r>
            <w:r w:rsidR="00145C91" w:rsidRPr="00145C91">
              <w:rPr>
                <w:rFonts w:ascii="Times New Roman" w:eastAsia="Times New Roman" w:hAnsi="Times New Roman"/>
                <w:sz w:val="24"/>
                <w:szCs w:val="24"/>
                <w:shd w:val="clear" w:color="auto" w:fill="FFFFFF"/>
                <w:lang w:eastAsia="ru-RU"/>
              </w:rPr>
              <w:t xml:space="preserve">п. </w:t>
            </w:r>
            <w:r w:rsidR="00145C91" w:rsidRPr="00145C91">
              <w:rPr>
                <w:rFonts w:ascii="Times New Roman" w:eastAsia="Times New Roman" w:hAnsi="Times New Roman"/>
                <w:sz w:val="24"/>
                <w:szCs w:val="24"/>
                <w:shd w:val="clear" w:color="auto" w:fill="FFFFFF"/>
                <w:lang w:val="en-US" w:eastAsia="ru-RU"/>
              </w:rPr>
              <w:t>III</w:t>
            </w:r>
            <w:r w:rsidR="00145C91" w:rsidRPr="00145C91">
              <w:rPr>
                <w:rFonts w:ascii="Times New Roman" w:eastAsia="Times New Roman" w:hAnsi="Times New Roman"/>
                <w:sz w:val="24"/>
                <w:szCs w:val="24"/>
                <w:shd w:val="clear" w:color="auto" w:fill="FFFFFF"/>
                <w:lang w:eastAsia="ru-RU"/>
              </w:rPr>
              <w:t xml:space="preserve"> раздела 5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57736A">
        <w:trPr>
          <w:trHeight w:val="29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22</w:t>
            </w:r>
            <w:r w:rsidRPr="006D50EE">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4C4F5C" w:rsidRDefault="0057736A" w:rsidP="0057736A">
            <w:pPr>
              <w:pStyle w:val="afffa"/>
              <w:overflowPunct w:val="0"/>
              <w:autoSpaceDE w:val="0"/>
              <w:autoSpaceDN w:val="0"/>
              <w:spacing w:line="240" w:lineRule="auto"/>
              <w:ind w:left="34"/>
              <w:jc w:val="both"/>
              <w:rPr>
                <w:rFonts w:ascii="Times New Roman" w:eastAsia="Times New Roman" w:hAnsi="Times New Roman"/>
                <w:sz w:val="24"/>
                <w:szCs w:val="24"/>
                <w:lang w:eastAsia="ru-RU"/>
              </w:rPr>
            </w:pPr>
            <w:r w:rsidRPr="004C4F5C">
              <w:rPr>
                <w:rFonts w:ascii="Times New Roman" w:eastAsia="Times New Roman" w:hAnsi="Times New Roman"/>
                <w:sz w:val="24"/>
                <w:szCs w:val="24"/>
                <w:lang w:eastAsia="ru-RU"/>
              </w:rPr>
              <w:t>Оригинал платежного поручения о внесении обеспечения заявки на участие в открытом одноэтапном запросе предложений на право заключения договора по разработке и внедрению комплексной автоматизированной системы управления финансово-хозяйственной деятельности предприятия ОАО «</w:t>
            </w:r>
            <w:proofErr w:type="spellStart"/>
            <w:r w:rsidRPr="004C4F5C">
              <w:rPr>
                <w:rFonts w:ascii="Times New Roman" w:eastAsia="Times New Roman" w:hAnsi="Times New Roman"/>
                <w:sz w:val="24"/>
                <w:szCs w:val="24"/>
                <w:lang w:eastAsia="ru-RU"/>
              </w:rPr>
              <w:t>Мурманэнергосбыт</w:t>
            </w:r>
            <w:proofErr w:type="spellEnd"/>
            <w:r w:rsidRPr="004C4F5C">
              <w:rPr>
                <w:rFonts w:ascii="Times New Roman" w:eastAsia="Times New Roman" w:hAnsi="Times New Roman"/>
                <w:sz w:val="24"/>
                <w:szCs w:val="24"/>
                <w:lang w:eastAsia="ru-RU"/>
              </w:rPr>
              <w:t>» на базе «1С: Управление теплосетью» на основе прикладного решения «1С: Управление производственным предприятием».</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57736A">
        <w:trPr>
          <w:trHeight w:val="29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r w:rsidRPr="006D50EE">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after="0" w:line="240" w:lineRule="auto"/>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57736A">
        <w:trPr>
          <w:trHeight w:val="29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line="240" w:lineRule="auto"/>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sectPr w:rsidR="00DA0301" w:rsidSect="00DF2787">
      <w:footerReference w:type="default" r:id="rId3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037" w:rsidRDefault="00C81037">
      <w:pPr>
        <w:spacing w:after="0" w:line="240" w:lineRule="auto"/>
      </w:pPr>
      <w:r>
        <w:separator/>
      </w:r>
    </w:p>
  </w:endnote>
  <w:endnote w:type="continuationSeparator" w:id="0">
    <w:p w:rsidR="00C81037" w:rsidRDefault="00C81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37" w:rsidRDefault="00C81037">
    <w:pPr>
      <w:pStyle w:val="affa"/>
      <w:jc w:val="right"/>
    </w:pPr>
  </w:p>
  <w:p w:rsidR="00C81037" w:rsidRDefault="00C81037">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37" w:rsidRDefault="00C81037">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37" w:rsidRDefault="00C81037" w:rsidP="00871FC8">
    <w:pPr>
      <w:pStyle w:val="affa"/>
      <w:jc w:val="right"/>
    </w:pPr>
    <w:r>
      <w:rPr>
        <w:rStyle w:val="ab"/>
      </w:rPr>
      <w:t xml:space="preserve">Стр. </w:t>
    </w:r>
    <w:r>
      <w:rPr>
        <w:rStyle w:val="ab"/>
      </w:rPr>
      <w:fldChar w:fldCharType="begin"/>
    </w:r>
    <w:r>
      <w:rPr>
        <w:rStyle w:val="ab"/>
      </w:rPr>
      <w:instrText xml:space="preserve"> PAGE </w:instrText>
    </w:r>
    <w:r>
      <w:rPr>
        <w:rStyle w:val="ab"/>
      </w:rPr>
      <w:fldChar w:fldCharType="separate"/>
    </w:r>
    <w:r w:rsidR="009A274D">
      <w:rPr>
        <w:rStyle w:val="ab"/>
        <w:noProof/>
      </w:rPr>
      <w:t>57</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9A274D">
      <w:rPr>
        <w:rStyle w:val="ab"/>
        <w:noProof/>
      </w:rPr>
      <w:t>63</w:t>
    </w:r>
    <w:r>
      <w:rPr>
        <w:rStyle w:val="ab"/>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37" w:rsidRDefault="00C81037">
    <w:pPr>
      <w:pStyle w:val="affa"/>
      <w:jc w:val="right"/>
    </w:pPr>
  </w:p>
  <w:p w:rsidR="00C81037" w:rsidRDefault="00C81037">
    <w:pPr>
      <w:pStyle w:val="affa"/>
      <w:jc w:val="right"/>
    </w:pPr>
  </w:p>
  <w:p w:rsidR="00C81037" w:rsidRDefault="00C81037">
    <w:pPr>
      <w:pStyle w:val="affa"/>
    </w:pPr>
  </w:p>
  <w:p w:rsidR="00C81037" w:rsidRDefault="00C810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037" w:rsidRDefault="00C81037">
      <w:pPr>
        <w:spacing w:after="0" w:line="240" w:lineRule="auto"/>
      </w:pPr>
      <w:r>
        <w:separator/>
      </w:r>
    </w:p>
  </w:footnote>
  <w:footnote w:type="continuationSeparator" w:id="0">
    <w:p w:rsidR="00C81037" w:rsidRDefault="00C81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C81037" w:rsidRDefault="00C81037">
        <w:pPr>
          <w:pStyle w:val="aff9"/>
          <w:jc w:val="center"/>
        </w:pPr>
        <w:r>
          <w:fldChar w:fldCharType="begin"/>
        </w:r>
        <w:r>
          <w:instrText>PAGE   \* MERGEFORMAT</w:instrText>
        </w:r>
        <w:r>
          <w:fldChar w:fldCharType="separate"/>
        </w:r>
        <w:r w:rsidR="009A274D">
          <w:rPr>
            <w:noProof/>
          </w:rPr>
          <w:t>63</w:t>
        </w:r>
        <w:r>
          <w:fldChar w:fldCharType="end"/>
        </w:r>
      </w:p>
    </w:sdtContent>
  </w:sdt>
  <w:p w:rsidR="00C81037" w:rsidRDefault="00C81037">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7CD936"/>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9">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1">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4">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5">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6">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8">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2">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4">
    <w:nsid w:val="2E616964"/>
    <w:multiLevelType w:val="hybridMultilevel"/>
    <w:tmpl w:val="D4FC4BF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6">
    <w:nsid w:val="34B9494D"/>
    <w:multiLevelType w:val="hybridMultilevel"/>
    <w:tmpl w:val="3D9E4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nsid w:val="45F0477E"/>
    <w:multiLevelType w:val="hybridMultilevel"/>
    <w:tmpl w:val="05EC8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E8E5539"/>
    <w:multiLevelType w:val="hybridMultilevel"/>
    <w:tmpl w:val="8786A52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750A1B"/>
    <w:multiLevelType w:val="hybridMultilevel"/>
    <w:tmpl w:val="9F30A5EC"/>
    <w:lvl w:ilvl="0" w:tplc="AF6C6058">
      <w:numFmt w:val="bullet"/>
      <w:lvlText w:val="-"/>
      <w:lvlJc w:val="left"/>
      <w:pPr>
        <w:tabs>
          <w:tab w:val="num" w:pos="495"/>
        </w:tabs>
        <w:ind w:left="495" w:hanging="360"/>
      </w:pPr>
      <w:rPr>
        <w:rFonts w:ascii="Times New Roman" w:eastAsia="Times New Roman" w:hAnsi="Times New Roman" w:hint="default"/>
      </w:rPr>
    </w:lvl>
    <w:lvl w:ilvl="1" w:tplc="04190001">
      <w:start w:val="1"/>
      <w:numFmt w:val="bullet"/>
      <w:lvlText w:val="o"/>
      <w:lvlJc w:val="left"/>
      <w:pPr>
        <w:tabs>
          <w:tab w:val="num" w:pos="1215"/>
        </w:tabs>
        <w:ind w:left="1215" w:hanging="360"/>
      </w:pPr>
      <w:rPr>
        <w:rFonts w:ascii="Courier New" w:hAnsi="Courier New" w:cs="Courier New" w:hint="default"/>
      </w:rPr>
    </w:lvl>
    <w:lvl w:ilvl="2" w:tplc="0419001B">
      <w:start w:val="1"/>
      <w:numFmt w:val="bullet"/>
      <w:lvlText w:val=""/>
      <w:lvlJc w:val="left"/>
      <w:pPr>
        <w:tabs>
          <w:tab w:val="num" w:pos="1935"/>
        </w:tabs>
        <w:ind w:left="1935" w:hanging="360"/>
      </w:pPr>
      <w:rPr>
        <w:rFonts w:ascii="Wingdings" w:hAnsi="Wingdings" w:cs="Wingdings" w:hint="default"/>
      </w:rPr>
    </w:lvl>
    <w:lvl w:ilvl="3" w:tplc="0419000F">
      <w:start w:val="1"/>
      <w:numFmt w:val="bullet"/>
      <w:lvlText w:val=""/>
      <w:lvlJc w:val="left"/>
      <w:pPr>
        <w:tabs>
          <w:tab w:val="num" w:pos="2655"/>
        </w:tabs>
        <w:ind w:left="2655" w:hanging="360"/>
      </w:pPr>
      <w:rPr>
        <w:rFonts w:ascii="Symbol" w:hAnsi="Symbol" w:cs="Symbol" w:hint="default"/>
      </w:rPr>
    </w:lvl>
    <w:lvl w:ilvl="4" w:tplc="04190019">
      <w:start w:val="1"/>
      <w:numFmt w:val="bullet"/>
      <w:lvlText w:val="o"/>
      <w:lvlJc w:val="left"/>
      <w:pPr>
        <w:tabs>
          <w:tab w:val="num" w:pos="3375"/>
        </w:tabs>
        <w:ind w:left="3375" w:hanging="360"/>
      </w:pPr>
      <w:rPr>
        <w:rFonts w:ascii="Courier New" w:hAnsi="Courier New" w:cs="Courier New" w:hint="default"/>
      </w:rPr>
    </w:lvl>
    <w:lvl w:ilvl="5" w:tplc="0419001B">
      <w:start w:val="1"/>
      <w:numFmt w:val="bullet"/>
      <w:lvlText w:val=""/>
      <w:lvlJc w:val="left"/>
      <w:pPr>
        <w:tabs>
          <w:tab w:val="num" w:pos="4095"/>
        </w:tabs>
        <w:ind w:left="4095" w:hanging="360"/>
      </w:pPr>
      <w:rPr>
        <w:rFonts w:ascii="Wingdings" w:hAnsi="Wingdings" w:cs="Wingdings" w:hint="default"/>
      </w:rPr>
    </w:lvl>
    <w:lvl w:ilvl="6" w:tplc="0419000F">
      <w:start w:val="1"/>
      <w:numFmt w:val="bullet"/>
      <w:lvlText w:val=""/>
      <w:lvlJc w:val="left"/>
      <w:pPr>
        <w:tabs>
          <w:tab w:val="num" w:pos="4815"/>
        </w:tabs>
        <w:ind w:left="4815" w:hanging="360"/>
      </w:pPr>
      <w:rPr>
        <w:rFonts w:ascii="Symbol" w:hAnsi="Symbol" w:cs="Symbol" w:hint="default"/>
      </w:rPr>
    </w:lvl>
    <w:lvl w:ilvl="7" w:tplc="04190019">
      <w:start w:val="1"/>
      <w:numFmt w:val="bullet"/>
      <w:lvlText w:val="o"/>
      <w:lvlJc w:val="left"/>
      <w:pPr>
        <w:tabs>
          <w:tab w:val="num" w:pos="5535"/>
        </w:tabs>
        <w:ind w:left="5535" w:hanging="360"/>
      </w:pPr>
      <w:rPr>
        <w:rFonts w:ascii="Courier New" w:hAnsi="Courier New" w:cs="Courier New" w:hint="default"/>
      </w:rPr>
    </w:lvl>
    <w:lvl w:ilvl="8" w:tplc="0419001B">
      <w:start w:val="1"/>
      <w:numFmt w:val="bullet"/>
      <w:lvlText w:val=""/>
      <w:lvlJc w:val="left"/>
      <w:pPr>
        <w:tabs>
          <w:tab w:val="num" w:pos="6255"/>
        </w:tabs>
        <w:ind w:left="6255" w:hanging="360"/>
      </w:pPr>
      <w:rPr>
        <w:rFonts w:ascii="Wingdings" w:hAnsi="Wingdings" w:cs="Wingdings" w:hint="default"/>
      </w:r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8"/>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40"/>
  </w:num>
  <w:num w:numId="37">
    <w:abstractNumId w:val="50"/>
  </w:num>
  <w:num w:numId="38">
    <w:abstractNumId w:val="42"/>
  </w:num>
  <w:num w:numId="39">
    <w:abstractNumId w:val="53"/>
  </w:num>
  <w:num w:numId="40">
    <w:abstractNumId w:val="41"/>
  </w:num>
  <w:num w:numId="41">
    <w:abstractNumId w:val="45"/>
  </w:num>
  <w:num w:numId="42">
    <w:abstractNumId w:val="39"/>
  </w:num>
  <w:num w:numId="43">
    <w:abstractNumId w:val="29"/>
  </w:num>
  <w:num w:numId="44">
    <w:abstractNumId w:val="47"/>
  </w:num>
  <w:num w:numId="45">
    <w:abstractNumId w:val="48"/>
  </w:num>
  <w:num w:numId="46">
    <w:abstractNumId w:val="44"/>
  </w:num>
  <w:num w:numId="47">
    <w:abstractNumId w:val="49"/>
  </w:num>
  <w:num w:numId="48">
    <w:abstractNumId w:val="43"/>
  </w:num>
  <w:num w:numId="49">
    <w:abstractNumId w:val="52"/>
  </w:num>
  <w:num w:numId="50">
    <w:abstractNumId w:val="0"/>
  </w:num>
  <w:num w:numId="51">
    <w:abstractNumId w:val="46"/>
  </w:num>
  <w:num w:numId="52">
    <w:abstractNumId w:val="5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5E44"/>
    <w:rsid w:val="00015A4F"/>
    <w:rsid w:val="00020D57"/>
    <w:rsid w:val="00021666"/>
    <w:rsid w:val="00022137"/>
    <w:rsid w:val="00023434"/>
    <w:rsid w:val="00023DEA"/>
    <w:rsid w:val="00031A85"/>
    <w:rsid w:val="00032AD5"/>
    <w:rsid w:val="00063581"/>
    <w:rsid w:val="00076695"/>
    <w:rsid w:val="00084C4A"/>
    <w:rsid w:val="00086EC3"/>
    <w:rsid w:val="00087E22"/>
    <w:rsid w:val="000925F3"/>
    <w:rsid w:val="0009278E"/>
    <w:rsid w:val="00092838"/>
    <w:rsid w:val="000948D9"/>
    <w:rsid w:val="00095321"/>
    <w:rsid w:val="000C0519"/>
    <w:rsid w:val="000C69C4"/>
    <w:rsid w:val="000C7D45"/>
    <w:rsid w:val="000D3AFD"/>
    <w:rsid w:val="000E0464"/>
    <w:rsid w:val="000F2895"/>
    <w:rsid w:val="00102211"/>
    <w:rsid w:val="0010304B"/>
    <w:rsid w:val="00122315"/>
    <w:rsid w:val="00125BE8"/>
    <w:rsid w:val="00145C91"/>
    <w:rsid w:val="001524F9"/>
    <w:rsid w:val="001533E8"/>
    <w:rsid w:val="00156484"/>
    <w:rsid w:val="001623F5"/>
    <w:rsid w:val="00162906"/>
    <w:rsid w:val="00164A82"/>
    <w:rsid w:val="00185767"/>
    <w:rsid w:val="00185B64"/>
    <w:rsid w:val="00187DE6"/>
    <w:rsid w:val="00190B58"/>
    <w:rsid w:val="0019253C"/>
    <w:rsid w:val="001A23F5"/>
    <w:rsid w:val="001A3DD6"/>
    <w:rsid w:val="001B6A43"/>
    <w:rsid w:val="001D08E0"/>
    <w:rsid w:val="001D2CAA"/>
    <w:rsid w:val="001D5E23"/>
    <w:rsid w:val="001E0DE6"/>
    <w:rsid w:val="001E2602"/>
    <w:rsid w:val="001E4EB0"/>
    <w:rsid w:val="001F08A2"/>
    <w:rsid w:val="001F09D5"/>
    <w:rsid w:val="001F4145"/>
    <w:rsid w:val="001F767D"/>
    <w:rsid w:val="00201DDA"/>
    <w:rsid w:val="002027D9"/>
    <w:rsid w:val="0020547D"/>
    <w:rsid w:val="002171F5"/>
    <w:rsid w:val="00220653"/>
    <w:rsid w:val="00231929"/>
    <w:rsid w:val="00232224"/>
    <w:rsid w:val="002351A6"/>
    <w:rsid w:val="00244295"/>
    <w:rsid w:val="00244A6A"/>
    <w:rsid w:val="00255B6F"/>
    <w:rsid w:val="0028370F"/>
    <w:rsid w:val="0028779C"/>
    <w:rsid w:val="0029159F"/>
    <w:rsid w:val="00292DF6"/>
    <w:rsid w:val="002A2C6A"/>
    <w:rsid w:val="002A5690"/>
    <w:rsid w:val="002A79AF"/>
    <w:rsid w:val="002B11C4"/>
    <w:rsid w:val="002B1CA6"/>
    <w:rsid w:val="002B3330"/>
    <w:rsid w:val="002B44F1"/>
    <w:rsid w:val="002B6E3F"/>
    <w:rsid w:val="002B7FA7"/>
    <w:rsid w:val="002C51F2"/>
    <w:rsid w:val="002E46AE"/>
    <w:rsid w:val="002E5632"/>
    <w:rsid w:val="00302EC0"/>
    <w:rsid w:val="003062D9"/>
    <w:rsid w:val="00321642"/>
    <w:rsid w:val="003226BA"/>
    <w:rsid w:val="003266BF"/>
    <w:rsid w:val="003338AD"/>
    <w:rsid w:val="00337081"/>
    <w:rsid w:val="0034019B"/>
    <w:rsid w:val="003407D6"/>
    <w:rsid w:val="00343019"/>
    <w:rsid w:val="00343F8E"/>
    <w:rsid w:val="00350834"/>
    <w:rsid w:val="0035093A"/>
    <w:rsid w:val="00350B46"/>
    <w:rsid w:val="00353534"/>
    <w:rsid w:val="00353E99"/>
    <w:rsid w:val="0035698E"/>
    <w:rsid w:val="00375502"/>
    <w:rsid w:val="00381E24"/>
    <w:rsid w:val="00382856"/>
    <w:rsid w:val="003934DF"/>
    <w:rsid w:val="003A447D"/>
    <w:rsid w:val="003B55F1"/>
    <w:rsid w:val="003B5B6B"/>
    <w:rsid w:val="003C3038"/>
    <w:rsid w:val="003D5819"/>
    <w:rsid w:val="003D6AA6"/>
    <w:rsid w:val="003D6F32"/>
    <w:rsid w:val="003E4E27"/>
    <w:rsid w:val="003E63B2"/>
    <w:rsid w:val="003F6373"/>
    <w:rsid w:val="003F63ED"/>
    <w:rsid w:val="0041259D"/>
    <w:rsid w:val="00414DB4"/>
    <w:rsid w:val="00422FA3"/>
    <w:rsid w:val="004253BB"/>
    <w:rsid w:val="004263DD"/>
    <w:rsid w:val="00434E0F"/>
    <w:rsid w:val="00436119"/>
    <w:rsid w:val="00444E7B"/>
    <w:rsid w:val="00450252"/>
    <w:rsid w:val="004524B2"/>
    <w:rsid w:val="00455DEB"/>
    <w:rsid w:val="00455F77"/>
    <w:rsid w:val="00472F5C"/>
    <w:rsid w:val="004837E9"/>
    <w:rsid w:val="00484B94"/>
    <w:rsid w:val="004A13BC"/>
    <w:rsid w:val="004A5EBA"/>
    <w:rsid w:val="004A7ECF"/>
    <w:rsid w:val="004B437E"/>
    <w:rsid w:val="004B6080"/>
    <w:rsid w:val="004C4F5C"/>
    <w:rsid w:val="004D2D64"/>
    <w:rsid w:val="004D6CD5"/>
    <w:rsid w:val="004D7B40"/>
    <w:rsid w:val="004E5090"/>
    <w:rsid w:val="004E751D"/>
    <w:rsid w:val="004E778D"/>
    <w:rsid w:val="004F2F0F"/>
    <w:rsid w:val="004F6998"/>
    <w:rsid w:val="004F76B5"/>
    <w:rsid w:val="0052132D"/>
    <w:rsid w:val="005222A4"/>
    <w:rsid w:val="005325DA"/>
    <w:rsid w:val="005329C7"/>
    <w:rsid w:val="00540746"/>
    <w:rsid w:val="00546720"/>
    <w:rsid w:val="00553814"/>
    <w:rsid w:val="0056702A"/>
    <w:rsid w:val="0056732A"/>
    <w:rsid w:val="005706AD"/>
    <w:rsid w:val="00574E59"/>
    <w:rsid w:val="00575255"/>
    <w:rsid w:val="0057736A"/>
    <w:rsid w:val="00586020"/>
    <w:rsid w:val="0058639B"/>
    <w:rsid w:val="005903E0"/>
    <w:rsid w:val="0059349C"/>
    <w:rsid w:val="00595360"/>
    <w:rsid w:val="005958BA"/>
    <w:rsid w:val="005B03D0"/>
    <w:rsid w:val="005D4476"/>
    <w:rsid w:val="005D44DB"/>
    <w:rsid w:val="005D656E"/>
    <w:rsid w:val="005E4DC8"/>
    <w:rsid w:val="005F01FA"/>
    <w:rsid w:val="00600EDA"/>
    <w:rsid w:val="00606004"/>
    <w:rsid w:val="00614F84"/>
    <w:rsid w:val="006264AD"/>
    <w:rsid w:val="006330CA"/>
    <w:rsid w:val="00646FC2"/>
    <w:rsid w:val="00652F6B"/>
    <w:rsid w:val="00664600"/>
    <w:rsid w:val="00664927"/>
    <w:rsid w:val="00667059"/>
    <w:rsid w:val="006767BB"/>
    <w:rsid w:val="006816AD"/>
    <w:rsid w:val="00683337"/>
    <w:rsid w:val="00684E40"/>
    <w:rsid w:val="00686D4C"/>
    <w:rsid w:val="0069397C"/>
    <w:rsid w:val="006A04E2"/>
    <w:rsid w:val="006A5731"/>
    <w:rsid w:val="006A6D7D"/>
    <w:rsid w:val="006B11E5"/>
    <w:rsid w:val="006B3A82"/>
    <w:rsid w:val="006D6BBE"/>
    <w:rsid w:val="006F43E8"/>
    <w:rsid w:val="0070712F"/>
    <w:rsid w:val="00713695"/>
    <w:rsid w:val="0071511D"/>
    <w:rsid w:val="00715A6C"/>
    <w:rsid w:val="00717CB4"/>
    <w:rsid w:val="0072365D"/>
    <w:rsid w:val="00725F3D"/>
    <w:rsid w:val="00732D11"/>
    <w:rsid w:val="007341E7"/>
    <w:rsid w:val="007379ED"/>
    <w:rsid w:val="00742B6E"/>
    <w:rsid w:val="00753067"/>
    <w:rsid w:val="007574B8"/>
    <w:rsid w:val="00766483"/>
    <w:rsid w:val="00770AD9"/>
    <w:rsid w:val="00772396"/>
    <w:rsid w:val="00772D18"/>
    <w:rsid w:val="00772E5B"/>
    <w:rsid w:val="0077322D"/>
    <w:rsid w:val="00774D89"/>
    <w:rsid w:val="0077780E"/>
    <w:rsid w:val="00777A2B"/>
    <w:rsid w:val="007836FA"/>
    <w:rsid w:val="00794E31"/>
    <w:rsid w:val="007A2186"/>
    <w:rsid w:val="007A5203"/>
    <w:rsid w:val="007B12DF"/>
    <w:rsid w:val="007C7466"/>
    <w:rsid w:val="007D1709"/>
    <w:rsid w:val="007E0A42"/>
    <w:rsid w:val="007E2E60"/>
    <w:rsid w:val="007E6161"/>
    <w:rsid w:val="007F44E1"/>
    <w:rsid w:val="0080067D"/>
    <w:rsid w:val="008057B7"/>
    <w:rsid w:val="00810D4E"/>
    <w:rsid w:val="00814EA6"/>
    <w:rsid w:val="0081620E"/>
    <w:rsid w:val="00841174"/>
    <w:rsid w:val="00842F2E"/>
    <w:rsid w:val="00847562"/>
    <w:rsid w:val="00851800"/>
    <w:rsid w:val="00855471"/>
    <w:rsid w:val="008642CF"/>
    <w:rsid w:val="00871FC8"/>
    <w:rsid w:val="008767A1"/>
    <w:rsid w:val="00880E70"/>
    <w:rsid w:val="008831FE"/>
    <w:rsid w:val="00886BDC"/>
    <w:rsid w:val="008932F4"/>
    <w:rsid w:val="0089404D"/>
    <w:rsid w:val="008A2AC7"/>
    <w:rsid w:val="008A3C71"/>
    <w:rsid w:val="008B24B0"/>
    <w:rsid w:val="008B7F04"/>
    <w:rsid w:val="008C11B7"/>
    <w:rsid w:val="008D4B98"/>
    <w:rsid w:val="008E680C"/>
    <w:rsid w:val="008F3CB3"/>
    <w:rsid w:val="008F6DBF"/>
    <w:rsid w:val="00900A7D"/>
    <w:rsid w:val="00901953"/>
    <w:rsid w:val="009058B1"/>
    <w:rsid w:val="00913B76"/>
    <w:rsid w:val="00913FD0"/>
    <w:rsid w:val="009238D2"/>
    <w:rsid w:val="00924688"/>
    <w:rsid w:val="0093219C"/>
    <w:rsid w:val="0094014E"/>
    <w:rsid w:val="0094279E"/>
    <w:rsid w:val="00966C1A"/>
    <w:rsid w:val="009674D2"/>
    <w:rsid w:val="00967647"/>
    <w:rsid w:val="00974163"/>
    <w:rsid w:val="00974253"/>
    <w:rsid w:val="009767AB"/>
    <w:rsid w:val="009A064A"/>
    <w:rsid w:val="009A274D"/>
    <w:rsid w:val="009A453F"/>
    <w:rsid w:val="009B3039"/>
    <w:rsid w:val="009B392F"/>
    <w:rsid w:val="009B6153"/>
    <w:rsid w:val="009B7A9F"/>
    <w:rsid w:val="009C7E61"/>
    <w:rsid w:val="009E46EF"/>
    <w:rsid w:val="009F1288"/>
    <w:rsid w:val="009F1CF2"/>
    <w:rsid w:val="009F47C1"/>
    <w:rsid w:val="009F726B"/>
    <w:rsid w:val="00A028E0"/>
    <w:rsid w:val="00A1111E"/>
    <w:rsid w:val="00A2391C"/>
    <w:rsid w:val="00A23B1F"/>
    <w:rsid w:val="00A30FD8"/>
    <w:rsid w:val="00A31072"/>
    <w:rsid w:val="00A3108C"/>
    <w:rsid w:val="00A31EB1"/>
    <w:rsid w:val="00A412CC"/>
    <w:rsid w:val="00A42517"/>
    <w:rsid w:val="00A52F5B"/>
    <w:rsid w:val="00A60754"/>
    <w:rsid w:val="00A66200"/>
    <w:rsid w:val="00A67F53"/>
    <w:rsid w:val="00A75414"/>
    <w:rsid w:val="00A762B0"/>
    <w:rsid w:val="00A76CE0"/>
    <w:rsid w:val="00AA18E9"/>
    <w:rsid w:val="00AA47AA"/>
    <w:rsid w:val="00AA78EB"/>
    <w:rsid w:val="00AB23D5"/>
    <w:rsid w:val="00AB2730"/>
    <w:rsid w:val="00AB4C93"/>
    <w:rsid w:val="00AB6037"/>
    <w:rsid w:val="00AC424F"/>
    <w:rsid w:val="00AD4B09"/>
    <w:rsid w:val="00AD5B9D"/>
    <w:rsid w:val="00AE533C"/>
    <w:rsid w:val="00AF5CC2"/>
    <w:rsid w:val="00B0559E"/>
    <w:rsid w:val="00B06F3B"/>
    <w:rsid w:val="00B105A8"/>
    <w:rsid w:val="00B10997"/>
    <w:rsid w:val="00B13201"/>
    <w:rsid w:val="00B17E79"/>
    <w:rsid w:val="00B22AC9"/>
    <w:rsid w:val="00B23818"/>
    <w:rsid w:val="00B378BC"/>
    <w:rsid w:val="00B44347"/>
    <w:rsid w:val="00B510D5"/>
    <w:rsid w:val="00B539D3"/>
    <w:rsid w:val="00B62D37"/>
    <w:rsid w:val="00B702AA"/>
    <w:rsid w:val="00B86F4A"/>
    <w:rsid w:val="00B9060E"/>
    <w:rsid w:val="00B91D35"/>
    <w:rsid w:val="00BA68E0"/>
    <w:rsid w:val="00BB1C9D"/>
    <w:rsid w:val="00BB3162"/>
    <w:rsid w:val="00BB3F20"/>
    <w:rsid w:val="00BC625D"/>
    <w:rsid w:val="00BC7445"/>
    <w:rsid w:val="00BE455F"/>
    <w:rsid w:val="00BF2B88"/>
    <w:rsid w:val="00BF4EFD"/>
    <w:rsid w:val="00C04D13"/>
    <w:rsid w:val="00C1274F"/>
    <w:rsid w:val="00C160A8"/>
    <w:rsid w:val="00C310E8"/>
    <w:rsid w:val="00C31C80"/>
    <w:rsid w:val="00C3232C"/>
    <w:rsid w:val="00C35E2F"/>
    <w:rsid w:val="00C40E02"/>
    <w:rsid w:val="00C42908"/>
    <w:rsid w:val="00C46816"/>
    <w:rsid w:val="00C47D8E"/>
    <w:rsid w:val="00C572C4"/>
    <w:rsid w:val="00C64696"/>
    <w:rsid w:val="00C65463"/>
    <w:rsid w:val="00C70DAD"/>
    <w:rsid w:val="00C71EA7"/>
    <w:rsid w:val="00C73A4C"/>
    <w:rsid w:val="00C81037"/>
    <w:rsid w:val="00C93369"/>
    <w:rsid w:val="00C93470"/>
    <w:rsid w:val="00C961A9"/>
    <w:rsid w:val="00CA072A"/>
    <w:rsid w:val="00CA1B27"/>
    <w:rsid w:val="00CA6F6A"/>
    <w:rsid w:val="00CB1143"/>
    <w:rsid w:val="00CC26BD"/>
    <w:rsid w:val="00CC6956"/>
    <w:rsid w:val="00CC6BDA"/>
    <w:rsid w:val="00CD5214"/>
    <w:rsid w:val="00CD7995"/>
    <w:rsid w:val="00CF15E4"/>
    <w:rsid w:val="00CF2D92"/>
    <w:rsid w:val="00CF30BF"/>
    <w:rsid w:val="00CF61B6"/>
    <w:rsid w:val="00D028C2"/>
    <w:rsid w:val="00D0363F"/>
    <w:rsid w:val="00D13E37"/>
    <w:rsid w:val="00D21042"/>
    <w:rsid w:val="00D22DDF"/>
    <w:rsid w:val="00D24038"/>
    <w:rsid w:val="00D359A8"/>
    <w:rsid w:val="00D511E3"/>
    <w:rsid w:val="00D5334B"/>
    <w:rsid w:val="00D60689"/>
    <w:rsid w:val="00D63A13"/>
    <w:rsid w:val="00D6603A"/>
    <w:rsid w:val="00D76432"/>
    <w:rsid w:val="00D76D76"/>
    <w:rsid w:val="00D806FA"/>
    <w:rsid w:val="00D8141C"/>
    <w:rsid w:val="00D8230F"/>
    <w:rsid w:val="00D848F4"/>
    <w:rsid w:val="00D923DC"/>
    <w:rsid w:val="00D960FC"/>
    <w:rsid w:val="00D975BB"/>
    <w:rsid w:val="00DA0301"/>
    <w:rsid w:val="00DA3879"/>
    <w:rsid w:val="00DB28FF"/>
    <w:rsid w:val="00DB3D6C"/>
    <w:rsid w:val="00DB634B"/>
    <w:rsid w:val="00DC0822"/>
    <w:rsid w:val="00DC1D39"/>
    <w:rsid w:val="00DC4336"/>
    <w:rsid w:val="00DC47E3"/>
    <w:rsid w:val="00DD4672"/>
    <w:rsid w:val="00DD78C4"/>
    <w:rsid w:val="00DE5D22"/>
    <w:rsid w:val="00DF2787"/>
    <w:rsid w:val="00DF521F"/>
    <w:rsid w:val="00DF53FE"/>
    <w:rsid w:val="00E0081D"/>
    <w:rsid w:val="00E0494C"/>
    <w:rsid w:val="00E0746D"/>
    <w:rsid w:val="00E15129"/>
    <w:rsid w:val="00E20607"/>
    <w:rsid w:val="00E2153D"/>
    <w:rsid w:val="00E35407"/>
    <w:rsid w:val="00E4543D"/>
    <w:rsid w:val="00E50540"/>
    <w:rsid w:val="00E547B7"/>
    <w:rsid w:val="00E56515"/>
    <w:rsid w:val="00E57360"/>
    <w:rsid w:val="00E719A5"/>
    <w:rsid w:val="00E72ED4"/>
    <w:rsid w:val="00E742E1"/>
    <w:rsid w:val="00E748D4"/>
    <w:rsid w:val="00E76066"/>
    <w:rsid w:val="00E80670"/>
    <w:rsid w:val="00E81494"/>
    <w:rsid w:val="00EB1D14"/>
    <w:rsid w:val="00EB2985"/>
    <w:rsid w:val="00EC1268"/>
    <w:rsid w:val="00EC1B22"/>
    <w:rsid w:val="00EC5485"/>
    <w:rsid w:val="00ED1ABB"/>
    <w:rsid w:val="00EE3B0A"/>
    <w:rsid w:val="00EE4B06"/>
    <w:rsid w:val="00EE71FC"/>
    <w:rsid w:val="00EF3F50"/>
    <w:rsid w:val="00EF66A5"/>
    <w:rsid w:val="00F000BE"/>
    <w:rsid w:val="00F04ECF"/>
    <w:rsid w:val="00F11387"/>
    <w:rsid w:val="00F11620"/>
    <w:rsid w:val="00F148F4"/>
    <w:rsid w:val="00F15866"/>
    <w:rsid w:val="00F20EB1"/>
    <w:rsid w:val="00F2117B"/>
    <w:rsid w:val="00F247F4"/>
    <w:rsid w:val="00F2595E"/>
    <w:rsid w:val="00F4019D"/>
    <w:rsid w:val="00F42DEB"/>
    <w:rsid w:val="00F452F5"/>
    <w:rsid w:val="00F4731B"/>
    <w:rsid w:val="00F47729"/>
    <w:rsid w:val="00F508BA"/>
    <w:rsid w:val="00F50E99"/>
    <w:rsid w:val="00F50F1C"/>
    <w:rsid w:val="00F512C6"/>
    <w:rsid w:val="00F635EC"/>
    <w:rsid w:val="00F6495F"/>
    <w:rsid w:val="00F91F09"/>
    <w:rsid w:val="00F93244"/>
    <w:rsid w:val="00FA018F"/>
    <w:rsid w:val="00FA5974"/>
    <w:rsid w:val="00FA7004"/>
    <w:rsid w:val="00FB4AD7"/>
    <w:rsid w:val="00FB4F67"/>
    <w:rsid w:val="00FB504C"/>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uiPriority w:val="99"/>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paragraph" w:styleId="2f4">
    <w:name w:val="Body Text 2"/>
    <w:basedOn w:val="a4"/>
    <w:link w:val="214"/>
    <w:uiPriority w:val="99"/>
    <w:semiHidden/>
    <w:unhideWhenUsed/>
    <w:rsid w:val="00871FC8"/>
    <w:pPr>
      <w:spacing w:after="120" w:line="480" w:lineRule="auto"/>
    </w:pPr>
  </w:style>
  <w:style w:type="character" w:customStyle="1" w:styleId="214">
    <w:name w:val="Основной текст 2 Знак1"/>
    <w:basedOn w:val="a5"/>
    <w:link w:val="2f4"/>
    <w:uiPriority w:val="99"/>
    <w:semiHidden/>
    <w:rsid w:val="00871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uiPriority w:val="99"/>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paragraph" w:styleId="2f4">
    <w:name w:val="Body Text 2"/>
    <w:basedOn w:val="a4"/>
    <w:link w:val="214"/>
    <w:uiPriority w:val="99"/>
    <w:semiHidden/>
    <w:unhideWhenUsed/>
    <w:rsid w:val="00871FC8"/>
    <w:pPr>
      <w:spacing w:after="120" w:line="480" w:lineRule="auto"/>
    </w:pPr>
  </w:style>
  <w:style w:type="character" w:customStyle="1" w:styleId="214">
    <w:name w:val="Основной текст 2 Знак1"/>
    <w:basedOn w:val="a5"/>
    <w:link w:val="2f4"/>
    <w:uiPriority w:val="99"/>
    <w:semiHidden/>
    <w:rsid w:val="00871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hyperlink" Target="mailto:info@mures.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mailto:admin@mures.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mailto:bannova@mures.ru"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bannova@mures.ru" TargetMode="External"/><Relationship Id="rId23" Type="http://schemas.openxmlformats.org/officeDocument/2006/relationships/hyperlink" Target="mailto:bannova@mures.ru" TargetMode="External"/><Relationship Id="rId28" Type="http://schemas.openxmlformats.org/officeDocument/2006/relationships/hyperlink" Target="mailto:http://zakupki.gov.ru/223/."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EE9B6-8EC4-4A2D-9787-5305E712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3767</TotalTime>
  <Pages>63</Pages>
  <Words>20972</Words>
  <Characters>119546</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Bannova</cp:lastModifiedBy>
  <cp:revision>272</cp:revision>
  <cp:lastPrinted>2014-08-08T08:12:00Z</cp:lastPrinted>
  <dcterms:created xsi:type="dcterms:W3CDTF">2014-08-07T06:01:00Z</dcterms:created>
  <dcterms:modified xsi:type="dcterms:W3CDTF">2014-12-09T12:39:00Z</dcterms:modified>
</cp:coreProperties>
</file>