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A2559E" w:rsidRPr="00C7493A" w:rsidRDefault="00AC7AC0" w:rsidP="00A2559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A2559E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A25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r w:rsidR="00A2559E" w:rsidRP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5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запросе цен на право заключения </w:t>
      </w:r>
      <w:r w:rsidR="00A2559E" w:rsidRP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поставки мазута топочного марки М-100, ГОСТ 10585-99, температура вспышки в открытом тигле не ниже 110 Градусов Цельсия, массовая доля серы не более 3% </w:t>
      </w:r>
      <w:r w:rsidR="00A25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нужд ОАО «Мурманэнергосбыт» </w:t>
      </w:r>
    </w:p>
    <w:p w:rsidR="001F14F6" w:rsidRPr="00674E69" w:rsidRDefault="001F14F6" w:rsidP="00A2559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3E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59E" w:rsidRDefault="00A2559E" w:rsidP="00A2559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цен проводился для 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прошедших предварительный квалификационный отбор с целью определения круга возможных поставщиков 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  на отопительный сезон 2014-2015 года и включенных в перечен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квалифицированных поставщиков.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559E" w:rsidRPr="00C7493A" w:rsidRDefault="00A2559E" w:rsidP="00A2559E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395195651"/>
      <w:bookmarkStart w:id="2" w:name="_Toc366762350"/>
      <w:bookmarkStart w:id="3" w:name="_Toc368061864"/>
      <w:bookmarkStart w:id="4" w:name="_Toc368062028"/>
      <w:bookmarkStart w:id="5" w:name="_Toc37082412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Предмет запроса цен:</w:t>
      </w:r>
      <w:bookmarkEnd w:id="0"/>
      <w:bookmarkEnd w:id="1"/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A2559E" w:rsidRPr="00C7493A" w:rsidRDefault="00A2559E" w:rsidP="00A2559E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7493A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C7493A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C7493A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10585</w:t>
      </w:r>
      <w:r w:rsidRPr="00C7493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-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99, температура вспышки в открытом тигле не ниже 110 Градусов Цельсия, массовая доля серы не более 3% (далее по тексту – Товар, Продукция) для нужд ОАО «Мурманэнергосбыт».</w:t>
      </w:r>
      <w:bookmarkStart w:id="6" w:name="_Toc366762351"/>
      <w:bookmarkEnd w:id="2"/>
      <w:bookmarkEnd w:id="3"/>
      <w:bookmarkEnd w:id="4"/>
      <w:bookmarkEnd w:id="5"/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2559E" w:rsidRPr="00C7493A" w:rsidRDefault="00A2559E" w:rsidP="00A2559E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1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Pr="00C749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45</w:t>
      </w:r>
      <w:r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000</w:t>
      </w:r>
      <w:r w:rsidRPr="00C7493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тонн.</w:t>
      </w:r>
      <w:bookmarkEnd w:id="6"/>
    </w:p>
    <w:p w:rsidR="00A2559E" w:rsidRPr="00C7493A" w:rsidRDefault="00A2559E" w:rsidP="00A2559E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1</w:t>
      </w:r>
      <w:r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.3. Начальная (максимальная) цена договора: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составляет 668 250 000 рублей 00 копейки (14 850 рублей/тонна).</w:t>
      </w:r>
    </w:p>
    <w:p w:rsidR="00A2559E" w:rsidRPr="00C7493A" w:rsidRDefault="00A2559E" w:rsidP="00A2559E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себя: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 .)).</w:t>
      </w:r>
    </w:p>
    <w:p w:rsidR="00A2559E" w:rsidRPr="00C7493A" w:rsidRDefault="00A2559E" w:rsidP="00A25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(услуг).</w:t>
      </w:r>
    </w:p>
    <w:p w:rsidR="00A2559E" w:rsidRPr="00C7493A" w:rsidRDefault="00A2559E" w:rsidP="00A25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транспортные и иные дополнительные расходы на станции отправления, в том числе, которые могут возникнуть в связи </w:t>
      </w:r>
      <w:r w:rsidR="0007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изменением действующего законодательства, несет Поставщик.</w:t>
      </w:r>
    </w:p>
    <w:p w:rsidR="00A2559E" w:rsidRPr="00C7493A" w:rsidRDefault="00A2559E" w:rsidP="00A255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транспортные и иные дополнительные расходы на станции назначения несет Покупатель.</w:t>
      </w:r>
    </w:p>
    <w:p w:rsidR="00A2559E" w:rsidRPr="00C7493A" w:rsidRDefault="00A2559E" w:rsidP="00A2559E">
      <w:pPr>
        <w:tabs>
          <w:tab w:val="left" w:pos="425"/>
          <w:tab w:val="left" w:pos="698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товара: </w:t>
      </w:r>
      <w:r w:rsidR="00070878" w:rsidRPr="00070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70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01.09.2014 г. по 30.09.2014 г. (подробная информация указана в п. 1.5.3. договора</w:t>
      </w:r>
      <w:r w:rsidR="000708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2559E" w:rsidRDefault="00A2559E" w:rsidP="00A2559E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</w:p>
    <w:tbl>
      <w:tblPr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134"/>
        <w:gridCol w:w="1134"/>
        <w:gridCol w:w="1418"/>
        <w:gridCol w:w="1559"/>
      </w:tblGrid>
      <w:tr w:rsidR="00352BA9" w:rsidRPr="00352BA9" w:rsidTr="00070878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Станции поставки Октябрьской железной 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Оленегорск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Никель-Мурманский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Кандалакша</w:t>
            </w:r>
          </w:p>
        </w:tc>
      </w:tr>
      <w:tr w:rsidR="00352BA9" w:rsidRPr="00352BA9" w:rsidTr="00070878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Количество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BA9" w:rsidRPr="00352BA9" w:rsidRDefault="00352BA9" w:rsidP="00352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352B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</w:tbl>
    <w:p w:rsidR="00A2559E" w:rsidRPr="00C7493A" w:rsidRDefault="00A2559E" w:rsidP="00A2559E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2559E" w:rsidRPr="00352BA9" w:rsidRDefault="00A2559E" w:rsidP="00A2559E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352B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.6. Особые условия:</w:t>
      </w:r>
    </w:p>
    <w:p w:rsidR="00A2559E" w:rsidRPr="000A2C71" w:rsidRDefault="00A2559E" w:rsidP="00A2559E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A2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.6.1. Поставка осуществляется равными партиями в строгом соответствии с положениями настоящего Договора на поставку Продукции. </w:t>
      </w:r>
    </w:p>
    <w:p w:rsidR="00A2559E" w:rsidRPr="00C7493A" w:rsidRDefault="00A2559E" w:rsidP="00A2559E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A2C71">
        <w:rPr>
          <w:rFonts w:ascii="Times New Roman" w:eastAsia="Times New Roman" w:hAnsi="Times New Roman" w:cs="Times New Roman"/>
          <w:sz w:val="28"/>
          <w:szCs w:val="28"/>
          <w:lang w:eastAsia="ar-SA"/>
        </w:rPr>
        <w:t>.6.2. Порядок оплаты: отсрочка платежа составляет 60 (Шестьдесят) календарных дней с даты поставки.</w:t>
      </w:r>
    </w:p>
    <w:p w:rsidR="00A2559E" w:rsidRPr="00C7493A" w:rsidRDefault="00A2559E" w:rsidP="00A2559E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559E" w:rsidRDefault="00A2559E" w:rsidP="00A2559E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416F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Комиссии по закупке Логинов В.В.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</w:t>
      </w:r>
      <w:r w:rsidR="00416FA4" w:rsidRPr="000A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416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«Мурманэнергосбыт»;</w:t>
      </w:r>
    </w:p>
    <w:p w:rsidR="00A2559E" w:rsidRPr="000A2C71" w:rsidRDefault="00416FA4" w:rsidP="00A2559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– начальник службы закупок</w:t>
      </w:r>
      <w:bookmarkStart w:id="7" w:name="_GoBack"/>
      <w:bookmarkEnd w:id="7"/>
      <w:r w:rsidR="00A25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A2559E" w:rsidRPr="000A2C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59E" w:rsidRPr="0092528A" w:rsidRDefault="00A2559E" w:rsidP="00A2559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Галат В.Д. – 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 контроля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59E" w:rsidRDefault="00A2559E" w:rsidP="00A2559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 Ю.В. – специалист отдела внутреннего контроля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59E" w:rsidRPr="00FB0078" w:rsidRDefault="00A2559E" w:rsidP="00A2559E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– экономист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топливообеспечения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59E" w:rsidRPr="005C4E36" w:rsidRDefault="00A2559E" w:rsidP="00A2559E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2559E" w:rsidRDefault="00A2559E" w:rsidP="00A2559E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Санталова О.В.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</w:t>
      </w:r>
      <w:r w:rsidR="0011379E" w:rsidRPr="0011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379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4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Промышлен</w:t>
      </w:r>
      <w:r w:rsidR="00B26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B26A0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B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B4027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B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4027"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352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</w:t>
      </w:r>
      <w:r w:rsidR="004B4027"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заявки</w:t>
      </w:r>
      <w:r w:rsidR="00E403C8"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46D1" w:rsidRPr="008926D5" w:rsidRDefault="00B746D1" w:rsidP="00B746D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0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0078">
        <w:rPr>
          <w:rFonts w:ascii="Times New Roman" w:hAnsi="Times New Roman" w:cs="Times New Roman"/>
          <w:sz w:val="28"/>
          <w:szCs w:val="28"/>
        </w:rPr>
        <w:t>ООО «Единые коммунальные системы», 127055, г. Москва, ул. Новослабодская, д. 14/19, стр. 1. ИНН 3128072981, КПП 770701001, ОГРН 1093128002340.</w:t>
      </w:r>
    </w:p>
    <w:p w:rsidR="00B746D1" w:rsidRPr="00FB0078" w:rsidRDefault="00B746D1" w:rsidP="00B746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B0078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 от 25.08.2014 г. в 09 часов 49</w:t>
      </w:r>
      <w:r w:rsidRPr="00FB0078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B746D1" w:rsidRDefault="00B746D1" w:rsidP="00B746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762 750 00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рублей 00 копейки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16 950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рублей/тонна).</w:t>
      </w:r>
    </w:p>
    <w:p w:rsidR="00B746D1" w:rsidRPr="00FB0078" w:rsidRDefault="00B746D1" w:rsidP="00B746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FB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078">
        <w:rPr>
          <w:rFonts w:ascii="Times New Roman" w:hAnsi="Times New Roman" w:cs="Times New Roman"/>
          <w:sz w:val="28"/>
          <w:szCs w:val="28"/>
        </w:rPr>
        <w:t>ООО «Комтрейд», 188560, Ленинградская обл., г. Сланцы, ул. Дорожная, д. 3А. ИНН 7814304064, КПП</w:t>
      </w:r>
      <w:r w:rsidRPr="0038370C">
        <w:rPr>
          <w:rFonts w:ascii="Times New Roman" w:hAnsi="Times New Roman" w:cs="Times New Roman"/>
          <w:sz w:val="28"/>
          <w:szCs w:val="28"/>
        </w:rPr>
        <w:t> 470750001</w:t>
      </w:r>
      <w:r w:rsidRPr="00FB0078">
        <w:rPr>
          <w:rFonts w:ascii="Times New Roman" w:hAnsi="Times New Roman" w:cs="Times New Roman"/>
          <w:sz w:val="28"/>
          <w:szCs w:val="28"/>
        </w:rPr>
        <w:t>, ОГРН 1047855049164.</w:t>
      </w:r>
    </w:p>
    <w:p w:rsidR="00B746D1" w:rsidRPr="00FB0078" w:rsidRDefault="00B746D1" w:rsidP="00B746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B0078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 от 25.08.2014 г. в 09 часов 56</w:t>
      </w:r>
      <w:r w:rsidRPr="00FB007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746D1" w:rsidRDefault="00B746D1" w:rsidP="00B746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Pr="00215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643 500 000 рублей 00 копейки (14 300 рублей/тонна).</w:t>
      </w:r>
    </w:p>
    <w:p w:rsidR="00B708DE" w:rsidRDefault="00B708DE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</w:t>
      </w:r>
      <w:r w:rsidR="00352BA9" w:rsidRPr="00352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352BA9" w:rsidRDefault="00352BA9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04C2" w:rsidRDefault="00A27BD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044B" w:rsidRPr="0028044B" w:rsidRDefault="00F604A2" w:rsidP="00280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044B"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8044B" w:rsidRPr="0028044B">
        <w:rPr>
          <w:rFonts w:ascii="Times New Roman" w:hAnsi="Times New Roman" w:cs="Times New Roman"/>
          <w:sz w:val="28"/>
          <w:szCs w:val="28"/>
        </w:rPr>
        <w:t xml:space="preserve"> </w:t>
      </w:r>
      <w:r w:rsidR="0028044B" w:rsidRPr="0028044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A2181">
        <w:rPr>
          <w:rFonts w:ascii="Times New Roman" w:hAnsi="Times New Roman" w:cs="Times New Roman"/>
          <w:bCs/>
          <w:sz w:val="28"/>
          <w:szCs w:val="28"/>
        </w:rPr>
        <w:t>цен</w:t>
      </w:r>
      <w:r w:rsidR="0028044B" w:rsidRPr="002804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2181" w:rsidRPr="00B708DE">
        <w:rPr>
          <w:rFonts w:ascii="Times New Roman" w:hAnsi="Times New Roman" w:cs="Times New Roman"/>
          <w:sz w:val="28"/>
          <w:szCs w:val="28"/>
        </w:rPr>
        <w:t>ООО «Единые коммунальные системы»</w:t>
      </w:r>
      <w:r w:rsidR="0028044B" w:rsidRPr="0028044B">
        <w:rPr>
          <w:rFonts w:ascii="Times New Roman" w:hAnsi="Times New Roman" w:cs="Times New Roman"/>
          <w:sz w:val="28"/>
          <w:szCs w:val="28"/>
        </w:rPr>
        <w:t>.</w:t>
      </w:r>
    </w:p>
    <w:p w:rsidR="0028044B" w:rsidRPr="0028044B" w:rsidRDefault="0028044B" w:rsidP="002804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044B" w:rsidRPr="0028044B" w:rsidRDefault="0028044B" w:rsidP="002804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8044B" w:rsidRPr="0028044B" w:rsidRDefault="0028044B" w:rsidP="002804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договорные условия, указанные в заявке </w:t>
      </w:r>
      <w:r w:rsidR="004A2181" w:rsidRPr="00B708DE">
        <w:rPr>
          <w:rFonts w:ascii="Times New Roman" w:hAnsi="Times New Roman" w:cs="Times New Roman"/>
          <w:sz w:val="28"/>
          <w:szCs w:val="28"/>
        </w:rPr>
        <w:t>ООО «Единые коммунальные системы»</w:t>
      </w:r>
      <w:r w:rsidR="004A2181">
        <w:rPr>
          <w:rFonts w:ascii="Times New Roman" w:hAnsi="Times New Roman" w:cs="Times New Roman"/>
          <w:sz w:val="28"/>
          <w:szCs w:val="28"/>
        </w:rPr>
        <w:t xml:space="preserve"> </w:t>
      </w: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4A2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соответствующими требованиям Документации.</w:t>
      </w:r>
    </w:p>
    <w:p w:rsidR="00532679" w:rsidRDefault="00D44714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п. 3.3. Информационной карты, п. 4.7.1 Документации - н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ачальная (максимальная) цена договора: договора составляет 668 250 000 рублей 00 копейки (14 850 рублей/тонна).</w:t>
      </w:r>
    </w:p>
    <w:p w:rsidR="00532679" w:rsidRPr="0028044B" w:rsidRDefault="00532679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инструкции по заполнению письма о подачи оферты (Приложения №1 к Документации) указано, что ц</w:t>
      </w:r>
      <w:r w:rsidRPr="00532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</w:t>
      </w:r>
      <w:r w:rsidRPr="00532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должна превышать значение начальной (максимальной) цены, указанной в Документации по закупке.</w:t>
      </w:r>
    </w:p>
    <w:p w:rsidR="0028044B" w:rsidRPr="0028044B" w:rsidRDefault="00D44714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08DE">
        <w:rPr>
          <w:rFonts w:ascii="Times New Roman" w:hAnsi="Times New Roman" w:cs="Times New Roman"/>
          <w:sz w:val="28"/>
          <w:szCs w:val="28"/>
        </w:rPr>
        <w:t>ООО «Единые коммунальные системы»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44B"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указало в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Письме о подаче оферты и Коммерческом предложении, </w:t>
      </w:r>
      <w:r w:rsidR="0028044B"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цену </w:t>
      </w:r>
      <w:r w:rsidR="00B74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762 750 00</w:t>
      </w:r>
      <w:r w:rsidR="00B746D1"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рублей 00 копейки (</w:t>
      </w:r>
      <w:r w:rsidR="00B74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16 950 </w:t>
      </w:r>
      <w:r w:rsidR="00B746D1"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рублей/тонна)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4A2181" w:rsidRPr="00B708DE">
        <w:rPr>
          <w:rFonts w:ascii="Times New Roman" w:hAnsi="Times New Roman" w:cs="Times New Roman"/>
          <w:sz w:val="28"/>
          <w:szCs w:val="28"/>
        </w:rPr>
        <w:t>ООО «Единые коммунальные системы»</w:t>
      </w:r>
      <w:r w:rsidRPr="0028044B">
        <w:t xml:space="preserve"> </w:t>
      </w: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</w:t>
      </w:r>
      <w:r w:rsidR="004A2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включать в перечень участников запроса </w:t>
      </w:r>
      <w:r w:rsidR="004A2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8044B" w:rsidRPr="0028044B" w:rsidRDefault="0028044B" w:rsidP="00280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0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8044B" w:rsidRPr="00D44714" w:rsidRDefault="0028044B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14" w:rsidRPr="00D44714" w:rsidRDefault="00D44714" w:rsidP="00D447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4.2.</w:t>
      </w:r>
      <w:r w:rsidRPr="00D447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D44714">
        <w:rPr>
          <w:rFonts w:ascii="Times New Roman" w:hAnsi="Times New Roman" w:cs="Times New Roman"/>
          <w:sz w:val="28"/>
          <w:szCs w:val="28"/>
        </w:rPr>
        <w:t xml:space="preserve"> </w:t>
      </w:r>
      <w:r w:rsidRPr="00D4471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352F41" w:rsidRPr="00B708DE">
        <w:rPr>
          <w:rFonts w:ascii="Times New Roman" w:hAnsi="Times New Roman" w:cs="Times New Roman"/>
          <w:sz w:val="28"/>
          <w:szCs w:val="28"/>
        </w:rPr>
        <w:t>ООО «Комтрейд»</w:t>
      </w:r>
      <w:r w:rsidRPr="00D44714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44714" w:rsidRPr="00D44714" w:rsidRDefault="00D44714" w:rsidP="00D447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44714" w:rsidRPr="00D44714" w:rsidRDefault="00D44714" w:rsidP="00D447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44714" w:rsidRPr="00D44714" w:rsidRDefault="00D44714" w:rsidP="00D447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352F41" w:rsidRPr="00B708DE">
        <w:rPr>
          <w:rFonts w:ascii="Times New Roman" w:hAnsi="Times New Roman" w:cs="Times New Roman"/>
          <w:sz w:val="28"/>
          <w:szCs w:val="28"/>
        </w:rPr>
        <w:t>ООО «Комтрейд»</w:t>
      </w:r>
      <w:r w:rsidRPr="00D44714">
        <w:rPr>
          <w:rFonts w:ascii="Times New Roman" w:hAnsi="Times New Roman" w:cs="Times New Roman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D44714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D44714" w:rsidRPr="00D44714" w:rsidRDefault="00D44714" w:rsidP="00D447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44714" w:rsidRPr="00D44714" w:rsidRDefault="00D44714" w:rsidP="00D447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D44714" w:rsidRPr="00D44714" w:rsidRDefault="00D44714" w:rsidP="00D44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352F41" w:rsidRPr="00B708DE">
        <w:rPr>
          <w:rFonts w:ascii="Times New Roman" w:hAnsi="Times New Roman" w:cs="Times New Roman"/>
          <w:sz w:val="28"/>
          <w:szCs w:val="28"/>
        </w:rPr>
        <w:t>ООО «Комтрейд»</w:t>
      </w:r>
      <w:r w:rsidRPr="00D44714">
        <w:rPr>
          <w:rFonts w:ascii="Times New Roman" w:hAnsi="Times New Roman" w:cs="Times New Roman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D44714">
        <w:rPr>
          <w:rFonts w:ascii="Times New Roman" w:hAnsi="Times New Roman" w:cs="Times New Roman"/>
          <w:sz w:val="28"/>
          <w:szCs w:val="28"/>
        </w:rPr>
        <w:t>.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4714" w:rsidRPr="00D44714" w:rsidRDefault="00D44714" w:rsidP="00D447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44714" w:rsidRPr="00D44714" w:rsidRDefault="00D44714" w:rsidP="00D447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091E" w:rsidRDefault="0049091E" w:rsidP="0049091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91E" w:rsidRDefault="0049091E" w:rsidP="0049091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</w:t>
      </w:r>
      <w:r w:rsidRPr="004909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поставки 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091E" w:rsidRDefault="0049091E" w:rsidP="0049091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 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Документации и п. 7.7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запрос цен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Pr="00B708DE">
        <w:rPr>
          <w:rFonts w:ascii="Times New Roman" w:hAnsi="Times New Roman" w:cs="Times New Roman"/>
          <w:sz w:val="28"/>
          <w:szCs w:val="28"/>
        </w:rPr>
        <w:t>ООО «Комтрейд»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59E" w:rsidRPr="005C4E36" w:rsidRDefault="00A2559E" w:rsidP="00A255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2559E" w:rsidRDefault="00A2559E" w:rsidP="00A255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2559E" w:rsidRPr="005C4E36" w:rsidRDefault="00A2559E" w:rsidP="00A255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559E" w:rsidRDefault="00A2559E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2D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Логинов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2559E" w:rsidRPr="005C4E36" w:rsidRDefault="00A2559E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59E" w:rsidRDefault="005552D7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Хоняк А.М.</w:t>
      </w:r>
      <w:r w:rsidR="00A25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A2559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2559E" w:rsidRPr="005C4E36" w:rsidRDefault="00A2559E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59E" w:rsidRDefault="00A2559E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</w:t>
      </w:r>
      <w:r w:rsidRPr="005E761A">
        <w:rPr>
          <w:rFonts w:ascii="Times New Roman" w:hAnsi="Times New Roman" w:cs="Times New Roman"/>
          <w:iCs/>
          <w:sz w:val="28"/>
          <w:szCs w:val="28"/>
        </w:rPr>
        <w:t>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2559E" w:rsidRDefault="00A2559E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59E" w:rsidRDefault="00A2559E" w:rsidP="00A255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4A3">
        <w:rPr>
          <w:rFonts w:ascii="Times New Roman" w:hAnsi="Times New Roman" w:cs="Times New Roman"/>
          <w:iCs/>
          <w:sz w:val="28"/>
          <w:szCs w:val="28"/>
        </w:rPr>
        <w:t>Муранов Ю.В.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8C4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___________________</w:t>
      </w:r>
    </w:p>
    <w:p w:rsidR="00A2559E" w:rsidRDefault="00A2559E" w:rsidP="00A255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59E" w:rsidRDefault="00A2559E" w:rsidP="00A255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8C4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A2559E" w:rsidRPr="005C4E36" w:rsidRDefault="00A2559E" w:rsidP="00A255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59E" w:rsidRDefault="00A2559E" w:rsidP="00A2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2559E" w:rsidRPr="005C4E36" w:rsidRDefault="00A2559E" w:rsidP="00A25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559E" w:rsidRPr="00686397" w:rsidRDefault="00A2559E" w:rsidP="00A2559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2559E" w:rsidRPr="00686397" w:rsidSect="00814DA8">
      <w:headerReference w:type="default" r:id="rId8"/>
      <w:footerReference w:type="default" r:id="rId9"/>
      <w:pgSz w:w="11906" w:h="16838"/>
      <w:pgMar w:top="1134" w:right="567" w:bottom="1134" w:left="1361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878" w:rsidRDefault="00070878">
      <w:pPr>
        <w:spacing w:after="0" w:line="240" w:lineRule="auto"/>
      </w:pPr>
      <w:r>
        <w:separator/>
      </w:r>
    </w:p>
  </w:endnote>
  <w:endnote w:type="continuationSeparator" w:id="0">
    <w:p w:rsidR="00070878" w:rsidRDefault="0007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070878" w:rsidRDefault="00070878">
        <w:pPr>
          <w:pStyle w:val="a5"/>
          <w:jc w:val="center"/>
        </w:pPr>
      </w:p>
      <w:p w:rsidR="00070878" w:rsidRDefault="00416FA4">
        <w:pPr>
          <w:pStyle w:val="a5"/>
          <w:jc w:val="center"/>
        </w:pPr>
      </w:p>
    </w:sdtContent>
  </w:sdt>
  <w:p w:rsidR="00070878" w:rsidRDefault="000708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878" w:rsidRDefault="00070878">
      <w:pPr>
        <w:spacing w:after="0" w:line="240" w:lineRule="auto"/>
      </w:pPr>
      <w:r>
        <w:separator/>
      </w:r>
    </w:p>
  </w:footnote>
  <w:footnote w:type="continuationSeparator" w:id="0">
    <w:p w:rsidR="00070878" w:rsidRDefault="00070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070878" w:rsidRDefault="000708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A4">
          <w:rPr>
            <w:noProof/>
          </w:rPr>
          <w:t>2</w:t>
        </w:r>
        <w:r>
          <w:fldChar w:fldCharType="end"/>
        </w:r>
      </w:p>
    </w:sdtContent>
  </w:sdt>
  <w:p w:rsidR="00070878" w:rsidRDefault="0007087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70878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379E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D2E34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8044B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52BA9"/>
    <w:rsid w:val="00352F41"/>
    <w:rsid w:val="0036519A"/>
    <w:rsid w:val="00371BCA"/>
    <w:rsid w:val="00385542"/>
    <w:rsid w:val="003B3B77"/>
    <w:rsid w:val="003B5535"/>
    <w:rsid w:val="003C0051"/>
    <w:rsid w:val="003C09D4"/>
    <w:rsid w:val="003D7F79"/>
    <w:rsid w:val="003E00EE"/>
    <w:rsid w:val="003F22E2"/>
    <w:rsid w:val="00401087"/>
    <w:rsid w:val="004057F5"/>
    <w:rsid w:val="0040625C"/>
    <w:rsid w:val="0041512A"/>
    <w:rsid w:val="00416D0A"/>
    <w:rsid w:val="00416FA4"/>
    <w:rsid w:val="004211C5"/>
    <w:rsid w:val="0043747D"/>
    <w:rsid w:val="00454A23"/>
    <w:rsid w:val="00484C7A"/>
    <w:rsid w:val="0049091E"/>
    <w:rsid w:val="00495097"/>
    <w:rsid w:val="004A0493"/>
    <w:rsid w:val="004A2181"/>
    <w:rsid w:val="004B4027"/>
    <w:rsid w:val="004B6BFF"/>
    <w:rsid w:val="004C5247"/>
    <w:rsid w:val="004C527E"/>
    <w:rsid w:val="004E7758"/>
    <w:rsid w:val="004F0BBB"/>
    <w:rsid w:val="004F3519"/>
    <w:rsid w:val="005005DF"/>
    <w:rsid w:val="005023ED"/>
    <w:rsid w:val="005064E1"/>
    <w:rsid w:val="00511E9B"/>
    <w:rsid w:val="0053120F"/>
    <w:rsid w:val="00531F57"/>
    <w:rsid w:val="00532679"/>
    <w:rsid w:val="00537F96"/>
    <w:rsid w:val="005552D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13886"/>
    <w:rsid w:val="0064156C"/>
    <w:rsid w:val="00643C65"/>
    <w:rsid w:val="00652F1E"/>
    <w:rsid w:val="006619C8"/>
    <w:rsid w:val="006741DD"/>
    <w:rsid w:val="00694319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C6760"/>
    <w:rsid w:val="007D228D"/>
    <w:rsid w:val="007D34E1"/>
    <w:rsid w:val="007F17BC"/>
    <w:rsid w:val="007F3638"/>
    <w:rsid w:val="008060F9"/>
    <w:rsid w:val="008073FB"/>
    <w:rsid w:val="008127AF"/>
    <w:rsid w:val="00814DA8"/>
    <w:rsid w:val="008155B8"/>
    <w:rsid w:val="008436D4"/>
    <w:rsid w:val="0084447A"/>
    <w:rsid w:val="00851916"/>
    <w:rsid w:val="00851ED3"/>
    <w:rsid w:val="008630B4"/>
    <w:rsid w:val="0088671E"/>
    <w:rsid w:val="00892317"/>
    <w:rsid w:val="008A124D"/>
    <w:rsid w:val="008A222C"/>
    <w:rsid w:val="008B1F2C"/>
    <w:rsid w:val="008B4106"/>
    <w:rsid w:val="008C4E8F"/>
    <w:rsid w:val="008C69FD"/>
    <w:rsid w:val="008D6E5C"/>
    <w:rsid w:val="0091011C"/>
    <w:rsid w:val="009105A7"/>
    <w:rsid w:val="00913CC7"/>
    <w:rsid w:val="009356F4"/>
    <w:rsid w:val="00936525"/>
    <w:rsid w:val="00952285"/>
    <w:rsid w:val="00966DE1"/>
    <w:rsid w:val="009A4DD3"/>
    <w:rsid w:val="00A0149B"/>
    <w:rsid w:val="00A10518"/>
    <w:rsid w:val="00A14884"/>
    <w:rsid w:val="00A15E05"/>
    <w:rsid w:val="00A20C39"/>
    <w:rsid w:val="00A2559E"/>
    <w:rsid w:val="00A27BD4"/>
    <w:rsid w:val="00A27EF4"/>
    <w:rsid w:val="00A45A6D"/>
    <w:rsid w:val="00A53224"/>
    <w:rsid w:val="00A55871"/>
    <w:rsid w:val="00A5765E"/>
    <w:rsid w:val="00A768BC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B26A0E"/>
    <w:rsid w:val="00B26BDC"/>
    <w:rsid w:val="00B55397"/>
    <w:rsid w:val="00B55B2C"/>
    <w:rsid w:val="00B56D34"/>
    <w:rsid w:val="00B60B49"/>
    <w:rsid w:val="00B626A5"/>
    <w:rsid w:val="00B708DE"/>
    <w:rsid w:val="00B746D1"/>
    <w:rsid w:val="00B95C0B"/>
    <w:rsid w:val="00B961A6"/>
    <w:rsid w:val="00BC0056"/>
    <w:rsid w:val="00BD014B"/>
    <w:rsid w:val="00BD2684"/>
    <w:rsid w:val="00BE6190"/>
    <w:rsid w:val="00C11192"/>
    <w:rsid w:val="00C138F7"/>
    <w:rsid w:val="00C22F79"/>
    <w:rsid w:val="00C61D58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44714"/>
    <w:rsid w:val="00D55134"/>
    <w:rsid w:val="00D67C1F"/>
    <w:rsid w:val="00D76FC1"/>
    <w:rsid w:val="00D80EE0"/>
    <w:rsid w:val="00DB5CA2"/>
    <w:rsid w:val="00DC593F"/>
    <w:rsid w:val="00DD758F"/>
    <w:rsid w:val="00DF7AFF"/>
    <w:rsid w:val="00E25D0F"/>
    <w:rsid w:val="00E275BB"/>
    <w:rsid w:val="00E375F2"/>
    <w:rsid w:val="00E403C8"/>
    <w:rsid w:val="00E616B1"/>
    <w:rsid w:val="00E837AC"/>
    <w:rsid w:val="00E91393"/>
    <w:rsid w:val="00EB5A2E"/>
    <w:rsid w:val="00EB5E40"/>
    <w:rsid w:val="00EC068F"/>
    <w:rsid w:val="00EC0854"/>
    <w:rsid w:val="00EE5637"/>
    <w:rsid w:val="00EE6614"/>
    <w:rsid w:val="00EF5D1C"/>
    <w:rsid w:val="00F01FD8"/>
    <w:rsid w:val="00F1324B"/>
    <w:rsid w:val="00F1498C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B25E3-1950-4EC7-99D4-35A8F443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ADFC7-4B3B-492D-8F2A-37D42108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151</cp:revision>
  <cp:lastPrinted>2014-08-14T11:48:00Z</cp:lastPrinted>
  <dcterms:created xsi:type="dcterms:W3CDTF">2014-03-05T11:04:00Z</dcterms:created>
  <dcterms:modified xsi:type="dcterms:W3CDTF">2014-08-28T05:32:00Z</dcterms:modified>
</cp:coreProperties>
</file>