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924" w:rsidRPr="00F16924" w:rsidRDefault="00F16924" w:rsidP="00F16924">
      <w:pPr>
        <w:suppressAutoHyphens/>
        <w:spacing w:after="0" w:line="240" w:lineRule="auto"/>
        <w:ind w:left="-851"/>
        <w:jc w:val="right"/>
        <w:rPr>
          <w:rFonts w:ascii="Times New Roman" w:eastAsia="Times New Roman" w:hAnsi="Times New Roman" w:cs="Times New Roman"/>
          <w:sz w:val="24"/>
          <w:szCs w:val="24"/>
          <w:lang w:eastAsia="ar-SA"/>
        </w:rPr>
      </w:pPr>
    </w:p>
    <w:p w:rsidR="00F16924" w:rsidRPr="00F16924" w:rsidRDefault="00F16924" w:rsidP="00F16924">
      <w:pPr>
        <w:suppressAutoHyphens/>
        <w:spacing w:after="0" w:line="240" w:lineRule="auto"/>
        <w:ind w:left="-851"/>
        <w:jc w:val="right"/>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УТВЕРЖДЕНО:</w:t>
      </w:r>
    </w:p>
    <w:p w:rsidR="00F16924" w:rsidRPr="00F16924" w:rsidRDefault="00F16924" w:rsidP="00F16924">
      <w:pPr>
        <w:suppressAutoHyphens/>
        <w:spacing w:after="0" w:line="240" w:lineRule="auto"/>
        <w:jc w:val="right"/>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Исполнительный директор</w:t>
      </w:r>
    </w:p>
    <w:p w:rsidR="00F16924" w:rsidRPr="00F16924" w:rsidRDefault="00F16924" w:rsidP="00F16924">
      <w:pPr>
        <w:suppressAutoHyphens/>
        <w:spacing w:after="0" w:line="240" w:lineRule="auto"/>
        <w:jc w:val="right"/>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ОАО «</w:t>
      </w:r>
      <w:proofErr w:type="spellStart"/>
      <w:r w:rsidRPr="00F16924">
        <w:rPr>
          <w:rFonts w:ascii="Times New Roman" w:eastAsia="Times New Roman" w:hAnsi="Times New Roman" w:cs="Times New Roman"/>
          <w:sz w:val="24"/>
          <w:szCs w:val="24"/>
          <w:lang w:eastAsia="ar-SA"/>
        </w:rPr>
        <w:t>Мурманэнергосбыт</w:t>
      </w:r>
      <w:proofErr w:type="spellEnd"/>
      <w:r w:rsidRPr="00F16924">
        <w:rPr>
          <w:rFonts w:ascii="Times New Roman" w:eastAsia="Times New Roman" w:hAnsi="Times New Roman" w:cs="Times New Roman"/>
          <w:sz w:val="24"/>
          <w:szCs w:val="24"/>
          <w:lang w:eastAsia="ar-SA"/>
        </w:rPr>
        <w:t xml:space="preserve">»  </w:t>
      </w:r>
      <w:proofErr w:type="spellStart"/>
      <w:r w:rsidR="00412DC4">
        <w:rPr>
          <w:rFonts w:ascii="Times New Roman" w:eastAsia="Times New Roman" w:hAnsi="Times New Roman" w:cs="Times New Roman"/>
          <w:sz w:val="24"/>
          <w:szCs w:val="24"/>
          <w:lang w:eastAsia="ar-SA"/>
        </w:rPr>
        <w:t>Полиэктов</w:t>
      </w:r>
      <w:proofErr w:type="spellEnd"/>
      <w:r w:rsidR="00412DC4">
        <w:rPr>
          <w:rFonts w:ascii="Times New Roman" w:eastAsia="Times New Roman" w:hAnsi="Times New Roman" w:cs="Times New Roman"/>
          <w:sz w:val="24"/>
          <w:szCs w:val="24"/>
          <w:lang w:eastAsia="ar-SA"/>
        </w:rPr>
        <w:t xml:space="preserve"> В.И.</w:t>
      </w:r>
    </w:p>
    <w:p w:rsidR="00F16924" w:rsidRPr="00F16924" w:rsidRDefault="00434E15" w:rsidP="00F16924">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Приказ № 168</w:t>
      </w:r>
      <w:r w:rsidR="00F16924" w:rsidRPr="00F16924">
        <w:rPr>
          <w:rFonts w:ascii="Times New Roman" w:eastAsia="Times New Roman" w:hAnsi="Times New Roman" w:cs="Times New Roman"/>
          <w:sz w:val="24"/>
          <w:szCs w:val="24"/>
          <w:lang w:eastAsia="ar-SA"/>
        </w:rPr>
        <w:t>-з от «</w:t>
      </w:r>
      <w:r>
        <w:rPr>
          <w:rFonts w:ascii="Times New Roman" w:eastAsia="Times New Roman" w:hAnsi="Times New Roman" w:cs="Times New Roman"/>
          <w:sz w:val="24"/>
          <w:szCs w:val="24"/>
          <w:lang w:eastAsia="ar-SA"/>
        </w:rPr>
        <w:t>30</w:t>
      </w:r>
      <w:r w:rsidR="00F16924">
        <w:rPr>
          <w:rFonts w:ascii="Times New Roman" w:eastAsia="Times New Roman" w:hAnsi="Times New Roman" w:cs="Times New Roman"/>
          <w:sz w:val="24"/>
          <w:szCs w:val="24"/>
          <w:lang w:eastAsia="ar-SA"/>
        </w:rPr>
        <w:t>» июля</w:t>
      </w:r>
      <w:r w:rsidR="00F16924" w:rsidRPr="00F16924">
        <w:rPr>
          <w:rFonts w:ascii="Times New Roman" w:eastAsia="Times New Roman" w:hAnsi="Times New Roman" w:cs="Times New Roman"/>
          <w:sz w:val="24"/>
          <w:szCs w:val="24"/>
          <w:lang w:eastAsia="ar-SA"/>
        </w:rPr>
        <w:t xml:space="preserve"> 2014 г.</w:t>
      </w:r>
    </w:p>
    <w:p w:rsidR="00F16924" w:rsidRPr="00F16924" w:rsidRDefault="00F16924" w:rsidP="00F16924">
      <w:pPr>
        <w:tabs>
          <w:tab w:val="left" w:pos="425"/>
          <w:tab w:val="left" w:pos="567"/>
          <w:tab w:val="left" w:pos="709"/>
          <w:tab w:val="left" w:pos="851"/>
        </w:tabs>
        <w:suppressAutoHyphens/>
        <w:spacing w:after="0" w:line="240" w:lineRule="auto"/>
        <w:ind w:left="-851"/>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 </w:t>
      </w:r>
    </w:p>
    <w:p w:rsidR="00F16924" w:rsidRPr="00F16924" w:rsidRDefault="00F16924" w:rsidP="00F16924">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F16924" w:rsidRPr="00F16924" w:rsidRDefault="00F16924" w:rsidP="00F16924">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F16924" w:rsidRPr="00F16924" w:rsidRDefault="00F16924" w:rsidP="00F16924">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F16924" w:rsidRPr="00F16924" w:rsidRDefault="00F16924" w:rsidP="00F16924">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F16924" w:rsidRPr="00F16924" w:rsidRDefault="00F16924" w:rsidP="00F16924">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F16924" w:rsidRPr="00F16924" w:rsidRDefault="00F16924" w:rsidP="00F16924">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r w:rsidRPr="00F16924">
        <w:rPr>
          <w:rFonts w:ascii="Times New Roman" w:eastAsia="Times New Roman" w:hAnsi="Times New Roman" w:cs="Times New Roman"/>
          <w:b/>
          <w:sz w:val="32"/>
          <w:szCs w:val="32"/>
          <w:lang w:eastAsia="ar-SA"/>
        </w:rPr>
        <w:t>ДОКУМЕНТАЦИЯ</w:t>
      </w:r>
    </w:p>
    <w:p w:rsidR="00F16924" w:rsidRPr="00F16924" w:rsidRDefault="00F16924" w:rsidP="00F16924">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FC398E" w:rsidRPr="00FC398E" w:rsidRDefault="00177348" w:rsidP="00FC398E">
      <w:pPr>
        <w:tabs>
          <w:tab w:val="left" w:pos="851"/>
        </w:tabs>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ar-SA"/>
        </w:rPr>
        <w:t>о проведении о</w:t>
      </w:r>
      <w:r w:rsidR="00F16924" w:rsidRPr="00FC398E">
        <w:rPr>
          <w:rFonts w:ascii="Times New Roman" w:eastAsia="Times New Roman" w:hAnsi="Times New Roman" w:cs="Times New Roman"/>
          <w:b/>
          <w:sz w:val="24"/>
          <w:szCs w:val="24"/>
          <w:lang w:eastAsia="ar-SA"/>
        </w:rPr>
        <w:t>ткрытого запроса цен в электронной форме на право заключения Договор</w:t>
      </w:r>
      <w:r w:rsidR="00412DC4" w:rsidRPr="00FC398E">
        <w:rPr>
          <w:rFonts w:ascii="Times New Roman" w:eastAsia="Times New Roman" w:hAnsi="Times New Roman" w:cs="Times New Roman"/>
          <w:b/>
          <w:sz w:val="24"/>
          <w:szCs w:val="24"/>
          <w:lang w:eastAsia="ar-SA"/>
        </w:rPr>
        <w:t xml:space="preserve">ов </w:t>
      </w:r>
      <w:r w:rsidR="00FC398E" w:rsidRPr="00FC398E">
        <w:rPr>
          <w:rFonts w:ascii="Times New Roman" w:eastAsia="Times New Roman" w:hAnsi="Times New Roman" w:cs="Times New Roman"/>
          <w:b/>
          <w:snapToGrid w:val="0"/>
          <w:sz w:val="24"/>
          <w:szCs w:val="24"/>
          <w:lang w:eastAsia="ru-RU"/>
        </w:rPr>
        <w:t>поставки электронно-вычислительной техники, ее деталей и принадлежностей, аппаратуры видеозаписи и воспроизведения общего применения, системных программных средств, прикладных программ для решения организационн</w:t>
      </w:r>
      <w:proofErr w:type="gramStart"/>
      <w:r w:rsidR="00FC398E" w:rsidRPr="00FC398E">
        <w:rPr>
          <w:rFonts w:ascii="Times New Roman" w:eastAsia="Times New Roman" w:hAnsi="Times New Roman" w:cs="Times New Roman"/>
          <w:b/>
          <w:snapToGrid w:val="0"/>
          <w:sz w:val="24"/>
          <w:szCs w:val="24"/>
          <w:lang w:eastAsia="ru-RU"/>
        </w:rPr>
        <w:t>о-</w:t>
      </w:r>
      <w:proofErr w:type="gramEnd"/>
      <w:r w:rsidR="00FC398E" w:rsidRPr="00FC398E">
        <w:rPr>
          <w:rFonts w:ascii="Times New Roman" w:eastAsia="Times New Roman" w:hAnsi="Times New Roman" w:cs="Times New Roman"/>
          <w:b/>
          <w:snapToGrid w:val="0"/>
          <w:sz w:val="24"/>
          <w:szCs w:val="24"/>
          <w:lang w:eastAsia="ru-RU"/>
        </w:rPr>
        <w:t xml:space="preserve"> экономических задач</w:t>
      </w:r>
      <w:r w:rsidR="00FC398E" w:rsidRPr="00FC398E">
        <w:rPr>
          <w:rFonts w:ascii="Times New Roman" w:eastAsia="Times New Roman" w:hAnsi="Times New Roman" w:cs="Times New Roman"/>
          <w:b/>
          <w:color w:val="222222"/>
          <w:sz w:val="24"/>
          <w:szCs w:val="24"/>
          <w:shd w:val="clear" w:color="auto" w:fill="FFFFFF"/>
          <w:lang w:eastAsia="ru-RU"/>
        </w:rPr>
        <w:t>, программных средств прочих, устройств конструктивных (шкафов, стоек), проводов и кабелей для систем управления, контроля и связи</w:t>
      </w:r>
      <w:r w:rsidR="00FC398E" w:rsidRPr="00FC398E">
        <w:rPr>
          <w:b/>
        </w:rPr>
        <w:t>.</w:t>
      </w:r>
    </w:p>
    <w:p w:rsidR="00F16924" w:rsidRPr="0053289C" w:rsidRDefault="00F16924" w:rsidP="0053289C">
      <w:pPr>
        <w:tabs>
          <w:tab w:val="left" w:pos="425"/>
          <w:tab w:val="left" w:pos="567"/>
          <w:tab w:val="left" w:pos="709"/>
          <w:tab w:val="left" w:pos="851"/>
        </w:tabs>
        <w:suppressAutoHyphens/>
        <w:spacing w:after="0" w:line="240" w:lineRule="auto"/>
        <w:ind w:left="-851"/>
        <w:contextualSpacing/>
        <w:jc w:val="center"/>
        <w:rPr>
          <w:rFonts w:ascii="Times New Roman" w:eastAsia="Times New Roman" w:hAnsi="Times New Roman" w:cs="Times New Roman"/>
          <w:b/>
          <w:sz w:val="24"/>
          <w:szCs w:val="24"/>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16924" w:rsidRPr="00F16924" w:rsidRDefault="00F16924" w:rsidP="00F16924">
      <w:pPr>
        <w:widowControl w:val="0"/>
        <w:suppressAutoHyphens/>
        <w:autoSpaceDE w:val="0"/>
        <w:spacing w:after="0" w:line="240" w:lineRule="auto"/>
        <w:ind w:left="3275" w:right="3161"/>
        <w:jc w:val="center"/>
        <w:rPr>
          <w:rFonts w:ascii="Times New Roman" w:eastAsia="Times New Roman" w:hAnsi="Times New Roman" w:cs="Times New Roman"/>
          <w:spacing w:val="-12"/>
          <w:sz w:val="24"/>
          <w:szCs w:val="24"/>
          <w:lang w:eastAsia="ar-SA"/>
        </w:rPr>
      </w:pPr>
      <w:r w:rsidRPr="00F16924">
        <w:rPr>
          <w:rFonts w:ascii="Times New Roman" w:eastAsia="Times New Roman" w:hAnsi="Times New Roman" w:cs="Times New Roman"/>
          <w:spacing w:val="-1"/>
          <w:sz w:val="24"/>
          <w:szCs w:val="24"/>
          <w:lang w:eastAsia="ar-SA"/>
        </w:rPr>
        <w:t>г</w:t>
      </w:r>
      <w:r w:rsidRPr="00F16924">
        <w:rPr>
          <w:rFonts w:ascii="Times New Roman" w:eastAsia="Times New Roman" w:hAnsi="Times New Roman" w:cs="Times New Roman"/>
          <w:sz w:val="24"/>
          <w:szCs w:val="24"/>
          <w:lang w:eastAsia="ar-SA"/>
        </w:rPr>
        <w:t>.</w:t>
      </w:r>
      <w:r w:rsidRPr="00F16924">
        <w:rPr>
          <w:rFonts w:ascii="Times New Roman" w:eastAsia="Times New Roman" w:hAnsi="Times New Roman" w:cs="Times New Roman"/>
          <w:spacing w:val="-2"/>
          <w:sz w:val="24"/>
          <w:szCs w:val="24"/>
          <w:lang w:eastAsia="ar-SA"/>
        </w:rPr>
        <w:t xml:space="preserve"> </w:t>
      </w:r>
      <w:r w:rsidRPr="00F16924">
        <w:rPr>
          <w:rFonts w:ascii="Times New Roman" w:eastAsia="Times New Roman" w:hAnsi="Times New Roman" w:cs="Times New Roman"/>
          <w:spacing w:val="5"/>
          <w:sz w:val="24"/>
          <w:szCs w:val="24"/>
          <w:lang w:eastAsia="ar-SA"/>
        </w:rPr>
        <w:t>М</w:t>
      </w:r>
      <w:r w:rsidRPr="00F16924">
        <w:rPr>
          <w:rFonts w:ascii="Times New Roman" w:eastAsia="Times New Roman" w:hAnsi="Times New Roman" w:cs="Times New Roman"/>
          <w:spacing w:val="-5"/>
          <w:sz w:val="24"/>
          <w:szCs w:val="24"/>
          <w:lang w:eastAsia="ar-SA"/>
        </w:rPr>
        <w:t>у</w:t>
      </w:r>
      <w:r w:rsidRPr="00F16924">
        <w:rPr>
          <w:rFonts w:ascii="Times New Roman" w:eastAsia="Times New Roman" w:hAnsi="Times New Roman" w:cs="Times New Roman"/>
          <w:spacing w:val="2"/>
          <w:sz w:val="24"/>
          <w:szCs w:val="24"/>
          <w:lang w:eastAsia="ar-SA"/>
        </w:rPr>
        <w:t>р</w:t>
      </w:r>
      <w:r w:rsidRPr="00F16924">
        <w:rPr>
          <w:rFonts w:ascii="Times New Roman" w:eastAsia="Times New Roman" w:hAnsi="Times New Roman" w:cs="Times New Roman"/>
          <w:spacing w:val="-1"/>
          <w:sz w:val="24"/>
          <w:szCs w:val="24"/>
          <w:lang w:eastAsia="ar-SA"/>
        </w:rPr>
        <w:t>м</w:t>
      </w:r>
      <w:r w:rsidRPr="00F16924">
        <w:rPr>
          <w:rFonts w:ascii="Times New Roman" w:eastAsia="Times New Roman" w:hAnsi="Times New Roman" w:cs="Times New Roman"/>
          <w:sz w:val="24"/>
          <w:szCs w:val="24"/>
          <w:lang w:eastAsia="ar-SA"/>
        </w:rPr>
        <w:t>а</w:t>
      </w:r>
      <w:r w:rsidRPr="00F16924">
        <w:rPr>
          <w:rFonts w:ascii="Times New Roman" w:eastAsia="Times New Roman" w:hAnsi="Times New Roman" w:cs="Times New Roman"/>
          <w:spacing w:val="1"/>
          <w:sz w:val="24"/>
          <w:szCs w:val="24"/>
          <w:lang w:eastAsia="ar-SA"/>
        </w:rPr>
        <w:t>н</w:t>
      </w:r>
      <w:r w:rsidRPr="00F16924">
        <w:rPr>
          <w:rFonts w:ascii="Times New Roman" w:eastAsia="Times New Roman" w:hAnsi="Times New Roman" w:cs="Times New Roman"/>
          <w:spacing w:val="3"/>
          <w:sz w:val="24"/>
          <w:szCs w:val="24"/>
          <w:lang w:eastAsia="ar-SA"/>
        </w:rPr>
        <w:t>с</w:t>
      </w:r>
      <w:r w:rsidRPr="00F16924">
        <w:rPr>
          <w:rFonts w:ascii="Times New Roman" w:eastAsia="Times New Roman" w:hAnsi="Times New Roman" w:cs="Times New Roman"/>
          <w:spacing w:val="-1"/>
          <w:sz w:val="24"/>
          <w:szCs w:val="24"/>
          <w:lang w:eastAsia="ar-SA"/>
        </w:rPr>
        <w:t>к</w:t>
      </w:r>
    </w:p>
    <w:p w:rsidR="00F16924" w:rsidRPr="00F16924" w:rsidRDefault="00F16924" w:rsidP="00F16924">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F16924">
        <w:rPr>
          <w:rFonts w:ascii="Times New Roman" w:eastAsia="Times New Roman" w:hAnsi="Times New Roman" w:cs="Times New Roman"/>
          <w:sz w:val="24"/>
          <w:szCs w:val="24"/>
          <w:lang w:eastAsia="ar-SA"/>
        </w:rPr>
        <w:t>2014</w:t>
      </w:r>
      <w:r w:rsidRPr="00F16924">
        <w:rPr>
          <w:rFonts w:ascii="Times New Roman" w:eastAsia="Times New Roman" w:hAnsi="Times New Roman" w:cs="Times New Roman"/>
          <w:spacing w:val="-3"/>
          <w:sz w:val="24"/>
          <w:szCs w:val="24"/>
          <w:lang w:eastAsia="ar-SA"/>
        </w:rPr>
        <w:t xml:space="preserve"> </w:t>
      </w:r>
      <w:r w:rsidRPr="00F16924">
        <w:rPr>
          <w:rFonts w:ascii="Times New Roman" w:eastAsia="Times New Roman" w:hAnsi="Times New Roman" w:cs="Times New Roman"/>
          <w:spacing w:val="-1"/>
          <w:w w:val="99"/>
          <w:sz w:val="24"/>
          <w:szCs w:val="24"/>
          <w:lang w:eastAsia="ar-SA"/>
        </w:rPr>
        <w:t>г.</w:t>
      </w:r>
    </w:p>
    <w:p w:rsidR="00F16924" w:rsidRPr="00F16924" w:rsidRDefault="00F16924" w:rsidP="00F16924">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F16924" w:rsidRPr="00F16924" w:rsidRDefault="00F16924" w:rsidP="00F16924">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F16924" w:rsidRPr="00B3396C" w:rsidRDefault="00F16924" w:rsidP="00B3396C">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b/>
          <w:iCs/>
          <w:sz w:val="24"/>
          <w:szCs w:val="24"/>
          <w:lang w:eastAsia="ar-SA"/>
        </w:rPr>
      </w:pPr>
      <w:r w:rsidRPr="00F16924">
        <w:rPr>
          <w:rFonts w:ascii="Times New Roman" w:eastAsia="Times New Roman" w:hAnsi="Times New Roman" w:cs="Times New Roman"/>
          <w:b/>
          <w:iCs/>
          <w:sz w:val="24"/>
          <w:szCs w:val="24"/>
          <w:lang w:val="x-none" w:eastAsia="ar-SA"/>
        </w:rPr>
        <w:lastRenderedPageBreak/>
        <w:t>Информационная карта</w:t>
      </w:r>
    </w:p>
    <w:p w:rsidR="00FC398E" w:rsidRPr="00FC398E" w:rsidRDefault="00B3396C" w:rsidP="00FC398E">
      <w:pPr>
        <w:tabs>
          <w:tab w:val="left" w:pos="851"/>
        </w:tabs>
        <w:suppressAutoHyphens/>
        <w:spacing w:after="0" w:line="240" w:lineRule="auto"/>
        <w:jc w:val="center"/>
        <w:rPr>
          <w:rFonts w:ascii="Times New Roman" w:eastAsia="Times New Roman" w:hAnsi="Times New Roman" w:cs="Times New Roman"/>
          <w:b/>
          <w:sz w:val="24"/>
          <w:szCs w:val="24"/>
          <w:lang w:eastAsia="ru-RU"/>
        </w:rPr>
      </w:pPr>
      <w:proofErr w:type="gramStart"/>
      <w:r w:rsidRPr="00FC398E">
        <w:rPr>
          <w:rFonts w:ascii="Times New Roman" w:eastAsia="Times New Roman" w:hAnsi="Times New Roman" w:cs="Times New Roman"/>
          <w:b/>
          <w:sz w:val="24"/>
          <w:szCs w:val="24"/>
          <w:lang w:eastAsia="ar-SA"/>
        </w:rPr>
        <w:t xml:space="preserve">о проведении открытого запроса цен в электронной форме на право заключения Договоров </w:t>
      </w:r>
      <w:r w:rsidRPr="00FC398E">
        <w:rPr>
          <w:rFonts w:ascii="Times New Roman" w:eastAsia="Times New Roman" w:hAnsi="Times New Roman" w:cs="Times New Roman"/>
          <w:b/>
          <w:sz w:val="24"/>
          <w:szCs w:val="24"/>
          <w:lang w:eastAsia="ru-RU"/>
        </w:rPr>
        <w:t xml:space="preserve"> </w:t>
      </w:r>
      <w:r w:rsidR="00FC398E" w:rsidRPr="00FC398E">
        <w:rPr>
          <w:rFonts w:ascii="Times New Roman" w:eastAsia="Times New Roman" w:hAnsi="Times New Roman" w:cs="Times New Roman"/>
          <w:b/>
          <w:snapToGrid w:val="0"/>
          <w:sz w:val="24"/>
          <w:szCs w:val="24"/>
          <w:lang w:eastAsia="ru-RU"/>
        </w:rPr>
        <w:t>поставки электронно-вычислительной техники, ее деталей и принадлежностей, аппаратуры видеозаписи и воспроизведения общего применения, системных программных средств, прикладных программ для решения организационно</w:t>
      </w:r>
      <w:r w:rsidR="00992BD0">
        <w:rPr>
          <w:rFonts w:ascii="Times New Roman" w:eastAsia="Times New Roman" w:hAnsi="Times New Roman" w:cs="Times New Roman"/>
          <w:b/>
          <w:snapToGrid w:val="0"/>
          <w:sz w:val="24"/>
          <w:szCs w:val="24"/>
          <w:lang w:eastAsia="ru-RU"/>
        </w:rPr>
        <w:t xml:space="preserve"> </w:t>
      </w:r>
      <w:r w:rsidR="00FC398E" w:rsidRPr="00FC398E">
        <w:rPr>
          <w:rFonts w:ascii="Times New Roman" w:eastAsia="Times New Roman" w:hAnsi="Times New Roman" w:cs="Times New Roman"/>
          <w:b/>
          <w:snapToGrid w:val="0"/>
          <w:sz w:val="24"/>
          <w:szCs w:val="24"/>
          <w:lang w:eastAsia="ru-RU"/>
        </w:rPr>
        <w:t>- экономических задач</w:t>
      </w:r>
      <w:r w:rsidR="00FC398E" w:rsidRPr="00FC398E">
        <w:rPr>
          <w:rFonts w:ascii="Times New Roman" w:eastAsia="Times New Roman" w:hAnsi="Times New Roman" w:cs="Times New Roman"/>
          <w:b/>
          <w:color w:val="222222"/>
          <w:sz w:val="24"/>
          <w:szCs w:val="24"/>
          <w:shd w:val="clear" w:color="auto" w:fill="FFFFFF"/>
          <w:lang w:eastAsia="ru-RU"/>
        </w:rPr>
        <w:t>, программных средств прочих, устройств конструктивных (шкафов, стоек), проводов и кабелей для систем управления, контроля и связи</w:t>
      </w:r>
      <w:r w:rsidR="00FC398E" w:rsidRPr="00FC398E">
        <w:rPr>
          <w:b/>
        </w:rPr>
        <w:t>.</w:t>
      </w:r>
      <w:proofErr w:type="gramEnd"/>
    </w:p>
    <w:p w:rsidR="00B3396C" w:rsidRPr="00B3396C" w:rsidRDefault="00B3396C" w:rsidP="00B3396C">
      <w:pPr>
        <w:tabs>
          <w:tab w:val="left" w:pos="425"/>
          <w:tab w:val="left" w:pos="567"/>
          <w:tab w:val="left" w:pos="709"/>
          <w:tab w:val="left" w:pos="851"/>
        </w:tabs>
        <w:suppressAutoHyphens/>
        <w:spacing w:after="0" w:line="240" w:lineRule="auto"/>
        <w:ind w:left="-851"/>
        <w:contextualSpacing/>
        <w:jc w:val="center"/>
        <w:rPr>
          <w:rFonts w:ascii="Times New Roman" w:eastAsia="Times New Roman" w:hAnsi="Times New Roman" w:cs="Times New Roman"/>
          <w:b/>
          <w:sz w:val="24"/>
          <w:szCs w:val="24"/>
          <w:lang w:eastAsia="ar-SA"/>
        </w:rPr>
      </w:pPr>
    </w:p>
    <w:p w:rsidR="00B3396C" w:rsidRPr="00F16924" w:rsidRDefault="00B3396C" w:rsidP="00F16924">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24"/>
          <w:szCs w:val="24"/>
          <w:lang w:eastAsia="ar-SA"/>
        </w:rPr>
      </w:pPr>
    </w:p>
    <w:p w:rsidR="00F16924" w:rsidRPr="00F16924" w:rsidRDefault="00F16924" w:rsidP="00F16924">
      <w:pPr>
        <w:keepNext/>
        <w:keepLines/>
        <w:numPr>
          <w:ilvl w:val="0"/>
          <w:numId w:val="36"/>
        </w:numPr>
        <w:tabs>
          <w:tab w:val="left" w:pos="0"/>
          <w:tab w:val="left" w:pos="426"/>
          <w:tab w:val="left" w:pos="567"/>
          <w:tab w:val="left" w:pos="851"/>
        </w:tabs>
        <w:suppressAutoHyphens/>
        <w:spacing w:before="240" w:after="0" w:line="240" w:lineRule="auto"/>
        <w:ind w:left="426" w:hanging="426"/>
        <w:contextualSpacing/>
        <w:jc w:val="both"/>
        <w:outlineLvl w:val="1"/>
        <w:rPr>
          <w:rFonts w:ascii="Times New Roman" w:eastAsiaTheme="majorEastAsia" w:hAnsi="Times New Roman" w:cstheme="majorBidi"/>
          <w:bCs/>
          <w:sz w:val="24"/>
          <w:szCs w:val="26"/>
          <w:u w:val="single"/>
          <w:lang w:eastAsia="ar-SA"/>
        </w:rPr>
      </w:pPr>
      <w:r w:rsidRPr="00F16924">
        <w:rPr>
          <w:rFonts w:ascii="Times New Roman" w:eastAsiaTheme="majorEastAsia" w:hAnsi="Times New Roman" w:cstheme="majorBidi"/>
          <w:b/>
          <w:bCs/>
          <w:sz w:val="24"/>
          <w:szCs w:val="26"/>
          <w:u w:val="single"/>
          <w:lang w:eastAsia="ar-SA"/>
        </w:rPr>
        <w:t>Способ проведения закупки</w:t>
      </w:r>
      <w:r w:rsidRPr="00F16924">
        <w:rPr>
          <w:rFonts w:ascii="Times New Roman" w:eastAsiaTheme="majorEastAsia" w:hAnsi="Times New Roman" w:cstheme="majorBidi"/>
          <w:bCs/>
          <w:sz w:val="24"/>
          <w:szCs w:val="26"/>
          <w:u w:val="single"/>
          <w:lang w:eastAsia="ar-SA"/>
        </w:rPr>
        <w:t>: открытый запрос цен в электронной форме (далее - запрос цен).</w:t>
      </w:r>
    </w:p>
    <w:p w:rsidR="00F16924" w:rsidRPr="00F16924" w:rsidRDefault="00F16924" w:rsidP="00F16924">
      <w:pPr>
        <w:keepNext/>
        <w:keepLines/>
        <w:tabs>
          <w:tab w:val="left" w:leader="underscore" w:pos="0"/>
          <w:tab w:val="left" w:pos="426"/>
          <w:tab w:val="left" w:pos="709"/>
          <w:tab w:val="left" w:pos="851"/>
        </w:tabs>
        <w:suppressAutoHyphens/>
        <w:spacing w:before="240" w:after="0" w:line="240" w:lineRule="auto"/>
        <w:jc w:val="both"/>
        <w:outlineLvl w:val="1"/>
        <w:rPr>
          <w:rFonts w:ascii="Times New Roman" w:eastAsiaTheme="majorEastAsia" w:hAnsi="Times New Roman" w:cstheme="majorBidi"/>
          <w:b/>
          <w:bCs/>
          <w:sz w:val="24"/>
          <w:szCs w:val="26"/>
          <w:lang w:eastAsia="ar-SA"/>
        </w:rPr>
      </w:pPr>
      <w:r w:rsidRPr="00F16924">
        <w:rPr>
          <w:rFonts w:ascii="Times New Roman" w:eastAsiaTheme="majorEastAsia" w:hAnsi="Times New Roman" w:cstheme="majorBidi"/>
          <w:b/>
          <w:bCs/>
          <w:sz w:val="24"/>
          <w:szCs w:val="26"/>
          <w:lang w:eastAsia="ar-SA"/>
        </w:rPr>
        <w:t xml:space="preserve">2. Сведения о Заказчике проведения закупки:  </w:t>
      </w:r>
    </w:p>
    <w:p w:rsidR="00F16924" w:rsidRPr="00F16924" w:rsidRDefault="00F16924" w:rsidP="00F16924">
      <w:pPr>
        <w:tabs>
          <w:tab w:val="left" w:pos="426"/>
          <w:tab w:val="left" w:pos="6987"/>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2.1.</w:t>
      </w:r>
      <w:r w:rsidRPr="00F16924">
        <w:rPr>
          <w:rFonts w:ascii="Times New Roman" w:eastAsia="Times New Roman" w:hAnsi="Times New Roman" w:cs="Times New Roman"/>
          <w:b/>
          <w:sz w:val="24"/>
          <w:szCs w:val="24"/>
          <w:lang w:eastAsia="ar-SA"/>
        </w:rPr>
        <w:t xml:space="preserve"> Наименование:</w:t>
      </w:r>
      <w:r w:rsidRPr="00F16924">
        <w:rPr>
          <w:rFonts w:ascii="Times New Roman" w:eastAsia="Times New Roman" w:hAnsi="Times New Roman" w:cs="Times New Roman"/>
          <w:sz w:val="24"/>
          <w:szCs w:val="24"/>
          <w:lang w:eastAsia="ar-SA"/>
        </w:rPr>
        <w:t xml:space="preserve"> Открытое акционерное общество «</w:t>
      </w:r>
      <w:proofErr w:type="spellStart"/>
      <w:r w:rsidRPr="00F16924">
        <w:rPr>
          <w:rFonts w:ascii="Times New Roman" w:eastAsia="Times New Roman" w:hAnsi="Times New Roman" w:cs="Times New Roman"/>
          <w:sz w:val="24"/>
          <w:szCs w:val="24"/>
          <w:lang w:eastAsia="ar-SA"/>
        </w:rPr>
        <w:t>Мурманэнергосбыт</w:t>
      </w:r>
      <w:proofErr w:type="spellEnd"/>
      <w:r w:rsidRPr="00F16924">
        <w:rPr>
          <w:rFonts w:ascii="Times New Roman" w:eastAsia="Times New Roman" w:hAnsi="Times New Roman" w:cs="Times New Roman"/>
          <w:sz w:val="24"/>
          <w:szCs w:val="24"/>
          <w:lang w:eastAsia="ar-SA"/>
        </w:rPr>
        <w:t>» (ОАО «</w:t>
      </w:r>
      <w:proofErr w:type="spellStart"/>
      <w:r w:rsidRPr="00F16924">
        <w:rPr>
          <w:rFonts w:ascii="Times New Roman" w:eastAsia="Times New Roman" w:hAnsi="Times New Roman" w:cs="Times New Roman"/>
          <w:sz w:val="24"/>
          <w:szCs w:val="24"/>
          <w:lang w:eastAsia="ar-SA"/>
        </w:rPr>
        <w:t>Мурманэнергосбыт</w:t>
      </w:r>
      <w:proofErr w:type="spellEnd"/>
      <w:r w:rsidRPr="00F16924">
        <w:rPr>
          <w:rFonts w:ascii="Times New Roman" w:eastAsia="Times New Roman" w:hAnsi="Times New Roman" w:cs="Times New Roman"/>
          <w:sz w:val="24"/>
          <w:szCs w:val="24"/>
          <w:lang w:eastAsia="ar-SA"/>
        </w:rPr>
        <w:t>»).</w:t>
      </w:r>
    </w:p>
    <w:p w:rsidR="00F16924" w:rsidRPr="00F16924" w:rsidRDefault="00F16924" w:rsidP="00F16924">
      <w:pPr>
        <w:tabs>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2.2.</w:t>
      </w:r>
      <w:r w:rsidRPr="00F16924">
        <w:rPr>
          <w:rFonts w:ascii="Times New Roman" w:eastAsia="Times New Roman" w:hAnsi="Times New Roman" w:cs="Times New Roman"/>
          <w:b/>
          <w:sz w:val="24"/>
          <w:szCs w:val="24"/>
          <w:lang w:eastAsia="ar-SA"/>
        </w:rPr>
        <w:t xml:space="preserve"> Место нахождения:</w:t>
      </w:r>
      <w:r w:rsidRPr="00F16924">
        <w:rPr>
          <w:rFonts w:ascii="Times New Roman" w:eastAsia="Times New Roman" w:hAnsi="Times New Roman" w:cs="Times New Roman"/>
          <w:sz w:val="24"/>
          <w:szCs w:val="24"/>
          <w:lang w:eastAsia="ar-SA"/>
        </w:rPr>
        <w:t xml:space="preserve"> 183034, г. Мурманск, ул. Свердлова, д. 39.</w:t>
      </w: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2.3.</w:t>
      </w:r>
      <w:r w:rsidRPr="00F16924">
        <w:rPr>
          <w:rFonts w:ascii="Times New Roman" w:eastAsia="Times New Roman" w:hAnsi="Times New Roman" w:cs="Times New Roman"/>
          <w:b/>
          <w:sz w:val="24"/>
          <w:szCs w:val="24"/>
          <w:lang w:eastAsia="ar-SA"/>
        </w:rPr>
        <w:t xml:space="preserve"> Адрес предоставления информации о закупке:</w:t>
      </w:r>
      <w:r w:rsidRPr="00F16924">
        <w:rPr>
          <w:rFonts w:ascii="Times New Roman" w:eastAsia="Times New Roman" w:hAnsi="Times New Roman" w:cs="Times New Roman"/>
          <w:sz w:val="24"/>
          <w:szCs w:val="24"/>
          <w:lang w:eastAsia="ar-SA"/>
        </w:rPr>
        <w:t xml:space="preserve"> г. Мурманск, ул. Промышленная д.15, </w:t>
      </w:r>
      <w:proofErr w:type="spellStart"/>
      <w:r w:rsidRPr="00F16924">
        <w:rPr>
          <w:rFonts w:ascii="Times New Roman" w:eastAsia="Times New Roman" w:hAnsi="Times New Roman" w:cs="Times New Roman"/>
          <w:sz w:val="24"/>
          <w:szCs w:val="24"/>
          <w:lang w:eastAsia="ar-SA"/>
        </w:rPr>
        <w:t>каб</w:t>
      </w:r>
      <w:proofErr w:type="spellEnd"/>
      <w:r w:rsidRPr="00F16924">
        <w:rPr>
          <w:rFonts w:ascii="Times New Roman" w:eastAsia="Times New Roman" w:hAnsi="Times New Roman" w:cs="Times New Roman"/>
          <w:sz w:val="24"/>
          <w:szCs w:val="24"/>
          <w:lang w:eastAsia="ar-SA"/>
        </w:rPr>
        <w:t>. 20</w:t>
      </w:r>
      <w:r w:rsidR="00FC398E">
        <w:rPr>
          <w:rFonts w:ascii="Times New Roman" w:eastAsia="Times New Roman" w:hAnsi="Times New Roman" w:cs="Times New Roman"/>
          <w:sz w:val="24"/>
          <w:szCs w:val="24"/>
          <w:lang w:eastAsia="ar-SA"/>
        </w:rPr>
        <w:t>,</w:t>
      </w:r>
      <w:r w:rsidRPr="00F16924">
        <w:rPr>
          <w:rFonts w:ascii="Times New Roman" w:eastAsia="Times New Roman" w:hAnsi="Times New Roman" w:cs="Times New Roman"/>
          <w:sz w:val="24"/>
          <w:szCs w:val="24"/>
          <w:lang w:eastAsia="ar-SA"/>
        </w:rPr>
        <w:t xml:space="preserve"> </w:t>
      </w:r>
      <w:r w:rsidR="00992BD0">
        <w:rPr>
          <w:rFonts w:ascii="Times New Roman" w:eastAsia="Times New Roman" w:hAnsi="Times New Roman" w:cs="Times New Roman"/>
          <w:sz w:val="24"/>
          <w:szCs w:val="24"/>
          <w:lang w:eastAsia="ar-SA"/>
        </w:rPr>
        <w:t>(</w:t>
      </w:r>
      <w:proofErr w:type="gramStart"/>
      <w:r w:rsidR="00FC398E">
        <w:rPr>
          <w:rFonts w:ascii="Times New Roman" w:eastAsia="Times New Roman" w:hAnsi="Times New Roman" w:cs="Times New Roman"/>
          <w:sz w:val="24"/>
          <w:szCs w:val="24"/>
          <w:lang w:eastAsia="ar-SA"/>
        </w:rPr>
        <w:t>Центральное</w:t>
      </w:r>
      <w:proofErr w:type="gramEnd"/>
      <w:r w:rsidR="00FC398E">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r w:rsidR="00992BD0">
        <w:rPr>
          <w:rFonts w:ascii="Times New Roman" w:eastAsia="Times New Roman" w:hAnsi="Times New Roman" w:cs="Times New Roman"/>
          <w:sz w:val="24"/>
          <w:szCs w:val="24"/>
          <w:lang w:eastAsia="ar-SA"/>
        </w:rPr>
        <w:t>.</w:t>
      </w: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2.4.</w:t>
      </w:r>
      <w:r w:rsidRPr="00F16924">
        <w:rPr>
          <w:rFonts w:ascii="Times New Roman" w:eastAsia="Times New Roman" w:hAnsi="Times New Roman" w:cs="Times New Roman"/>
          <w:b/>
          <w:sz w:val="24"/>
          <w:szCs w:val="24"/>
          <w:lang w:eastAsia="ar-SA"/>
        </w:rPr>
        <w:t xml:space="preserve"> Телефон:</w:t>
      </w:r>
      <w:r w:rsidRPr="00F16924">
        <w:rPr>
          <w:rFonts w:ascii="Times New Roman" w:eastAsia="Times New Roman" w:hAnsi="Times New Roman" w:cs="Times New Roman"/>
          <w:sz w:val="24"/>
          <w:szCs w:val="24"/>
          <w:lang w:eastAsia="ar-SA"/>
        </w:rPr>
        <w:t xml:space="preserve"> 8(8152) 68-62-57 доб. 0-521; 8 (953) 753 06 95</w:t>
      </w:r>
    </w:p>
    <w:p w:rsidR="00F16924" w:rsidRPr="00F16924" w:rsidRDefault="00F16924" w:rsidP="00F16924">
      <w:pPr>
        <w:tabs>
          <w:tab w:val="left" w:pos="426"/>
          <w:tab w:val="left" w:pos="567"/>
          <w:tab w:val="left" w:pos="709"/>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r w:rsidRPr="00F16924">
        <w:rPr>
          <w:rFonts w:ascii="Times New Roman" w:eastAsia="Times New Roman" w:hAnsi="Times New Roman" w:cs="Times New Roman"/>
          <w:sz w:val="24"/>
          <w:szCs w:val="24"/>
          <w:lang w:eastAsia="ar-SA"/>
        </w:rPr>
        <w:t>2.5.</w:t>
      </w:r>
      <w:r w:rsidRPr="00F16924">
        <w:rPr>
          <w:rFonts w:ascii="Times New Roman" w:eastAsia="Times New Roman" w:hAnsi="Times New Roman" w:cs="Times New Roman"/>
          <w:b/>
          <w:sz w:val="24"/>
          <w:szCs w:val="24"/>
          <w:lang w:eastAsia="ar-SA"/>
        </w:rPr>
        <w:t xml:space="preserve"> </w:t>
      </w:r>
      <w:proofErr w:type="gramStart"/>
      <w:r w:rsidRPr="00F16924">
        <w:rPr>
          <w:rFonts w:ascii="Times New Roman" w:eastAsia="Times New Roman" w:hAnsi="Times New Roman" w:cs="Times New Roman"/>
          <w:b/>
          <w:sz w:val="24"/>
          <w:szCs w:val="24"/>
          <w:lang w:eastAsia="ar-SA"/>
        </w:rPr>
        <w:t>Е</w:t>
      </w:r>
      <w:proofErr w:type="gramEnd"/>
      <w:r w:rsidRPr="00F16924">
        <w:rPr>
          <w:rFonts w:ascii="Times New Roman" w:eastAsia="Times New Roman" w:hAnsi="Times New Roman" w:cs="Times New Roman"/>
          <w:b/>
          <w:sz w:val="24"/>
          <w:szCs w:val="24"/>
          <w:lang w:eastAsia="ar-SA"/>
        </w:rPr>
        <w:t>-</w:t>
      </w:r>
      <w:r w:rsidRPr="00F16924">
        <w:rPr>
          <w:rFonts w:ascii="Times New Roman" w:eastAsia="Times New Roman" w:hAnsi="Times New Roman" w:cs="Times New Roman"/>
          <w:b/>
          <w:sz w:val="24"/>
          <w:szCs w:val="24"/>
          <w:lang w:val="en-US" w:eastAsia="ar-SA"/>
        </w:rPr>
        <w:t>mail</w:t>
      </w:r>
      <w:r w:rsidRPr="00F16924">
        <w:rPr>
          <w:rFonts w:ascii="Times New Roman" w:eastAsia="Times New Roman" w:hAnsi="Times New Roman" w:cs="Times New Roman"/>
          <w:b/>
          <w:sz w:val="24"/>
          <w:szCs w:val="24"/>
          <w:lang w:eastAsia="ar-SA"/>
        </w:rPr>
        <w:t>:</w:t>
      </w:r>
      <w:r w:rsidRPr="00F16924">
        <w:rPr>
          <w:rFonts w:ascii="Times New Roman" w:eastAsia="Times New Roman" w:hAnsi="Times New Roman" w:cs="Times New Roman"/>
          <w:sz w:val="24"/>
          <w:szCs w:val="24"/>
          <w:lang w:eastAsia="ar-SA"/>
        </w:rPr>
        <w:t xml:space="preserve"> </w:t>
      </w:r>
      <w:hyperlink r:id="rId8" w:history="1">
        <w:r w:rsidRPr="00F16924">
          <w:rPr>
            <w:rFonts w:ascii="Times New Roman" w:eastAsia="Times New Roman" w:hAnsi="Times New Roman" w:cs="Times New Roman"/>
            <w:color w:val="0000FF" w:themeColor="hyperlink"/>
            <w:sz w:val="24"/>
            <w:szCs w:val="24"/>
            <w:u w:val="single"/>
            <w:lang w:val="en-US" w:eastAsia="ar-SA"/>
          </w:rPr>
          <w:t>bannova</w:t>
        </w:r>
        <w:r w:rsidRPr="00F16924">
          <w:rPr>
            <w:rFonts w:ascii="Times New Roman" w:eastAsia="Times New Roman" w:hAnsi="Times New Roman" w:cs="Times New Roman"/>
            <w:color w:val="0000FF" w:themeColor="hyperlink"/>
            <w:sz w:val="24"/>
            <w:szCs w:val="24"/>
            <w:u w:val="single"/>
            <w:lang w:eastAsia="ar-SA"/>
          </w:rPr>
          <w:t>@mures.ru</w:t>
        </w:r>
      </w:hyperlink>
      <w:bookmarkStart w:id="0" w:name="_Toc366762350"/>
      <w:bookmarkStart w:id="1" w:name="_Toc368061864"/>
      <w:bookmarkStart w:id="2" w:name="_Toc368062028"/>
      <w:bookmarkStart w:id="3" w:name="_Toc370824124"/>
    </w:p>
    <w:p w:rsidR="0013065D" w:rsidRPr="004859EB" w:rsidRDefault="00F16924" w:rsidP="004859EB">
      <w:pPr>
        <w:keepNext/>
        <w:keepLines/>
        <w:tabs>
          <w:tab w:val="left" w:leader="underscore" w:pos="0"/>
          <w:tab w:val="left" w:pos="567"/>
          <w:tab w:val="left" w:pos="709"/>
          <w:tab w:val="left" w:pos="851"/>
        </w:tabs>
        <w:suppressAutoHyphens/>
        <w:spacing w:before="240" w:after="0" w:line="240" w:lineRule="auto"/>
        <w:jc w:val="both"/>
        <w:outlineLvl w:val="1"/>
        <w:rPr>
          <w:rFonts w:ascii="Times New Roman" w:eastAsia="Times New Roman" w:hAnsi="Times New Roman" w:cstheme="majorBidi"/>
          <w:b/>
          <w:bCs/>
          <w:sz w:val="24"/>
          <w:szCs w:val="26"/>
          <w:lang w:eastAsia="ar-SA"/>
        </w:rPr>
      </w:pPr>
      <w:r w:rsidRPr="00F16924">
        <w:rPr>
          <w:rFonts w:ascii="Times New Roman" w:eastAsia="Times New Roman" w:hAnsi="Times New Roman" w:cstheme="majorBidi"/>
          <w:b/>
          <w:bCs/>
          <w:sz w:val="24"/>
          <w:szCs w:val="26"/>
          <w:lang w:eastAsia="ar-SA"/>
        </w:rPr>
        <w:t xml:space="preserve">3. Сведения о запросе цен: </w:t>
      </w:r>
      <w:bookmarkEnd w:id="0"/>
      <w:bookmarkEnd w:id="1"/>
      <w:bookmarkEnd w:id="2"/>
      <w:bookmarkEnd w:id="3"/>
      <w:r w:rsidR="0013065D" w:rsidRPr="00992BD0">
        <w:rPr>
          <w:rFonts w:ascii="Times New Roman" w:eastAsia="Times New Roman" w:hAnsi="Times New Roman" w:cstheme="majorBidi"/>
          <w:bCs/>
          <w:sz w:val="24"/>
          <w:szCs w:val="26"/>
          <w:lang w:eastAsia="ar-SA"/>
        </w:rPr>
        <w:t>на право закл</w:t>
      </w:r>
      <w:r w:rsidR="007D18B6">
        <w:rPr>
          <w:rFonts w:ascii="Times New Roman" w:eastAsia="Times New Roman" w:hAnsi="Times New Roman" w:cstheme="majorBidi"/>
          <w:bCs/>
          <w:sz w:val="24"/>
          <w:szCs w:val="26"/>
          <w:lang w:eastAsia="ar-SA"/>
        </w:rPr>
        <w:t>ючения Договоров поставки</w:t>
      </w:r>
      <w:r w:rsidR="0013065D" w:rsidRPr="00992BD0">
        <w:rPr>
          <w:rFonts w:ascii="Times New Roman" w:eastAsia="Times New Roman" w:hAnsi="Times New Roman" w:cstheme="majorBidi"/>
          <w:bCs/>
          <w:sz w:val="24"/>
          <w:szCs w:val="26"/>
          <w:lang w:eastAsia="ar-SA"/>
        </w:rPr>
        <w:t xml:space="preserve"> </w:t>
      </w:r>
      <w:r w:rsidR="00992BD0" w:rsidRPr="00992BD0">
        <w:rPr>
          <w:rFonts w:ascii="Times New Roman" w:eastAsia="Times New Roman" w:hAnsi="Times New Roman" w:cs="Times New Roman"/>
          <w:snapToGrid w:val="0"/>
          <w:sz w:val="24"/>
          <w:szCs w:val="24"/>
          <w:lang w:eastAsia="ru-RU"/>
        </w:rPr>
        <w:t>электронно-вычислительной техники, ее деталей и принадлежностей, аппаратуры видеозаписи и воспроизведения общего применения, системных программных средств, прикладных программ для решения организационн</w:t>
      </w:r>
      <w:proofErr w:type="gramStart"/>
      <w:r w:rsidR="00992BD0" w:rsidRPr="00992BD0">
        <w:rPr>
          <w:rFonts w:ascii="Times New Roman" w:eastAsia="Times New Roman" w:hAnsi="Times New Roman" w:cs="Times New Roman"/>
          <w:snapToGrid w:val="0"/>
          <w:sz w:val="24"/>
          <w:szCs w:val="24"/>
          <w:lang w:eastAsia="ru-RU"/>
        </w:rPr>
        <w:t>о-</w:t>
      </w:r>
      <w:proofErr w:type="gramEnd"/>
      <w:r w:rsidR="00992BD0" w:rsidRPr="00992BD0">
        <w:rPr>
          <w:rFonts w:ascii="Times New Roman" w:eastAsia="Times New Roman" w:hAnsi="Times New Roman" w:cs="Times New Roman"/>
          <w:snapToGrid w:val="0"/>
          <w:sz w:val="24"/>
          <w:szCs w:val="24"/>
          <w:lang w:eastAsia="ru-RU"/>
        </w:rPr>
        <w:t xml:space="preserve"> экономических задач</w:t>
      </w:r>
      <w:r w:rsidR="00992BD0" w:rsidRPr="00992BD0">
        <w:rPr>
          <w:rFonts w:ascii="Times New Roman" w:eastAsia="Times New Roman" w:hAnsi="Times New Roman" w:cs="Times New Roman"/>
          <w:color w:val="222222"/>
          <w:sz w:val="24"/>
          <w:szCs w:val="24"/>
          <w:shd w:val="clear" w:color="auto" w:fill="FFFFFF"/>
          <w:lang w:eastAsia="ru-RU"/>
        </w:rPr>
        <w:t>, программных средств прочих, устройств конструктивных (шкафов, стоек), проводов и кабелей для систем управления, контроля и связи</w:t>
      </w:r>
      <w:r w:rsidR="00992BD0" w:rsidRPr="00992BD0">
        <w:t xml:space="preserve"> </w:t>
      </w:r>
      <w:r w:rsidR="0069680F" w:rsidRPr="00992BD0">
        <w:rPr>
          <w:rFonts w:ascii="Times New Roman" w:eastAsia="Times New Roman" w:hAnsi="Times New Roman" w:cstheme="majorBidi"/>
          <w:bCs/>
          <w:sz w:val="24"/>
          <w:szCs w:val="26"/>
          <w:lang w:eastAsia="ar-SA"/>
        </w:rPr>
        <w:t xml:space="preserve">включает 10 лотов. </w:t>
      </w:r>
      <w:r w:rsidR="0069680F" w:rsidRPr="00992BD0">
        <w:rPr>
          <w:rFonts w:ascii="Times New Roman" w:eastAsia="Times New Roman" w:hAnsi="Times New Roman" w:cs="Times New Roman"/>
          <w:i/>
          <w:sz w:val="24"/>
          <w:szCs w:val="24"/>
          <w:u w:val="single"/>
          <w:lang w:eastAsia="ar-SA"/>
        </w:rPr>
        <w:t>Деление на лоты осуществлено в целях рационального и эффективного расходования денежных средств и развития добросовестной конкуренции.</w:t>
      </w:r>
    </w:p>
    <w:p w:rsidR="0013065D" w:rsidRDefault="0069680F" w:rsidP="00F16924">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69680F">
        <w:rPr>
          <w:rFonts w:ascii="Times New Roman" w:eastAsia="Times New Roman" w:hAnsi="Times New Roman" w:cstheme="majorBidi"/>
          <w:b/>
          <w:bCs/>
          <w:sz w:val="24"/>
          <w:szCs w:val="26"/>
          <w:lang w:eastAsia="ar-SA"/>
        </w:rPr>
        <w:t>3.1.</w:t>
      </w:r>
      <w:r>
        <w:rPr>
          <w:rFonts w:ascii="Times New Roman" w:eastAsia="Times New Roman" w:hAnsi="Times New Roman" w:cstheme="majorBidi"/>
          <w:b/>
          <w:bCs/>
          <w:sz w:val="24"/>
          <w:szCs w:val="26"/>
          <w:lang w:eastAsia="ar-SA"/>
        </w:rPr>
        <w:t xml:space="preserve"> Лот № 1 </w:t>
      </w:r>
    </w:p>
    <w:p w:rsidR="00491241" w:rsidRDefault="00491241" w:rsidP="00491241">
      <w:pPr>
        <w:tabs>
          <w:tab w:val="left" w:pos="6987"/>
        </w:tabs>
        <w:autoSpaceDE w:val="0"/>
        <w:autoSpaceDN w:val="0"/>
        <w:adjustRightInd w:val="0"/>
        <w:jc w:val="both"/>
        <w:rPr>
          <w:rFonts w:ascii="Times New Roman" w:eastAsia="Times New Roman" w:hAnsi="Times New Roman" w:cs="Times New Roman"/>
          <w:sz w:val="24"/>
          <w:szCs w:val="24"/>
          <w:lang w:eastAsia="ru-RU"/>
        </w:rPr>
      </w:pPr>
      <w:r w:rsidRPr="00491241">
        <w:rPr>
          <w:rFonts w:ascii="Times New Roman" w:hAnsi="Times New Roman" w:cs="Times New Roman"/>
          <w:b/>
          <w:bCs/>
          <w:sz w:val="24"/>
          <w:szCs w:val="24"/>
        </w:rPr>
        <w:t>3.1.1. Предмет договора:</w:t>
      </w:r>
      <w:r w:rsidRPr="00491241">
        <w:rPr>
          <w:b/>
          <w:bCs/>
        </w:rPr>
        <w:t xml:space="preserve"> </w:t>
      </w:r>
      <w:r>
        <w:rPr>
          <w:rFonts w:ascii="Times New Roman" w:eastAsia="Times New Roman" w:hAnsi="Times New Roman" w:cs="Times New Roman"/>
          <w:sz w:val="24"/>
          <w:szCs w:val="24"/>
          <w:lang w:eastAsia="ru-RU"/>
        </w:rPr>
        <w:t>п</w:t>
      </w:r>
      <w:r w:rsidRPr="00491241">
        <w:rPr>
          <w:rFonts w:ascii="Times New Roman" w:eastAsia="Times New Roman" w:hAnsi="Times New Roman" w:cs="Times New Roman"/>
          <w:sz w:val="24"/>
          <w:szCs w:val="24"/>
          <w:lang w:eastAsia="ru-RU"/>
        </w:rPr>
        <w:t xml:space="preserve">оставка </w:t>
      </w:r>
      <w:r w:rsidRPr="00491241">
        <w:rPr>
          <w:rFonts w:ascii="Times New Roman" w:eastAsia="Times New Roman" w:hAnsi="Times New Roman" w:cs="Times New Roman"/>
          <w:snapToGrid w:val="0"/>
          <w:sz w:val="24"/>
          <w:szCs w:val="24"/>
          <w:lang w:eastAsia="ru-RU"/>
        </w:rPr>
        <w:t>электронно-вычислительной техники, ее деталей и принадлежностей</w:t>
      </w:r>
      <w:r w:rsidRPr="00491241">
        <w:rPr>
          <w:rFonts w:ascii="Times New Roman" w:eastAsia="Times New Roman" w:hAnsi="Times New Roman" w:cs="Times New Roman"/>
          <w:b/>
          <w:bCs/>
          <w:sz w:val="24"/>
          <w:szCs w:val="24"/>
          <w:lang w:eastAsia="ru-RU"/>
        </w:rPr>
        <w:t xml:space="preserve"> (</w:t>
      </w:r>
      <w:r w:rsidRPr="00491241">
        <w:rPr>
          <w:rFonts w:ascii="Times New Roman" w:eastAsia="Times New Roman" w:hAnsi="Times New Roman" w:cs="Times New Roman"/>
          <w:sz w:val="24"/>
          <w:szCs w:val="24"/>
          <w:lang w:eastAsia="ru-RU"/>
        </w:rPr>
        <w:t>далее</w:t>
      </w:r>
      <w:r w:rsidR="00E60682">
        <w:rPr>
          <w:rFonts w:ascii="Times New Roman" w:eastAsia="Times New Roman" w:hAnsi="Times New Roman" w:cs="Times New Roman"/>
          <w:sz w:val="24"/>
          <w:szCs w:val="24"/>
          <w:lang w:eastAsia="ru-RU"/>
        </w:rPr>
        <w:t xml:space="preserve"> </w:t>
      </w:r>
      <w:r w:rsidRPr="00491241">
        <w:rPr>
          <w:rFonts w:ascii="Times New Roman" w:eastAsia="Times New Roman" w:hAnsi="Times New Roman" w:cs="Times New Roman"/>
          <w:sz w:val="24"/>
          <w:szCs w:val="24"/>
          <w:lang w:eastAsia="ru-RU"/>
        </w:rPr>
        <w:t>- Товар) для нужд ОАО «</w:t>
      </w:r>
      <w:proofErr w:type="spellStart"/>
      <w:r w:rsidRPr="00491241">
        <w:rPr>
          <w:rFonts w:ascii="Times New Roman" w:eastAsia="Times New Roman" w:hAnsi="Times New Roman" w:cs="Times New Roman"/>
          <w:sz w:val="24"/>
          <w:szCs w:val="24"/>
          <w:lang w:eastAsia="ru-RU"/>
        </w:rPr>
        <w:t>Мурманэнергосбыт</w:t>
      </w:r>
      <w:proofErr w:type="spellEnd"/>
      <w:r w:rsidRPr="00491241">
        <w:rPr>
          <w:rFonts w:ascii="Times New Roman" w:eastAsia="Times New Roman" w:hAnsi="Times New Roman" w:cs="Times New Roman"/>
          <w:sz w:val="24"/>
          <w:szCs w:val="24"/>
          <w:lang w:eastAsia="ru-RU"/>
        </w:rPr>
        <w:t>».</w:t>
      </w:r>
    </w:p>
    <w:p w:rsidR="00E60682" w:rsidRPr="000C3C56" w:rsidRDefault="00E60682" w:rsidP="000C3C56">
      <w:pPr>
        <w:pStyle w:val="a4"/>
        <w:ind w:left="0"/>
        <w:jc w:val="both"/>
        <w:rPr>
          <w:color w:val="000000"/>
        </w:rPr>
      </w:pPr>
      <w:r w:rsidRPr="000C3C56">
        <w:rPr>
          <w:b/>
          <w:bCs/>
          <w:lang w:eastAsia="ru-RU"/>
        </w:rPr>
        <w:t xml:space="preserve">3.1.2. Начальная максимальная цена лота: </w:t>
      </w:r>
      <w:r w:rsidRPr="000C3C56">
        <w:rPr>
          <w:bCs/>
          <w:lang w:eastAsia="ru-RU"/>
        </w:rPr>
        <w:t xml:space="preserve">составляет </w:t>
      </w:r>
      <w:r w:rsidR="003757D8" w:rsidRPr="003757D8">
        <w:rPr>
          <w:bCs/>
          <w:i/>
          <w:color w:val="000000"/>
          <w:u w:val="single"/>
          <w:lang w:eastAsia="ru-RU"/>
        </w:rPr>
        <w:t>863 651,17</w:t>
      </w:r>
      <w:r w:rsidR="003757D8">
        <w:rPr>
          <w:bCs/>
          <w:i/>
          <w:color w:val="000000"/>
          <w:u w:val="single"/>
          <w:lang w:eastAsia="ru-RU"/>
        </w:rPr>
        <w:t xml:space="preserve"> </w:t>
      </w:r>
      <w:r w:rsidRPr="003757D8">
        <w:rPr>
          <w:bCs/>
          <w:i/>
          <w:color w:val="000000"/>
          <w:u w:val="single"/>
          <w:lang w:eastAsia="ru-RU"/>
        </w:rPr>
        <w:t>рубль</w:t>
      </w:r>
      <w:r w:rsidR="00C91DC8" w:rsidRPr="000C3C56">
        <w:rPr>
          <w:b/>
          <w:bCs/>
          <w:color w:val="000000"/>
          <w:lang w:eastAsia="ru-RU"/>
        </w:rPr>
        <w:t xml:space="preserve">, </w:t>
      </w:r>
      <w:r w:rsidR="00C91DC8" w:rsidRPr="000C3C56">
        <w:rPr>
          <w:color w:val="000000"/>
        </w:rPr>
        <w:t>указанная цена включает в себя себе</w:t>
      </w:r>
      <w:r w:rsidR="00C91DC8" w:rsidRPr="000C3C56">
        <w:t>стоимость Товара, расходы на доставку до места назначения, страхование, уплату таможенных пошлин, налогов, сборов и всех обязательных платежей,</w:t>
      </w:r>
      <w:r w:rsidR="00C91DC8" w:rsidRPr="000C3C56">
        <w:rPr>
          <w:color w:val="000000"/>
        </w:rPr>
        <w:t xml:space="preserve"> а также предвиденные и непредвиденные расходы.</w:t>
      </w:r>
    </w:p>
    <w:p w:rsidR="00E60682" w:rsidRDefault="00E60682" w:rsidP="000C3C56">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60682">
        <w:rPr>
          <w:rFonts w:ascii="Times New Roman" w:eastAsia="Times New Roman" w:hAnsi="Times New Roman" w:cs="Times New Roman"/>
          <w:bCs/>
          <w:sz w:val="24"/>
          <w:szCs w:val="24"/>
          <w:lang w:eastAsia="ru-RU"/>
        </w:rPr>
        <w:t>Цена договора обусловлена коммерческими предложениями, поступившим в адрес ОАО «</w:t>
      </w:r>
      <w:proofErr w:type="spellStart"/>
      <w:r w:rsidRPr="00E60682">
        <w:rPr>
          <w:rFonts w:ascii="Times New Roman" w:eastAsia="Times New Roman" w:hAnsi="Times New Roman" w:cs="Times New Roman"/>
          <w:bCs/>
          <w:sz w:val="24"/>
          <w:szCs w:val="24"/>
          <w:lang w:eastAsia="ru-RU"/>
        </w:rPr>
        <w:t>Мурманэнергосбыт</w:t>
      </w:r>
      <w:proofErr w:type="spellEnd"/>
      <w:r w:rsidRPr="00E60682">
        <w:rPr>
          <w:rFonts w:ascii="Times New Roman" w:eastAsia="Times New Roman" w:hAnsi="Times New Roman" w:cs="Times New Roman"/>
          <w:bCs/>
          <w:sz w:val="24"/>
          <w:szCs w:val="24"/>
          <w:lang w:eastAsia="ru-RU"/>
        </w:rPr>
        <w:t>», рассчитана среднеарифметическим методом.</w:t>
      </w:r>
    </w:p>
    <w:p w:rsidR="000C3C56" w:rsidRPr="000C3C56" w:rsidRDefault="000C3C56" w:rsidP="000C3C56">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491241" w:rsidRDefault="00E60682" w:rsidP="00491241">
      <w:pPr>
        <w:tabs>
          <w:tab w:val="left" w:pos="6987"/>
        </w:tabs>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3.1.3</w:t>
      </w:r>
      <w:r w:rsidR="00491241" w:rsidRPr="003E68DD">
        <w:rPr>
          <w:rFonts w:ascii="Times New Roman" w:eastAsia="Times New Roman" w:hAnsi="Times New Roman" w:cs="Times New Roman"/>
          <w:b/>
          <w:sz w:val="24"/>
          <w:szCs w:val="24"/>
          <w:lang w:eastAsia="ru-RU"/>
        </w:rPr>
        <w:t xml:space="preserve">. </w:t>
      </w:r>
      <w:r w:rsidR="00491241" w:rsidRPr="003E68DD">
        <w:rPr>
          <w:rFonts w:ascii="Times New Roman" w:hAnsi="Times New Roman" w:cs="Times New Roman"/>
          <w:b/>
          <w:sz w:val="24"/>
          <w:szCs w:val="24"/>
          <w:lang w:eastAsia="ru-RU"/>
        </w:rPr>
        <w:t>Общее к</w:t>
      </w:r>
      <w:r w:rsidR="003E68DD" w:rsidRPr="003E68DD">
        <w:rPr>
          <w:rFonts w:ascii="Times New Roman" w:hAnsi="Times New Roman" w:cs="Times New Roman"/>
          <w:b/>
          <w:sz w:val="24"/>
          <w:szCs w:val="24"/>
          <w:lang w:eastAsia="ru-RU"/>
        </w:rPr>
        <w:t>оличество поставляемого Товара</w:t>
      </w:r>
      <w:r w:rsidR="00491241" w:rsidRPr="003E68DD">
        <w:rPr>
          <w:rFonts w:ascii="Times New Roman" w:hAnsi="Times New Roman" w:cs="Times New Roman"/>
          <w:b/>
          <w:sz w:val="24"/>
          <w:szCs w:val="24"/>
          <w:lang w:eastAsia="ru-RU"/>
        </w:rPr>
        <w:t>:</w:t>
      </w:r>
      <w:r w:rsidR="003E68DD">
        <w:rPr>
          <w:rFonts w:ascii="Times New Roman" w:hAnsi="Times New Roman" w:cs="Times New Roman"/>
          <w:b/>
          <w:sz w:val="24"/>
          <w:szCs w:val="24"/>
          <w:lang w:eastAsia="ru-RU"/>
        </w:rPr>
        <w:t xml:space="preserve"> </w:t>
      </w:r>
      <w:r w:rsidR="00C30CF7" w:rsidRPr="003A2CB3">
        <w:rPr>
          <w:rFonts w:ascii="Times New Roman" w:eastAsia="Times New Roman" w:hAnsi="Times New Roman" w:cs="Times New Roman"/>
          <w:sz w:val="24"/>
          <w:szCs w:val="24"/>
          <w:lang w:eastAsia="ru-RU"/>
        </w:rPr>
        <w:t>167 шт</w:t>
      </w:r>
      <w:r w:rsidR="00C30CF7">
        <w:rPr>
          <w:rFonts w:ascii="Times New Roman" w:eastAsia="Times New Roman" w:hAnsi="Times New Roman" w:cs="Times New Roman"/>
          <w:sz w:val="24"/>
          <w:szCs w:val="24"/>
          <w:lang w:eastAsia="ru-RU"/>
        </w:rPr>
        <w:t>.</w:t>
      </w:r>
    </w:p>
    <w:p w:rsidR="00C30CF7" w:rsidRDefault="00E60682" w:rsidP="00491241">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r>
        <w:rPr>
          <w:rFonts w:ascii="Times New Roman" w:eastAsia="Times New Roman" w:hAnsi="Times New Roman" w:cs="Times New Roman"/>
          <w:b/>
          <w:sz w:val="24"/>
          <w:szCs w:val="24"/>
          <w:lang w:eastAsia="ru-RU"/>
        </w:rPr>
        <w:t>3.1.4</w:t>
      </w:r>
      <w:r w:rsidR="00C30CF7" w:rsidRPr="00C30CF7">
        <w:rPr>
          <w:rFonts w:ascii="Times New Roman" w:eastAsia="Times New Roman" w:hAnsi="Times New Roman" w:cs="Times New Roman"/>
          <w:b/>
          <w:sz w:val="24"/>
          <w:szCs w:val="24"/>
          <w:lang w:eastAsia="ru-RU"/>
        </w:rPr>
        <w:t xml:space="preserve">. </w:t>
      </w:r>
      <w:r w:rsidR="00C30CF7" w:rsidRPr="00C30CF7">
        <w:rPr>
          <w:rFonts w:ascii="Times New Roman" w:hAnsi="Times New Roman" w:cs="Times New Roman"/>
          <w:b/>
          <w:color w:val="222222"/>
          <w:sz w:val="24"/>
          <w:szCs w:val="24"/>
          <w:shd w:val="clear" w:color="auto" w:fill="FFFFFF"/>
          <w:lang w:eastAsia="ru-RU"/>
        </w:rPr>
        <w:t>Объем поставок</w:t>
      </w:r>
      <w:r w:rsidR="0055041A">
        <w:rPr>
          <w:rFonts w:ascii="Times New Roman" w:hAnsi="Times New Roman" w:cs="Times New Roman"/>
          <w:b/>
          <w:color w:val="222222"/>
          <w:sz w:val="24"/>
          <w:szCs w:val="24"/>
          <w:shd w:val="clear" w:color="auto" w:fill="FFFFFF"/>
          <w:lang w:eastAsia="ru-RU"/>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851"/>
        <w:gridCol w:w="850"/>
        <w:gridCol w:w="1276"/>
        <w:gridCol w:w="1276"/>
      </w:tblGrid>
      <w:tr w:rsidR="00E770BF" w:rsidRPr="00940EA0" w:rsidTr="00E770BF">
        <w:trPr>
          <w:trHeight w:val="690"/>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Наименование</w:t>
            </w:r>
          </w:p>
        </w:tc>
        <w:tc>
          <w:tcPr>
            <w:tcW w:w="851"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Кол-во</w:t>
            </w:r>
          </w:p>
        </w:tc>
        <w:tc>
          <w:tcPr>
            <w:tcW w:w="850"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Ед. изм.</w:t>
            </w:r>
          </w:p>
        </w:tc>
        <w:tc>
          <w:tcPr>
            <w:tcW w:w="1276"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Цена/</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r w:rsidRPr="00940EA0">
              <w:rPr>
                <w:rFonts w:ascii="Times New Roman" w:eastAsia="Times New Roman" w:hAnsi="Times New Roman" w:cs="Times New Roman"/>
                <w:color w:val="000000"/>
                <w:sz w:val="20"/>
                <w:szCs w:val="20"/>
                <w:lang w:eastAsia="ru-RU"/>
              </w:rPr>
              <w:t>, руб.</w:t>
            </w:r>
          </w:p>
        </w:tc>
        <w:tc>
          <w:tcPr>
            <w:tcW w:w="1276"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Сумма, руб.</w:t>
            </w:r>
          </w:p>
        </w:tc>
      </w:tr>
      <w:tr w:rsidR="00E770BF" w:rsidRPr="00940EA0" w:rsidTr="00E770BF">
        <w:trPr>
          <w:trHeight w:val="315"/>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Системный</w:t>
            </w:r>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блок</w:t>
            </w:r>
            <w:r w:rsidRPr="00940EA0">
              <w:rPr>
                <w:rFonts w:ascii="Times New Roman" w:eastAsia="Times New Roman" w:hAnsi="Times New Roman" w:cs="Times New Roman"/>
                <w:color w:val="000000"/>
                <w:sz w:val="20"/>
                <w:szCs w:val="20"/>
                <w:lang w:val="en-US" w:eastAsia="ru-RU"/>
              </w:rPr>
              <w:t xml:space="preserve"> USN BUSINESS i3 4130/ 4Gb DDR3(2x2Gb)/ 500Gb/ DVDRW/ 450W/ Win7pro/ Office H&amp;B/ 2Y </w:t>
            </w:r>
          </w:p>
        </w:tc>
        <w:tc>
          <w:tcPr>
            <w:tcW w:w="851"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15</w:t>
            </w:r>
          </w:p>
        </w:tc>
        <w:tc>
          <w:tcPr>
            <w:tcW w:w="850" w:type="dxa"/>
            <w:vMerge w:val="restart"/>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шт.</w:t>
            </w:r>
          </w:p>
        </w:tc>
        <w:tc>
          <w:tcPr>
            <w:tcW w:w="1276"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29 143,33  </w:t>
            </w:r>
          </w:p>
        </w:tc>
        <w:tc>
          <w:tcPr>
            <w:tcW w:w="1276" w:type="dxa"/>
            <w:vMerge w:val="restart"/>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437149,95  </w:t>
            </w:r>
          </w:p>
        </w:tc>
      </w:tr>
      <w:tr w:rsidR="00E770BF" w:rsidRPr="00940EA0" w:rsidTr="00E770BF">
        <w:trPr>
          <w:trHeight w:val="315"/>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lastRenderedPageBreak/>
              <w:t>в составе:</w:t>
            </w:r>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r>
      <w:tr w:rsidR="00E770BF" w:rsidRPr="00C8083A" w:rsidTr="00E770BF">
        <w:trPr>
          <w:trHeight w:val="315"/>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Процессор</w:t>
            </w:r>
            <w:r w:rsidRPr="00940EA0">
              <w:rPr>
                <w:rFonts w:ascii="Times New Roman" w:eastAsia="Times New Roman" w:hAnsi="Times New Roman" w:cs="Times New Roman"/>
                <w:color w:val="000000"/>
                <w:sz w:val="20"/>
                <w:szCs w:val="20"/>
                <w:lang w:val="en-US" w:eastAsia="ru-RU"/>
              </w:rPr>
              <w:t xml:space="preserve"> Intel Core i3 4130 3.40 GHz/ 2core/ 3Mb/ 5.00GT/ GPU/ 54W/ LGA1150 -1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630"/>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Вентилятор</w:t>
            </w:r>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ЦПУ</w:t>
            </w:r>
            <w:r w:rsidRPr="00940EA0">
              <w:rPr>
                <w:rFonts w:ascii="Times New Roman" w:eastAsia="Times New Roman" w:hAnsi="Times New Roman" w:cs="Times New Roman"/>
                <w:color w:val="000000"/>
                <w:sz w:val="20"/>
                <w:szCs w:val="20"/>
                <w:lang w:val="en-US" w:eastAsia="ru-RU"/>
              </w:rPr>
              <w:t xml:space="preserve"> Cooler Master &lt;DP6-9GDSB-PL-GP&gt; (1150/155/1156, 800-2600 RPM, 4pin, TDP 75W, 25,3dB, Al, 188g) –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315"/>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Вентилятор</w:t>
            </w:r>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корпусной</w:t>
            </w:r>
            <w:r w:rsidRPr="00940EA0">
              <w:rPr>
                <w:rFonts w:ascii="Times New Roman" w:eastAsia="Times New Roman" w:hAnsi="Times New Roman" w:cs="Times New Roman"/>
                <w:color w:val="000000"/>
                <w:sz w:val="20"/>
                <w:szCs w:val="20"/>
                <w:lang w:val="en-US" w:eastAsia="ru-RU"/>
              </w:rPr>
              <w:t xml:space="preserve"> Cooler Master &lt;04-P9B-18AK&gt; (90x90x25, 700-1800 RPM, 4pin, 17-21dB, 92g) –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630"/>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Материнская</w:t>
            </w:r>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плата</w:t>
            </w:r>
            <w:r w:rsidR="00AF682D" w:rsidRPr="00AF682D">
              <w:rPr>
                <w:rFonts w:ascii="Times New Roman" w:eastAsia="Times New Roman" w:hAnsi="Times New Roman" w:cs="Times New Roman"/>
                <w:color w:val="000000"/>
                <w:sz w:val="20"/>
                <w:szCs w:val="20"/>
                <w:lang w:val="en-US" w:eastAsia="ru-RU"/>
              </w:rPr>
              <w:t xml:space="preserve"> </w:t>
            </w:r>
            <w:proofErr w:type="spellStart"/>
            <w:r w:rsidRPr="00940EA0">
              <w:rPr>
                <w:rFonts w:ascii="Times New Roman" w:eastAsia="Times New Roman" w:hAnsi="Times New Roman" w:cs="Times New Roman"/>
                <w:color w:val="000000"/>
                <w:sz w:val="20"/>
                <w:szCs w:val="20"/>
                <w:lang w:val="en-US" w:eastAsia="ru-RU"/>
              </w:rPr>
              <w:t>GigaByte</w:t>
            </w:r>
            <w:proofErr w:type="spellEnd"/>
            <w:r w:rsidRPr="00940EA0">
              <w:rPr>
                <w:rFonts w:ascii="Times New Roman" w:eastAsia="Times New Roman" w:hAnsi="Times New Roman" w:cs="Times New Roman"/>
                <w:color w:val="000000"/>
                <w:sz w:val="20"/>
                <w:szCs w:val="20"/>
                <w:lang w:val="en-US" w:eastAsia="ru-RU"/>
              </w:rPr>
              <w:t xml:space="preserve"> GA-B85M-DS3H (1150/ B85/ 4xDDR3/ PCI-Exl6, D-Sub, DVI- D, HDMI/ SATA/ ALC887/ GLAN/ </w:t>
            </w:r>
            <w:proofErr w:type="spellStart"/>
            <w:r w:rsidRPr="00940EA0">
              <w:rPr>
                <w:rFonts w:ascii="Times New Roman" w:eastAsia="Times New Roman" w:hAnsi="Times New Roman" w:cs="Times New Roman"/>
                <w:color w:val="000000"/>
                <w:sz w:val="20"/>
                <w:szCs w:val="20"/>
                <w:lang w:val="en-US" w:eastAsia="ru-RU"/>
              </w:rPr>
              <w:t>mATX</w:t>
            </w:r>
            <w:proofErr w:type="spellEnd"/>
            <w:r w:rsidRPr="00940EA0">
              <w:rPr>
                <w:rFonts w:ascii="Times New Roman" w:eastAsia="Times New Roman" w:hAnsi="Times New Roman" w:cs="Times New Roman"/>
                <w:color w:val="000000"/>
                <w:sz w:val="20"/>
                <w:szCs w:val="20"/>
                <w:lang w:val="en-US" w:eastAsia="ru-RU"/>
              </w:rPr>
              <w:t xml:space="preserve">) –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315"/>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Корпус</w:t>
            </w:r>
            <w:r w:rsidRPr="00940EA0">
              <w:rPr>
                <w:rFonts w:ascii="Times New Roman" w:eastAsia="Times New Roman" w:hAnsi="Times New Roman" w:cs="Times New Roman"/>
                <w:color w:val="000000"/>
                <w:sz w:val="20"/>
                <w:szCs w:val="20"/>
                <w:lang w:val="en-US" w:eastAsia="ru-RU"/>
              </w:rPr>
              <w:t xml:space="preserve"> Minitower EMR-020 Black-Silver 450W </w:t>
            </w:r>
            <w:proofErr w:type="spellStart"/>
            <w:r w:rsidRPr="00940EA0">
              <w:rPr>
                <w:rFonts w:ascii="Times New Roman" w:eastAsia="Times New Roman" w:hAnsi="Times New Roman" w:cs="Times New Roman"/>
                <w:color w:val="000000"/>
                <w:sz w:val="20"/>
                <w:szCs w:val="20"/>
                <w:lang w:val="en-US" w:eastAsia="ru-RU"/>
              </w:rPr>
              <w:t>microATX</w:t>
            </w:r>
            <w:proofErr w:type="spellEnd"/>
            <w:r w:rsidRPr="00940EA0">
              <w:rPr>
                <w:rFonts w:ascii="Times New Roman" w:eastAsia="Times New Roman" w:hAnsi="Times New Roman" w:cs="Times New Roman"/>
                <w:color w:val="000000"/>
                <w:sz w:val="20"/>
                <w:szCs w:val="20"/>
                <w:lang w:val="en-US" w:eastAsia="ru-RU"/>
              </w:rPr>
              <w:t xml:space="preserve"> for P3/P4 USB (605 3551) (607 8067) –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630"/>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Привод</w:t>
            </w:r>
            <w:r w:rsidRPr="00940EA0">
              <w:rPr>
                <w:rFonts w:ascii="Times New Roman" w:eastAsia="Times New Roman" w:hAnsi="Times New Roman" w:cs="Times New Roman"/>
                <w:color w:val="000000"/>
                <w:sz w:val="20"/>
                <w:szCs w:val="20"/>
                <w:lang w:val="en-US" w:eastAsia="ru-RU"/>
              </w:rPr>
              <w:t xml:space="preserve"> DVD-RW Samsung (SH-224DB/BEBE) SATA, Black –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Жесткий</w:t>
            </w:r>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диск</w:t>
            </w:r>
            <w:r w:rsidRPr="00940EA0">
              <w:rPr>
                <w:rFonts w:ascii="Times New Roman" w:eastAsia="Times New Roman" w:hAnsi="Times New Roman" w:cs="Times New Roman"/>
                <w:color w:val="000000"/>
                <w:sz w:val="20"/>
                <w:szCs w:val="20"/>
                <w:lang w:val="en-US" w:eastAsia="ru-RU"/>
              </w:rPr>
              <w:t xml:space="preserve"> SATA 500Gb Seagate Barracuda (ST500DM002) 7200rpm, 16Mb, 6Gb/s – 1 </w:t>
            </w:r>
            <w:proofErr w:type="spellStart"/>
            <w:r w:rsidRPr="00940EA0">
              <w:rPr>
                <w:rFonts w:ascii="Times New Roman" w:eastAsia="Times New Roman" w:hAnsi="Times New Roman" w:cs="Times New Roman"/>
                <w:color w:val="000000"/>
                <w:sz w:val="20"/>
                <w:szCs w:val="20"/>
                <w:lang w:eastAsia="ru-RU"/>
              </w:rPr>
              <w:t>шт</w:t>
            </w:r>
            <w:proofErr w:type="spell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630"/>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Оперативная</w:t>
            </w:r>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память</w:t>
            </w:r>
            <w:r w:rsidRPr="00940EA0">
              <w:rPr>
                <w:rFonts w:ascii="Times New Roman" w:eastAsia="Times New Roman" w:hAnsi="Times New Roman" w:cs="Times New Roman"/>
                <w:color w:val="000000"/>
                <w:sz w:val="20"/>
                <w:szCs w:val="20"/>
                <w:lang w:val="en-US" w:eastAsia="ru-RU"/>
              </w:rPr>
              <w:t xml:space="preserve"> Hynix DDR3 2Gb, 1600MHz, CL9 – 2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r w:rsidR="00AF682D" w:rsidRPr="00AF682D">
              <w:rPr>
                <w:rFonts w:ascii="Times New Roman" w:eastAsia="Times New Roman" w:hAnsi="Times New Roman" w:cs="Times New Roman"/>
                <w:color w:val="000000"/>
                <w:sz w:val="20"/>
                <w:szCs w:val="20"/>
                <w:lang w:val="en-US" w:eastAsia="ru-RU"/>
              </w:rPr>
              <w:t xml:space="preserve"> </w:t>
            </w:r>
            <w:proofErr w:type="spellStart"/>
            <w:r w:rsidRPr="00940EA0">
              <w:rPr>
                <w:rFonts w:ascii="Times New Roman" w:eastAsia="Times New Roman" w:hAnsi="Times New Roman" w:cs="Times New Roman"/>
                <w:color w:val="000000"/>
                <w:sz w:val="20"/>
                <w:szCs w:val="20"/>
                <w:lang w:eastAsia="ru-RU"/>
              </w:rPr>
              <w:t>Программое</w:t>
            </w:r>
            <w:proofErr w:type="spellEnd"/>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обеспечение</w:t>
            </w:r>
            <w:r w:rsidRPr="00940EA0">
              <w:rPr>
                <w:rFonts w:ascii="Times New Roman" w:eastAsia="Times New Roman" w:hAnsi="Times New Roman" w:cs="Times New Roman"/>
                <w:color w:val="000000"/>
                <w:sz w:val="20"/>
                <w:szCs w:val="20"/>
                <w:lang w:val="en-US" w:eastAsia="ru-RU"/>
              </w:rPr>
              <w:t xml:space="preserve"> MS Win Pro 7 32-bit/64-bit Russian OEM -1 </w:t>
            </w:r>
            <w:proofErr w:type="spellStart"/>
            <w:r w:rsidRPr="00940EA0">
              <w:rPr>
                <w:rFonts w:ascii="Times New Roman" w:eastAsia="Times New Roman" w:hAnsi="Times New Roman" w:cs="Times New Roman"/>
                <w:color w:val="000000"/>
                <w:sz w:val="20"/>
                <w:szCs w:val="20"/>
                <w:lang w:eastAsia="ru-RU"/>
              </w:rPr>
              <w:t>шт</w:t>
            </w:r>
            <w:proofErr w:type="spell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315"/>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Программное</w:t>
            </w:r>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обеспечение</w:t>
            </w:r>
            <w:r w:rsidRPr="00940EA0">
              <w:rPr>
                <w:rFonts w:ascii="Times New Roman" w:eastAsia="Times New Roman" w:hAnsi="Times New Roman" w:cs="Times New Roman"/>
                <w:color w:val="000000"/>
                <w:sz w:val="20"/>
                <w:szCs w:val="20"/>
                <w:lang w:val="en-US" w:eastAsia="ru-RU"/>
              </w:rPr>
              <w:t xml:space="preserve"> MS Office Home and Business 2013 32/64-bit Russian OEM - 1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330"/>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Диск</w:t>
            </w:r>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восстановления</w:t>
            </w:r>
            <w:r w:rsidRPr="00940EA0">
              <w:rPr>
                <w:rFonts w:ascii="Times New Roman" w:eastAsia="Times New Roman" w:hAnsi="Times New Roman" w:cs="Times New Roman"/>
                <w:color w:val="000000"/>
                <w:sz w:val="20"/>
                <w:szCs w:val="20"/>
                <w:lang w:val="en-US" w:eastAsia="ru-RU"/>
              </w:rPr>
              <w:t xml:space="preserve"> MS Windows 7 Products 64 bit SP1 Russian USN –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940EA0" w:rsidTr="00E770BF">
        <w:trPr>
          <w:trHeight w:val="630"/>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Системный</w:t>
            </w:r>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блок</w:t>
            </w:r>
            <w:r w:rsidRPr="00940EA0">
              <w:rPr>
                <w:rFonts w:ascii="Times New Roman" w:eastAsia="Times New Roman" w:hAnsi="Times New Roman" w:cs="Times New Roman"/>
                <w:color w:val="000000"/>
                <w:sz w:val="20"/>
                <w:szCs w:val="20"/>
                <w:lang w:val="en-US" w:eastAsia="ru-RU"/>
              </w:rPr>
              <w:t xml:space="preserve"> USN BUSINESS i7 4770/ 8Gb DDR3(2x4Gb)/ 1G GTX650/ 1Tb SSHD/ DVDRW/ 600W/ Win7pro/ Office H&amp;B/ 2Y</w:t>
            </w:r>
          </w:p>
        </w:tc>
        <w:tc>
          <w:tcPr>
            <w:tcW w:w="851"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4</w:t>
            </w:r>
          </w:p>
        </w:tc>
        <w:tc>
          <w:tcPr>
            <w:tcW w:w="850" w:type="dxa"/>
            <w:vMerge w:val="restart"/>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шт.</w:t>
            </w:r>
          </w:p>
        </w:tc>
        <w:tc>
          <w:tcPr>
            <w:tcW w:w="1276"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48 128,67</w:t>
            </w:r>
          </w:p>
        </w:tc>
        <w:tc>
          <w:tcPr>
            <w:tcW w:w="1276" w:type="dxa"/>
            <w:vMerge w:val="restart"/>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192514,68  </w:t>
            </w:r>
          </w:p>
        </w:tc>
      </w:tr>
      <w:tr w:rsidR="00E770BF" w:rsidRPr="00940EA0" w:rsidTr="00E770BF">
        <w:trPr>
          <w:trHeight w:val="315"/>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в составе</w:t>
            </w:r>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r>
      <w:tr w:rsidR="00E770BF" w:rsidRPr="00C8083A" w:rsidTr="00E770BF">
        <w:trPr>
          <w:trHeight w:val="315"/>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Процессор</w:t>
            </w:r>
            <w:r w:rsidRPr="00940EA0">
              <w:rPr>
                <w:rFonts w:ascii="Times New Roman" w:eastAsia="Times New Roman" w:hAnsi="Times New Roman" w:cs="Times New Roman"/>
                <w:color w:val="000000"/>
                <w:sz w:val="20"/>
                <w:szCs w:val="20"/>
                <w:lang w:val="en-US" w:eastAsia="ru-RU"/>
              </w:rPr>
              <w:t xml:space="preserve"> Intel Core 17 4770 3.40 GHz/ 4core/ 8Mb/ 5.00GT/ GPU/ 84W/ LGA1150 –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630"/>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Вентилятор</w:t>
            </w:r>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ЦПУ</w:t>
            </w:r>
            <w:r w:rsidR="00AF682D" w:rsidRPr="00AF682D">
              <w:rPr>
                <w:rFonts w:ascii="Times New Roman" w:eastAsia="Times New Roman" w:hAnsi="Times New Roman" w:cs="Times New Roman"/>
                <w:color w:val="000000"/>
                <w:sz w:val="20"/>
                <w:szCs w:val="20"/>
                <w:lang w:val="en-US" w:eastAsia="ru-RU"/>
              </w:rPr>
              <w:t xml:space="preserve"> </w:t>
            </w:r>
            <w:proofErr w:type="spellStart"/>
            <w:r w:rsidRPr="00940EA0">
              <w:rPr>
                <w:rFonts w:ascii="Times New Roman" w:eastAsia="Times New Roman" w:hAnsi="Times New Roman" w:cs="Times New Roman"/>
                <w:color w:val="000000"/>
                <w:sz w:val="20"/>
                <w:szCs w:val="20"/>
                <w:lang w:val="en-US" w:eastAsia="ru-RU"/>
              </w:rPr>
              <w:t>DeepCool</w:t>
            </w:r>
            <w:proofErr w:type="spellEnd"/>
            <w:r w:rsidRPr="00940EA0">
              <w:rPr>
                <w:rFonts w:ascii="Times New Roman" w:eastAsia="Times New Roman" w:hAnsi="Times New Roman" w:cs="Times New Roman"/>
                <w:color w:val="000000"/>
                <w:sz w:val="20"/>
                <w:szCs w:val="20"/>
                <w:lang w:val="en-US" w:eastAsia="ru-RU"/>
              </w:rPr>
              <w:t xml:space="preserve"> ICEEDGE 400 XT (Socket 1366/1155/775/AM3+/FM1, 900-2200 RPM, 4pin, TDP 125W, 18- 28dB, </w:t>
            </w:r>
            <w:proofErr w:type="spellStart"/>
            <w:r w:rsidRPr="00940EA0">
              <w:rPr>
                <w:rFonts w:ascii="Times New Roman" w:eastAsia="Times New Roman" w:hAnsi="Times New Roman" w:cs="Times New Roman"/>
                <w:color w:val="000000"/>
                <w:sz w:val="20"/>
                <w:szCs w:val="20"/>
                <w:lang w:val="en-US" w:eastAsia="ru-RU"/>
              </w:rPr>
              <w:t>Al+Cu</w:t>
            </w:r>
            <w:proofErr w:type="spellEnd"/>
            <w:r w:rsidRPr="00940EA0">
              <w:rPr>
                <w:rFonts w:ascii="Times New Roman" w:eastAsia="Times New Roman" w:hAnsi="Times New Roman" w:cs="Times New Roman"/>
                <w:color w:val="000000"/>
                <w:sz w:val="20"/>
                <w:szCs w:val="20"/>
                <w:lang w:val="en-US" w:eastAsia="ru-RU"/>
              </w:rPr>
              <w:t xml:space="preserve">, 585g) –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630"/>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Материнская</w:t>
            </w:r>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плата</w:t>
            </w:r>
            <w:r w:rsidR="00AF682D" w:rsidRPr="00AF682D">
              <w:rPr>
                <w:rFonts w:ascii="Times New Roman" w:eastAsia="Times New Roman" w:hAnsi="Times New Roman" w:cs="Times New Roman"/>
                <w:color w:val="000000"/>
                <w:sz w:val="20"/>
                <w:szCs w:val="20"/>
                <w:lang w:val="en-US" w:eastAsia="ru-RU"/>
              </w:rPr>
              <w:t xml:space="preserve"> </w:t>
            </w:r>
            <w:proofErr w:type="spellStart"/>
            <w:r w:rsidRPr="00940EA0">
              <w:rPr>
                <w:rFonts w:ascii="Times New Roman" w:eastAsia="Times New Roman" w:hAnsi="Times New Roman" w:cs="Times New Roman"/>
                <w:color w:val="000000"/>
                <w:sz w:val="20"/>
                <w:szCs w:val="20"/>
                <w:lang w:val="en-US" w:eastAsia="ru-RU"/>
              </w:rPr>
              <w:t>GigaByte</w:t>
            </w:r>
            <w:proofErr w:type="spellEnd"/>
            <w:r w:rsidRPr="00940EA0">
              <w:rPr>
                <w:rFonts w:ascii="Times New Roman" w:eastAsia="Times New Roman" w:hAnsi="Times New Roman" w:cs="Times New Roman"/>
                <w:color w:val="000000"/>
                <w:sz w:val="20"/>
                <w:szCs w:val="20"/>
                <w:lang w:val="en-US" w:eastAsia="ru-RU"/>
              </w:rPr>
              <w:t xml:space="preserve"> GA-H87M-D3H (1150/ H87/ 4xDDR3/ PCI-E xl6, D-Sub ,DVI-D, HDMI/ SATA RAID/ ALC892/ GLAN/ </w:t>
            </w:r>
            <w:proofErr w:type="spellStart"/>
            <w:r w:rsidRPr="00940EA0">
              <w:rPr>
                <w:rFonts w:ascii="Times New Roman" w:eastAsia="Times New Roman" w:hAnsi="Times New Roman" w:cs="Times New Roman"/>
                <w:color w:val="000000"/>
                <w:sz w:val="20"/>
                <w:szCs w:val="20"/>
                <w:lang w:val="en-US" w:eastAsia="ru-RU"/>
              </w:rPr>
              <w:t>mATX</w:t>
            </w:r>
            <w:proofErr w:type="spellEnd"/>
            <w:r w:rsidRPr="00940EA0">
              <w:rPr>
                <w:rFonts w:ascii="Times New Roman" w:eastAsia="Times New Roman" w:hAnsi="Times New Roman" w:cs="Times New Roman"/>
                <w:color w:val="000000"/>
                <w:sz w:val="20"/>
                <w:szCs w:val="20"/>
                <w:lang w:val="en-US" w:eastAsia="ru-RU"/>
              </w:rPr>
              <w:t xml:space="preserve">) –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630"/>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Видеокарта</w:t>
            </w:r>
            <w:r w:rsidRPr="00940EA0">
              <w:rPr>
                <w:rFonts w:ascii="Times New Roman" w:eastAsia="Times New Roman" w:hAnsi="Times New Roman" w:cs="Times New Roman"/>
                <w:color w:val="000000"/>
                <w:sz w:val="20"/>
                <w:szCs w:val="20"/>
                <w:lang w:val="en-US" w:eastAsia="ru-RU"/>
              </w:rPr>
              <w:t xml:space="preserve"> 1Gb </w:t>
            </w:r>
            <w:proofErr w:type="spellStart"/>
            <w:r w:rsidRPr="00940EA0">
              <w:rPr>
                <w:rFonts w:ascii="Times New Roman" w:eastAsia="Times New Roman" w:hAnsi="Times New Roman" w:cs="Times New Roman"/>
                <w:color w:val="000000"/>
                <w:sz w:val="20"/>
                <w:szCs w:val="20"/>
                <w:lang w:val="en-US" w:eastAsia="ru-RU"/>
              </w:rPr>
              <w:t>GigaByte</w:t>
            </w:r>
            <w:proofErr w:type="spellEnd"/>
            <w:r w:rsidRPr="00940EA0">
              <w:rPr>
                <w:rFonts w:ascii="Times New Roman" w:eastAsia="Times New Roman" w:hAnsi="Times New Roman" w:cs="Times New Roman"/>
                <w:color w:val="000000"/>
                <w:sz w:val="20"/>
                <w:szCs w:val="20"/>
                <w:lang w:val="en-US" w:eastAsia="ru-RU"/>
              </w:rPr>
              <w:t xml:space="preserve"> GV-N6500C-1GI (GTX650 1024Mhz /GDDR5 5000Mhz 128 bit/DVI-D, D-sub, HDMI)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630"/>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Корпус</w:t>
            </w:r>
            <w:r w:rsidRPr="00940EA0">
              <w:rPr>
                <w:rFonts w:ascii="Times New Roman" w:eastAsia="Times New Roman" w:hAnsi="Times New Roman" w:cs="Times New Roman"/>
                <w:color w:val="000000"/>
                <w:sz w:val="20"/>
                <w:szCs w:val="20"/>
                <w:lang w:val="en-US" w:eastAsia="ru-RU"/>
              </w:rPr>
              <w:t xml:space="preserve"> Minitower </w:t>
            </w:r>
            <w:proofErr w:type="spellStart"/>
            <w:r w:rsidRPr="00940EA0">
              <w:rPr>
                <w:rFonts w:ascii="Times New Roman" w:eastAsia="Times New Roman" w:hAnsi="Times New Roman" w:cs="Times New Roman"/>
                <w:color w:val="000000"/>
                <w:sz w:val="20"/>
                <w:szCs w:val="20"/>
                <w:lang w:val="en-US" w:eastAsia="ru-RU"/>
              </w:rPr>
              <w:t>Zalman</w:t>
            </w:r>
            <w:proofErr w:type="spellEnd"/>
            <w:r w:rsidRPr="00940EA0">
              <w:rPr>
                <w:rFonts w:ascii="Times New Roman" w:eastAsia="Times New Roman" w:hAnsi="Times New Roman" w:cs="Times New Roman"/>
                <w:color w:val="000000"/>
                <w:sz w:val="20"/>
                <w:szCs w:val="20"/>
                <w:lang w:val="en-US" w:eastAsia="ru-RU"/>
              </w:rPr>
              <w:t xml:space="preserve"> ZM-T1 Plus, 600W, m</w:t>
            </w:r>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val="en-US" w:eastAsia="ru-RU"/>
              </w:rPr>
              <w:t xml:space="preserve">ATX –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Привод</w:t>
            </w:r>
            <w:r w:rsidRPr="00940EA0">
              <w:rPr>
                <w:rFonts w:ascii="Times New Roman" w:eastAsia="Times New Roman" w:hAnsi="Times New Roman" w:cs="Times New Roman"/>
                <w:color w:val="000000"/>
                <w:sz w:val="20"/>
                <w:szCs w:val="20"/>
                <w:lang w:val="en-US" w:eastAsia="ru-RU"/>
              </w:rPr>
              <w:t xml:space="preserve"> DVDRW Samsung (SH-224DB/BEBE) SATA, Black – 1 </w:t>
            </w:r>
            <w:proofErr w:type="spellStart"/>
            <w:r w:rsidRPr="00940EA0">
              <w:rPr>
                <w:rFonts w:ascii="Times New Roman" w:eastAsia="Times New Roman" w:hAnsi="Times New Roman" w:cs="Times New Roman"/>
                <w:color w:val="000000"/>
                <w:sz w:val="20"/>
                <w:szCs w:val="20"/>
                <w:lang w:eastAsia="ru-RU"/>
              </w:rPr>
              <w:t>шт</w:t>
            </w:r>
            <w:proofErr w:type="spell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315"/>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Жесткий</w:t>
            </w:r>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диск</w:t>
            </w:r>
            <w:r w:rsidRPr="00940EA0">
              <w:rPr>
                <w:rFonts w:ascii="Times New Roman" w:eastAsia="Times New Roman" w:hAnsi="Times New Roman" w:cs="Times New Roman"/>
                <w:color w:val="000000"/>
                <w:sz w:val="20"/>
                <w:szCs w:val="20"/>
                <w:lang w:val="en-US" w:eastAsia="ru-RU"/>
              </w:rPr>
              <w:t xml:space="preserve"> SATA 1Tb Seagate Desktop SSHD Hybrid 8Gb SSD, 7200rpm, 64Mb, 6Gb/s –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315"/>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Оперативная</w:t>
            </w:r>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память</w:t>
            </w:r>
            <w:r w:rsidRPr="00940EA0">
              <w:rPr>
                <w:rFonts w:ascii="Times New Roman" w:eastAsia="Times New Roman" w:hAnsi="Times New Roman" w:cs="Times New Roman"/>
                <w:color w:val="000000"/>
                <w:sz w:val="20"/>
                <w:szCs w:val="20"/>
                <w:lang w:val="en-US" w:eastAsia="ru-RU"/>
              </w:rPr>
              <w:t xml:space="preserve"> Corsair DDR3 8Gb KIT 2x4Gb, 1600MHz, 9-9-9-24, CL9 – 1 </w:t>
            </w:r>
            <w:r w:rsidRPr="00940EA0">
              <w:rPr>
                <w:rFonts w:ascii="Times New Roman" w:eastAsia="Times New Roman" w:hAnsi="Times New Roman" w:cs="Times New Roman"/>
                <w:color w:val="000000"/>
                <w:sz w:val="20"/>
                <w:szCs w:val="20"/>
                <w:lang w:eastAsia="ru-RU"/>
              </w:rPr>
              <w:t>комплект</w:t>
            </w:r>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315"/>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Программное</w:t>
            </w:r>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обеспечение</w:t>
            </w:r>
            <w:r w:rsidRPr="00940EA0">
              <w:rPr>
                <w:rFonts w:ascii="Times New Roman" w:eastAsia="Times New Roman" w:hAnsi="Times New Roman" w:cs="Times New Roman"/>
                <w:color w:val="000000"/>
                <w:sz w:val="20"/>
                <w:szCs w:val="20"/>
                <w:lang w:val="en-US" w:eastAsia="ru-RU"/>
              </w:rPr>
              <w:t xml:space="preserve"> MS Win Pro 7 32-bit/64-bit Russian OEM –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315"/>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Программное</w:t>
            </w:r>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обеспечение</w:t>
            </w:r>
            <w:r w:rsidRPr="00940EA0">
              <w:rPr>
                <w:rFonts w:ascii="Times New Roman" w:eastAsia="Times New Roman" w:hAnsi="Times New Roman" w:cs="Times New Roman"/>
                <w:color w:val="000000"/>
                <w:sz w:val="20"/>
                <w:szCs w:val="20"/>
                <w:lang w:val="en-US" w:eastAsia="ru-RU"/>
              </w:rPr>
              <w:t xml:space="preserve"> MS Office Home and Business 2013 32/64-bit Russian OEM –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315"/>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Диск</w:t>
            </w:r>
            <w:r w:rsidR="00AF682D" w:rsidRPr="00AF682D">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восстановления</w:t>
            </w:r>
            <w:r w:rsidRPr="00940EA0">
              <w:rPr>
                <w:rFonts w:ascii="Times New Roman" w:eastAsia="Times New Roman" w:hAnsi="Times New Roman" w:cs="Times New Roman"/>
                <w:color w:val="000000"/>
                <w:sz w:val="20"/>
                <w:szCs w:val="20"/>
                <w:lang w:val="en-US" w:eastAsia="ru-RU"/>
              </w:rPr>
              <w:t xml:space="preserve"> MS Windows 7 Products 64 bit SP1 Russian USN –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C8083A" w:rsidTr="00E770BF">
        <w:trPr>
          <w:trHeight w:val="330"/>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val="en-US" w:eastAsia="ru-RU"/>
              </w:rPr>
              <w:t> </w:t>
            </w:r>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p>
        </w:tc>
      </w:tr>
      <w:tr w:rsidR="00E770BF" w:rsidRPr="00940EA0" w:rsidTr="00E770BF">
        <w:trPr>
          <w:trHeight w:val="345"/>
        </w:trPr>
        <w:tc>
          <w:tcPr>
            <w:tcW w:w="5245" w:type="dxa"/>
            <w:vMerge w:val="restart"/>
            <w:shd w:val="clear" w:color="000000" w:fill="FFFFFF"/>
            <w:hideMark/>
          </w:tcPr>
          <w:p w:rsidR="00E770BF" w:rsidRPr="00940EA0" w:rsidRDefault="00E770BF" w:rsidP="003F5911">
            <w:pPr>
              <w:spacing w:after="0" w:line="240" w:lineRule="auto"/>
              <w:rPr>
                <w:rFonts w:ascii="Times New Roman" w:eastAsia="Times New Roman" w:hAnsi="Times New Roman" w:cs="Times New Roman"/>
                <w:sz w:val="20"/>
                <w:szCs w:val="20"/>
                <w:lang w:val="en-US" w:eastAsia="ru-RU"/>
              </w:rPr>
            </w:pPr>
            <w:r w:rsidRPr="00940EA0">
              <w:rPr>
                <w:rFonts w:ascii="Times New Roman" w:eastAsia="Times New Roman" w:hAnsi="Times New Roman" w:cs="Times New Roman"/>
                <w:sz w:val="20"/>
                <w:szCs w:val="20"/>
                <w:lang w:eastAsia="ru-RU"/>
              </w:rPr>
              <w:t>Монитор</w:t>
            </w:r>
            <w:r w:rsidRPr="00940EA0">
              <w:rPr>
                <w:rFonts w:ascii="Times New Roman" w:eastAsia="Times New Roman" w:hAnsi="Times New Roman" w:cs="Times New Roman"/>
                <w:sz w:val="20"/>
                <w:szCs w:val="20"/>
                <w:lang w:val="en-US" w:eastAsia="ru-RU"/>
              </w:rPr>
              <w:t xml:space="preserve"> LG 21.5’’ 22MP65D-P AH-IPS, 16:9, 1920 </w:t>
            </w:r>
            <w:r w:rsidRPr="00940EA0">
              <w:rPr>
                <w:rFonts w:ascii="Times New Roman" w:eastAsia="Times New Roman" w:hAnsi="Times New Roman" w:cs="Times New Roman"/>
                <w:sz w:val="20"/>
                <w:szCs w:val="20"/>
                <w:lang w:eastAsia="ru-RU"/>
              </w:rPr>
              <w:t>х</w:t>
            </w:r>
            <w:r w:rsidRPr="00940EA0">
              <w:rPr>
                <w:rFonts w:ascii="Times New Roman" w:eastAsia="Times New Roman" w:hAnsi="Times New Roman" w:cs="Times New Roman"/>
                <w:sz w:val="20"/>
                <w:szCs w:val="20"/>
                <w:lang w:val="en-US" w:eastAsia="ru-RU"/>
              </w:rPr>
              <w:t xml:space="preserve"> 1080, 5ms, 250 cd/m2, 10</w:t>
            </w:r>
            <w:r w:rsidRPr="00940EA0">
              <w:rPr>
                <w:rFonts w:ascii="Times New Roman" w:eastAsia="Times New Roman" w:hAnsi="Times New Roman" w:cs="Times New Roman"/>
                <w:sz w:val="20"/>
                <w:szCs w:val="20"/>
                <w:lang w:eastAsia="ru-RU"/>
              </w:rPr>
              <w:t>М</w:t>
            </w:r>
            <w:r w:rsidRPr="00940EA0">
              <w:rPr>
                <w:rFonts w:ascii="Times New Roman" w:eastAsia="Times New Roman" w:hAnsi="Times New Roman" w:cs="Times New Roman"/>
                <w:sz w:val="20"/>
                <w:szCs w:val="20"/>
                <w:lang w:val="en-US" w:eastAsia="ru-RU"/>
              </w:rPr>
              <w:t>:1, 178°(</w:t>
            </w:r>
            <w:r w:rsidRPr="00940EA0">
              <w:rPr>
                <w:rFonts w:ascii="Times New Roman" w:eastAsia="Times New Roman" w:hAnsi="Times New Roman" w:cs="Times New Roman"/>
                <w:sz w:val="20"/>
                <w:szCs w:val="20"/>
                <w:lang w:eastAsia="ru-RU"/>
              </w:rPr>
              <w:t>Н</w:t>
            </w:r>
            <w:r w:rsidRPr="00940EA0">
              <w:rPr>
                <w:rFonts w:ascii="Times New Roman" w:eastAsia="Times New Roman" w:hAnsi="Times New Roman" w:cs="Times New Roman"/>
                <w:sz w:val="20"/>
                <w:szCs w:val="20"/>
                <w:lang w:val="en-US" w:eastAsia="ru-RU"/>
              </w:rPr>
              <w:t xml:space="preserve">), 178°(V), DVI-D, CINEMA SCREEN design, </w:t>
            </w:r>
            <w:r w:rsidRPr="00940EA0">
              <w:rPr>
                <w:rFonts w:ascii="Times New Roman" w:eastAsia="Times New Roman" w:hAnsi="Times New Roman" w:cs="Times New Roman"/>
                <w:sz w:val="20"/>
                <w:szCs w:val="20"/>
                <w:lang w:eastAsia="ru-RU"/>
              </w:rPr>
              <w:t>внешний</w:t>
            </w:r>
            <w:r w:rsidR="00AF682D" w:rsidRPr="00AF682D">
              <w:rPr>
                <w:rFonts w:ascii="Times New Roman" w:eastAsia="Times New Roman" w:hAnsi="Times New Roman" w:cs="Times New Roman"/>
                <w:sz w:val="20"/>
                <w:szCs w:val="20"/>
                <w:lang w:val="en-US" w:eastAsia="ru-RU"/>
              </w:rPr>
              <w:t xml:space="preserve"> </w:t>
            </w:r>
            <w:r w:rsidRPr="00940EA0">
              <w:rPr>
                <w:rFonts w:ascii="Times New Roman" w:eastAsia="Times New Roman" w:hAnsi="Times New Roman" w:cs="Times New Roman"/>
                <w:sz w:val="20"/>
                <w:szCs w:val="20"/>
                <w:lang w:eastAsia="ru-RU"/>
              </w:rPr>
              <w:t>адаптер</w:t>
            </w:r>
            <w:r w:rsidRPr="00940EA0">
              <w:rPr>
                <w:rFonts w:ascii="Times New Roman" w:eastAsia="Times New Roman" w:hAnsi="Times New Roman" w:cs="Times New Roman"/>
                <w:sz w:val="20"/>
                <w:szCs w:val="20"/>
                <w:lang w:val="en-US" w:eastAsia="ru-RU"/>
              </w:rPr>
              <w:t xml:space="preserve">, Win8, VESA 75x75mm, black + </w:t>
            </w:r>
            <w:r w:rsidRPr="00940EA0">
              <w:rPr>
                <w:rFonts w:ascii="Times New Roman" w:eastAsia="Times New Roman" w:hAnsi="Times New Roman" w:cs="Times New Roman"/>
                <w:sz w:val="20"/>
                <w:szCs w:val="20"/>
                <w:lang w:eastAsia="ru-RU"/>
              </w:rPr>
              <w:t>Кабель</w:t>
            </w:r>
            <w:r w:rsidRPr="00940EA0">
              <w:rPr>
                <w:rFonts w:ascii="Times New Roman" w:eastAsia="Times New Roman" w:hAnsi="Times New Roman" w:cs="Times New Roman"/>
                <w:sz w:val="20"/>
                <w:szCs w:val="20"/>
                <w:lang w:val="en-US" w:eastAsia="ru-RU"/>
              </w:rPr>
              <w:t xml:space="preserve"> DVI 1,8m</w:t>
            </w:r>
          </w:p>
        </w:tc>
        <w:tc>
          <w:tcPr>
            <w:tcW w:w="851"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sz w:val="20"/>
                <w:szCs w:val="20"/>
                <w:lang w:eastAsia="ru-RU"/>
              </w:rPr>
            </w:pPr>
            <w:r w:rsidRPr="00940EA0">
              <w:rPr>
                <w:rFonts w:ascii="Times New Roman" w:eastAsia="Times New Roman" w:hAnsi="Times New Roman" w:cs="Times New Roman"/>
                <w:sz w:val="20"/>
                <w:szCs w:val="20"/>
                <w:lang w:eastAsia="ru-RU"/>
              </w:rPr>
              <w:t>15</w:t>
            </w:r>
          </w:p>
        </w:tc>
        <w:tc>
          <w:tcPr>
            <w:tcW w:w="850" w:type="dxa"/>
            <w:vMerge w:val="restart"/>
            <w:shd w:val="clear" w:color="000000" w:fill="FFFFFF"/>
            <w:hideMark/>
          </w:tcPr>
          <w:p w:rsidR="00E770BF" w:rsidRPr="00940EA0" w:rsidRDefault="00E770BF" w:rsidP="003F5911">
            <w:pPr>
              <w:spacing w:after="0" w:line="240" w:lineRule="auto"/>
              <w:rPr>
                <w:rFonts w:ascii="Times New Roman" w:eastAsia="Times New Roman" w:hAnsi="Times New Roman" w:cs="Times New Roman"/>
                <w:sz w:val="20"/>
                <w:szCs w:val="20"/>
                <w:lang w:eastAsia="ru-RU"/>
              </w:rPr>
            </w:pPr>
            <w:proofErr w:type="spellStart"/>
            <w:proofErr w:type="gramStart"/>
            <w:r w:rsidRPr="00940EA0">
              <w:rPr>
                <w:rFonts w:ascii="Times New Roman" w:eastAsia="Times New Roman" w:hAnsi="Times New Roman" w:cs="Times New Roman"/>
                <w:sz w:val="20"/>
                <w:szCs w:val="20"/>
                <w:lang w:eastAsia="ru-RU"/>
              </w:rPr>
              <w:t>шт</w:t>
            </w:r>
            <w:proofErr w:type="spellEnd"/>
            <w:proofErr w:type="gramEnd"/>
          </w:p>
        </w:tc>
        <w:tc>
          <w:tcPr>
            <w:tcW w:w="1276"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sz w:val="20"/>
                <w:szCs w:val="20"/>
                <w:lang w:eastAsia="ru-RU"/>
              </w:rPr>
            </w:pPr>
            <w:r w:rsidRPr="00940EA0">
              <w:rPr>
                <w:rFonts w:ascii="Times New Roman" w:eastAsia="Times New Roman" w:hAnsi="Times New Roman" w:cs="Times New Roman"/>
                <w:sz w:val="20"/>
                <w:szCs w:val="20"/>
                <w:lang w:eastAsia="ru-RU"/>
              </w:rPr>
              <w:t>5 924,33</w:t>
            </w:r>
          </w:p>
        </w:tc>
        <w:tc>
          <w:tcPr>
            <w:tcW w:w="1276"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sz w:val="20"/>
                <w:szCs w:val="20"/>
                <w:lang w:eastAsia="ru-RU"/>
              </w:rPr>
            </w:pPr>
            <w:r w:rsidRPr="00940EA0">
              <w:rPr>
                <w:rFonts w:ascii="Times New Roman" w:eastAsia="Times New Roman" w:hAnsi="Times New Roman" w:cs="Times New Roman"/>
                <w:sz w:val="20"/>
                <w:szCs w:val="20"/>
                <w:lang w:eastAsia="ru-RU"/>
              </w:rPr>
              <w:t xml:space="preserve">88 864,95  </w:t>
            </w:r>
          </w:p>
        </w:tc>
      </w:tr>
      <w:tr w:rsidR="00E770BF" w:rsidRPr="00940EA0" w:rsidTr="00E770BF">
        <w:trPr>
          <w:trHeight w:val="345"/>
        </w:trPr>
        <w:tc>
          <w:tcPr>
            <w:tcW w:w="5245" w:type="dxa"/>
            <w:vMerge/>
            <w:vAlign w:val="center"/>
            <w:hideMark/>
          </w:tcPr>
          <w:p w:rsidR="00E770BF" w:rsidRPr="00940EA0" w:rsidRDefault="00E770BF" w:rsidP="003F5911">
            <w:pPr>
              <w:spacing w:after="0" w:line="240" w:lineRule="auto"/>
              <w:rPr>
                <w:rFonts w:ascii="Times New Roman" w:eastAsia="Times New Roman" w:hAnsi="Times New Roman" w:cs="Times New Roman"/>
                <w:sz w:val="20"/>
                <w:szCs w:val="20"/>
                <w:lang w:eastAsia="ru-RU"/>
              </w:rPr>
            </w:pPr>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sz w:val="20"/>
                <w:szCs w:val="20"/>
                <w:lang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sz w:val="20"/>
                <w:szCs w:val="20"/>
                <w:lang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sz w:val="20"/>
                <w:szCs w:val="20"/>
                <w:lang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sz w:val="20"/>
                <w:szCs w:val="20"/>
                <w:lang w:eastAsia="ru-RU"/>
              </w:rPr>
            </w:pPr>
          </w:p>
        </w:tc>
      </w:tr>
      <w:tr w:rsidR="00E770BF" w:rsidRPr="00940EA0" w:rsidTr="00E770BF">
        <w:trPr>
          <w:trHeight w:val="276"/>
        </w:trPr>
        <w:tc>
          <w:tcPr>
            <w:tcW w:w="5245" w:type="dxa"/>
            <w:vMerge w:val="restart"/>
            <w:shd w:val="clear" w:color="000000" w:fill="FFFFFF"/>
            <w:hideMark/>
          </w:tcPr>
          <w:p w:rsidR="00E770BF" w:rsidRPr="00940EA0" w:rsidRDefault="00E770BF" w:rsidP="003F5911">
            <w:pPr>
              <w:spacing w:after="0" w:line="240" w:lineRule="auto"/>
              <w:rPr>
                <w:rFonts w:ascii="Times New Roman" w:eastAsia="Times New Roman" w:hAnsi="Times New Roman" w:cs="Times New Roman"/>
                <w:sz w:val="20"/>
                <w:szCs w:val="20"/>
                <w:lang w:val="en-US" w:eastAsia="ru-RU"/>
              </w:rPr>
            </w:pPr>
            <w:r w:rsidRPr="00940EA0">
              <w:rPr>
                <w:rFonts w:ascii="Times New Roman" w:eastAsia="Times New Roman" w:hAnsi="Times New Roman" w:cs="Times New Roman"/>
                <w:sz w:val="20"/>
                <w:szCs w:val="20"/>
                <w:lang w:eastAsia="ru-RU"/>
              </w:rPr>
              <w:t>Монитор</w:t>
            </w:r>
            <w:r w:rsidRPr="00940EA0">
              <w:rPr>
                <w:rFonts w:ascii="Times New Roman" w:eastAsia="Times New Roman" w:hAnsi="Times New Roman" w:cs="Times New Roman"/>
                <w:sz w:val="20"/>
                <w:szCs w:val="20"/>
                <w:lang w:val="en-US" w:eastAsia="ru-RU"/>
              </w:rPr>
              <w:t xml:space="preserve"> LG 27" 27MP65HQ-P AH-IPS, 16:9, 1920 x 1080, 5 </w:t>
            </w:r>
            <w:proofErr w:type="spellStart"/>
            <w:r w:rsidRPr="00940EA0">
              <w:rPr>
                <w:rFonts w:ascii="Times New Roman" w:eastAsia="Times New Roman" w:hAnsi="Times New Roman" w:cs="Times New Roman"/>
                <w:sz w:val="20"/>
                <w:szCs w:val="20"/>
                <w:lang w:val="en-US" w:eastAsia="ru-RU"/>
              </w:rPr>
              <w:t>ms</w:t>
            </w:r>
            <w:proofErr w:type="spellEnd"/>
            <w:r w:rsidRPr="00940EA0">
              <w:rPr>
                <w:rFonts w:ascii="Times New Roman" w:eastAsia="Times New Roman" w:hAnsi="Times New Roman" w:cs="Times New Roman"/>
                <w:sz w:val="20"/>
                <w:szCs w:val="20"/>
                <w:lang w:val="en-US" w:eastAsia="ru-RU"/>
              </w:rPr>
              <w:t xml:space="preserve">, 250 cd/m2, 5M:1, 178°(H), 178°(V), HDMI, Headphones out, Factory Calibration, CINEMA SCREEN design, </w:t>
            </w:r>
            <w:r w:rsidRPr="00940EA0">
              <w:rPr>
                <w:rFonts w:ascii="Times New Roman" w:eastAsia="Times New Roman" w:hAnsi="Times New Roman" w:cs="Times New Roman"/>
                <w:sz w:val="20"/>
                <w:szCs w:val="20"/>
                <w:lang w:eastAsia="ru-RU"/>
              </w:rPr>
              <w:t>внешний</w:t>
            </w:r>
            <w:r w:rsidR="006C25D0" w:rsidRPr="006C25D0">
              <w:rPr>
                <w:rFonts w:ascii="Times New Roman" w:eastAsia="Times New Roman" w:hAnsi="Times New Roman" w:cs="Times New Roman"/>
                <w:sz w:val="20"/>
                <w:szCs w:val="20"/>
                <w:lang w:val="en-US" w:eastAsia="ru-RU"/>
              </w:rPr>
              <w:t xml:space="preserve"> </w:t>
            </w:r>
            <w:r w:rsidRPr="00940EA0">
              <w:rPr>
                <w:rFonts w:ascii="Times New Roman" w:eastAsia="Times New Roman" w:hAnsi="Times New Roman" w:cs="Times New Roman"/>
                <w:sz w:val="20"/>
                <w:szCs w:val="20"/>
                <w:lang w:eastAsia="ru-RU"/>
              </w:rPr>
              <w:t>адаптер</w:t>
            </w:r>
            <w:r w:rsidRPr="00940EA0">
              <w:rPr>
                <w:rFonts w:ascii="Times New Roman" w:eastAsia="Times New Roman" w:hAnsi="Times New Roman" w:cs="Times New Roman"/>
                <w:sz w:val="20"/>
                <w:szCs w:val="20"/>
                <w:lang w:val="en-US" w:eastAsia="ru-RU"/>
              </w:rPr>
              <w:t xml:space="preserve">, VESA 100x100 mm, Win8, black </w:t>
            </w:r>
            <w:r w:rsidRPr="00940EA0">
              <w:rPr>
                <w:rFonts w:ascii="Times New Roman" w:eastAsia="Times New Roman" w:hAnsi="Times New Roman" w:cs="Times New Roman"/>
                <w:sz w:val="20"/>
                <w:szCs w:val="20"/>
                <w:lang w:val="en-US" w:eastAsia="ru-RU"/>
              </w:rPr>
              <w:lastRenderedPageBreak/>
              <w:t xml:space="preserve">+ </w:t>
            </w:r>
            <w:r w:rsidRPr="00940EA0">
              <w:rPr>
                <w:rFonts w:ascii="Times New Roman" w:eastAsia="Times New Roman" w:hAnsi="Times New Roman" w:cs="Times New Roman"/>
                <w:sz w:val="20"/>
                <w:szCs w:val="20"/>
                <w:lang w:eastAsia="ru-RU"/>
              </w:rPr>
              <w:t>Кабель</w:t>
            </w:r>
            <w:r w:rsidRPr="00940EA0">
              <w:rPr>
                <w:rFonts w:ascii="Times New Roman" w:eastAsia="Times New Roman" w:hAnsi="Times New Roman" w:cs="Times New Roman"/>
                <w:sz w:val="20"/>
                <w:szCs w:val="20"/>
                <w:lang w:val="en-US" w:eastAsia="ru-RU"/>
              </w:rPr>
              <w:t xml:space="preserve"> HDMI 1,8m</w:t>
            </w:r>
          </w:p>
        </w:tc>
        <w:tc>
          <w:tcPr>
            <w:tcW w:w="851"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sz w:val="20"/>
                <w:szCs w:val="20"/>
                <w:lang w:eastAsia="ru-RU"/>
              </w:rPr>
            </w:pPr>
            <w:r w:rsidRPr="00940EA0">
              <w:rPr>
                <w:rFonts w:ascii="Times New Roman" w:eastAsia="Times New Roman" w:hAnsi="Times New Roman" w:cs="Times New Roman"/>
                <w:sz w:val="20"/>
                <w:szCs w:val="20"/>
                <w:lang w:eastAsia="ru-RU"/>
              </w:rPr>
              <w:lastRenderedPageBreak/>
              <w:t>6</w:t>
            </w:r>
          </w:p>
        </w:tc>
        <w:tc>
          <w:tcPr>
            <w:tcW w:w="850" w:type="dxa"/>
            <w:vMerge w:val="restart"/>
            <w:shd w:val="clear" w:color="000000" w:fill="FFFFFF"/>
            <w:hideMark/>
          </w:tcPr>
          <w:p w:rsidR="00E770BF" w:rsidRPr="00940EA0" w:rsidRDefault="00E770BF" w:rsidP="003F5911">
            <w:pPr>
              <w:spacing w:after="0" w:line="240" w:lineRule="auto"/>
              <w:rPr>
                <w:rFonts w:ascii="Times New Roman" w:eastAsia="Times New Roman" w:hAnsi="Times New Roman" w:cs="Times New Roman"/>
                <w:sz w:val="20"/>
                <w:szCs w:val="20"/>
                <w:lang w:eastAsia="ru-RU"/>
              </w:rPr>
            </w:pPr>
            <w:proofErr w:type="spellStart"/>
            <w:proofErr w:type="gramStart"/>
            <w:r w:rsidRPr="00940EA0">
              <w:rPr>
                <w:rFonts w:ascii="Times New Roman" w:eastAsia="Times New Roman" w:hAnsi="Times New Roman" w:cs="Times New Roman"/>
                <w:sz w:val="20"/>
                <w:szCs w:val="20"/>
                <w:lang w:eastAsia="ru-RU"/>
              </w:rPr>
              <w:t>шт</w:t>
            </w:r>
            <w:proofErr w:type="spellEnd"/>
            <w:proofErr w:type="gramEnd"/>
          </w:p>
        </w:tc>
        <w:tc>
          <w:tcPr>
            <w:tcW w:w="1276"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sz w:val="20"/>
                <w:szCs w:val="20"/>
                <w:lang w:eastAsia="ru-RU"/>
              </w:rPr>
            </w:pPr>
            <w:r w:rsidRPr="00940EA0">
              <w:rPr>
                <w:rFonts w:ascii="Times New Roman" w:eastAsia="Times New Roman" w:hAnsi="Times New Roman" w:cs="Times New Roman"/>
                <w:sz w:val="20"/>
                <w:szCs w:val="20"/>
                <w:lang w:eastAsia="ru-RU"/>
              </w:rPr>
              <w:t>11 039,67</w:t>
            </w:r>
          </w:p>
        </w:tc>
        <w:tc>
          <w:tcPr>
            <w:tcW w:w="1276"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sz w:val="20"/>
                <w:szCs w:val="20"/>
                <w:lang w:eastAsia="ru-RU"/>
              </w:rPr>
            </w:pPr>
            <w:r w:rsidRPr="00940EA0">
              <w:rPr>
                <w:rFonts w:ascii="Times New Roman" w:eastAsia="Times New Roman" w:hAnsi="Times New Roman" w:cs="Times New Roman"/>
                <w:sz w:val="20"/>
                <w:szCs w:val="20"/>
                <w:lang w:eastAsia="ru-RU"/>
              </w:rPr>
              <w:t xml:space="preserve">66 238,02  </w:t>
            </w:r>
          </w:p>
        </w:tc>
      </w:tr>
      <w:tr w:rsidR="00E770BF" w:rsidRPr="00940EA0" w:rsidTr="00E770BF">
        <w:trPr>
          <w:trHeight w:val="480"/>
        </w:trPr>
        <w:tc>
          <w:tcPr>
            <w:tcW w:w="5245" w:type="dxa"/>
            <w:vMerge/>
            <w:vAlign w:val="center"/>
            <w:hideMark/>
          </w:tcPr>
          <w:p w:rsidR="00E770BF" w:rsidRPr="00940EA0" w:rsidRDefault="00E770BF" w:rsidP="003F5911">
            <w:pPr>
              <w:spacing w:after="0" w:line="240" w:lineRule="auto"/>
              <w:rPr>
                <w:rFonts w:ascii="Times New Roman" w:eastAsia="Times New Roman" w:hAnsi="Times New Roman" w:cs="Times New Roman"/>
                <w:sz w:val="20"/>
                <w:szCs w:val="20"/>
                <w:lang w:eastAsia="ru-RU"/>
              </w:rPr>
            </w:pPr>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sz w:val="20"/>
                <w:szCs w:val="20"/>
                <w:lang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sz w:val="20"/>
                <w:szCs w:val="20"/>
                <w:lang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sz w:val="20"/>
                <w:szCs w:val="20"/>
                <w:lang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sz w:val="20"/>
                <w:szCs w:val="20"/>
                <w:lang w:eastAsia="ru-RU"/>
              </w:rPr>
            </w:pPr>
          </w:p>
        </w:tc>
      </w:tr>
      <w:tr w:rsidR="00E770BF" w:rsidRPr="00940EA0" w:rsidTr="00E770BF">
        <w:trPr>
          <w:trHeight w:val="645"/>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lastRenderedPageBreak/>
              <w:t>Ноутбук</w:t>
            </w:r>
            <w:r w:rsidRPr="00940EA0">
              <w:rPr>
                <w:rFonts w:ascii="Times New Roman" w:eastAsia="Times New Roman" w:hAnsi="Times New Roman" w:cs="Times New Roman"/>
                <w:color w:val="000000"/>
                <w:sz w:val="20"/>
                <w:szCs w:val="20"/>
                <w:lang w:val="en-US" w:eastAsia="ru-RU"/>
              </w:rPr>
              <w:t xml:space="preserve"> HP </w:t>
            </w:r>
            <w:proofErr w:type="spellStart"/>
            <w:r w:rsidRPr="00940EA0">
              <w:rPr>
                <w:rFonts w:ascii="Times New Roman" w:eastAsia="Times New Roman" w:hAnsi="Times New Roman" w:cs="Times New Roman"/>
                <w:color w:val="000000"/>
                <w:sz w:val="20"/>
                <w:szCs w:val="20"/>
                <w:lang w:val="en-US" w:eastAsia="ru-RU"/>
              </w:rPr>
              <w:t>ProBook</w:t>
            </w:r>
            <w:proofErr w:type="spellEnd"/>
            <w:r w:rsidRPr="00940EA0">
              <w:rPr>
                <w:rFonts w:ascii="Times New Roman" w:eastAsia="Times New Roman" w:hAnsi="Times New Roman" w:cs="Times New Roman"/>
                <w:color w:val="000000"/>
                <w:sz w:val="20"/>
                <w:szCs w:val="20"/>
                <w:lang w:val="en-US" w:eastAsia="ru-RU"/>
              </w:rPr>
              <w:t xml:space="preserve"> 470 G1 &lt; E9Y69EA#ACB &gt; i5 4200M / 8 / 750 / DVD-RW / HD8750M / </w:t>
            </w:r>
            <w:proofErr w:type="spellStart"/>
            <w:r w:rsidRPr="00940EA0">
              <w:rPr>
                <w:rFonts w:ascii="Times New Roman" w:eastAsia="Times New Roman" w:hAnsi="Times New Roman" w:cs="Times New Roman"/>
                <w:color w:val="000000"/>
                <w:sz w:val="20"/>
                <w:szCs w:val="20"/>
                <w:lang w:val="en-US" w:eastAsia="ru-RU"/>
              </w:rPr>
              <w:t>WiFi</w:t>
            </w:r>
            <w:proofErr w:type="spellEnd"/>
            <w:r w:rsidRPr="00940EA0">
              <w:rPr>
                <w:rFonts w:ascii="Times New Roman" w:eastAsia="Times New Roman" w:hAnsi="Times New Roman" w:cs="Times New Roman"/>
                <w:color w:val="000000"/>
                <w:sz w:val="20"/>
                <w:szCs w:val="20"/>
                <w:lang w:val="en-US" w:eastAsia="ru-RU"/>
              </w:rPr>
              <w:t xml:space="preserve"> / BT / Win7Pro / 17.3" / 2.84 </w:t>
            </w:r>
            <w:r w:rsidRPr="00940EA0">
              <w:rPr>
                <w:rFonts w:ascii="Times New Roman" w:eastAsia="Times New Roman" w:hAnsi="Times New Roman" w:cs="Times New Roman"/>
                <w:color w:val="000000"/>
                <w:sz w:val="20"/>
                <w:szCs w:val="20"/>
                <w:lang w:eastAsia="ru-RU"/>
              </w:rPr>
              <w:t>кг</w:t>
            </w:r>
          </w:p>
        </w:tc>
        <w:tc>
          <w:tcPr>
            <w:tcW w:w="851" w:type="dxa"/>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w:t>
            </w:r>
          </w:p>
        </w:tc>
        <w:tc>
          <w:tcPr>
            <w:tcW w:w="850"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33018,67</w:t>
            </w:r>
          </w:p>
        </w:tc>
        <w:tc>
          <w:tcPr>
            <w:tcW w:w="1276" w:type="dxa"/>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33 018,67  </w:t>
            </w:r>
          </w:p>
        </w:tc>
      </w:tr>
      <w:tr w:rsidR="00E770BF" w:rsidRPr="00940EA0" w:rsidTr="00E770BF">
        <w:trPr>
          <w:trHeight w:val="276"/>
        </w:trPr>
        <w:tc>
          <w:tcPr>
            <w:tcW w:w="5245" w:type="dxa"/>
            <w:vMerge w:val="restart"/>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Клавиатура</w:t>
            </w:r>
            <w:r w:rsidRPr="00940EA0">
              <w:rPr>
                <w:rFonts w:ascii="Times New Roman" w:eastAsia="Times New Roman" w:hAnsi="Times New Roman" w:cs="Times New Roman"/>
                <w:color w:val="000000"/>
                <w:sz w:val="20"/>
                <w:szCs w:val="20"/>
                <w:lang w:val="en-US" w:eastAsia="ru-RU"/>
              </w:rPr>
              <w:t xml:space="preserve"> Genius KB-110 (PS/2) black</w:t>
            </w:r>
          </w:p>
        </w:tc>
        <w:tc>
          <w:tcPr>
            <w:tcW w:w="851"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25</w:t>
            </w:r>
          </w:p>
        </w:tc>
        <w:tc>
          <w:tcPr>
            <w:tcW w:w="850" w:type="dxa"/>
            <w:vMerge w:val="restart"/>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257,67</w:t>
            </w:r>
          </w:p>
        </w:tc>
        <w:tc>
          <w:tcPr>
            <w:tcW w:w="1276"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6 441,75  </w:t>
            </w:r>
          </w:p>
        </w:tc>
      </w:tr>
      <w:tr w:rsidR="00E770BF" w:rsidRPr="00940EA0" w:rsidTr="00E770BF">
        <w:trPr>
          <w:trHeight w:val="276"/>
        </w:trPr>
        <w:tc>
          <w:tcPr>
            <w:tcW w:w="5245"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r>
      <w:tr w:rsidR="00E770BF" w:rsidRPr="00940EA0" w:rsidTr="00E770BF">
        <w:trPr>
          <w:trHeight w:val="276"/>
        </w:trPr>
        <w:tc>
          <w:tcPr>
            <w:tcW w:w="5245" w:type="dxa"/>
            <w:vMerge w:val="restart"/>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Мышь</w:t>
            </w:r>
            <w:r w:rsidRPr="00940EA0">
              <w:rPr>
                <w:rFonts w:ascii="Times New Roman" w:eastAsia="Times New Roman" w:hAnsi="Times New Roman" w:cs="Times New Roman"/>
                <w:color w:val="000000"/>
                <w:sz w:val="20"/>
                <w:szCs w:val="20"/>
                <w:lang w:val="en-US" w:eastAsia="ru-RU"/>
              </w:rPr>
              <w:t xml:space="preserve"> Genius </w:t>
            </w:r>
            <w:proofErr w:type="spellStart"/>
            <w:r w:rsidRPr="00940EA0">
              <w:rPr>
                <w:rFonts w:ascii="Times New Roman" w:eastAsia="Times New Roman" w:hAnsi="Times New Roman" w:cs="Times New Roman"/>
                <w:color w:val="000000"/>
                <w:sz w:val="20"/>
                <w:szCs w:val="20"/>
                <w:lang w:val="en-US" w:eastAsia="ru-RU"/>
              </w:rPr>
              <w:t>NetScroll</w:t>
            </w:r>
            <w:proofErr w:type="spellEnd"/>
            <w:r w:rsidRPr="00940EA0">
              <w:rPr>
                <w:rFonts w:ascii="Times New Roman" w:eastAsia="Times New Roman" w:hAnsi="Times New Roman" w:cs="Times New Roman"/>
                <w:color w:val="000000"/>
                <w:sz w:val="20"/>
                <w:szCs w:val="20"/>
                <w:lang w:val="en-US" w:eastAsia="ru-RU"/>
              </w:rPr>
              <w:t xml:space="preserve"> 200 (PS/2) black, laser, 800/1600 dpi, 3 </w:t>
            </w:r>
            <w:r w:rsidRPr="00940EA0">
              <w:rPr>
                <w:rFonts w:ascii="Times New Roman" w:eastAsia="Times New Roman" w:hAnsi="Times New Roman" w:cs="Times New Roman"/>
                <w:color w:val="000000"/>
                <w:sz w:val="20"/>
                <w:szCs w:val="20"/>
                <w:lang w:eastAsia="ru-RU"/>
              </w:rPr>
              <w:t>кнопки</w:t>
            </w:r>
          </w:p>
        </w:tc>
        <w:tc>
          <w:tcPr>
            <w:tcW w:w="851"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25</w:t>
            </w:r>
          </w:p>
        </w:tc>
        <w:tc>
          <w:tcPr>
            <w:tcW w:w="850" w:type="dxa"/>
            <w:vMerge w:val="restart"/>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280,67</w:t>
            </w:r>
          </w:p>
        </w:tc>
        <w:tc>
          <w:tcPr>
            <w:tcW w:w="1276"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7 016,75  </w:t>
            </w:r>
          </w:p>
        </w:tc>
      </w:tr>
      <w:tr w:rsidR="00E770BF" w:rsidRPr="00940EA0" w:rsidTr="00E770BF">
        <w:trPr>
          <w:trHeight w:val="276"/>
        </w:trPr>
        <w:tc>
          <w:tcPr>
            <w:tcW w:w="5245"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r>
      <w:tr w:rsidR="00E770BF" w:rsidRPr="00940EA0" w:rsidTr="00E770BF">
        <w:trPr>
          <w:trHeight w:val="330"/>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Клавиатура</w:t>
            </w:r>
            <w:r w:rsidRPr="00940EA0">
              <w:rPr>
                <w:rFonts w:ascii="Times New Roman" w:eastAsia="Times New Roman" w:hAnsi="Times New Roman" w:cs="Times New Roman"/>
                <w:color w:val="000000"/>
                <w:sz w:val="20"/>
                <w:szCs w:val="20"/>
                <w:lang w:val="en-US" w:eastAsia="ru-RU"/>
              </w:rPr>
              <w:t xml:space="preserve"> Genius </w:t>
            </w:r>
            <w:proofErr w:type="spellStart"/>
            <w:r w:rsidRPr="00940EA0">
              <w:rPr>
                <w:rFonts w:ascii="Times New Roman" w:eastAsia="Times New Roman" w:hAnsi="Times New Roman" w:cs="Times New Roman"/>
                <w:color w:val="000000"/>
                <w:sz w:val="20"/>
                <w:szCs w:val="20"/>
                <w:lang w:val="en-US" w:eastAsia="ru-RU"/>
              </w:rPr>
              <w:t>SlimStar</w:t>
            </w:r>
            <w:proofErr w:type="spellEnd"/>
            <w:r w:rsidRPr="00940EA0">
              <w:rPr>
                <w:rFonts w:ascii="Times New Roman" w:eastAsia="Times New Roman" w:hAnsi="Times New Roman" w:cs="Times New Roman"/>
                <w:color w:val="000000"/>
                <w:sz w:val="20"/>
                <w:szCs w:val="20"/>
                <w:lang w:val="en-US" w:eastAsia="ru-RU"/>
              </w:rPr>
              <w:t xml:space="preserve"> i220 (USB), black, </w:t>
            </w:r>
            <w:r w:rsidRPr="00940EA0">
              <w:rPr>
                <w:rFonts w:ascii="Times New Roman" w:eastAsia="Times New Roman" w:hAnsi="Times New Roman" w:cs="Times New Roman"/>
                <w:color w:val="000000"/>
                <w:sz w:val="20"/>
                <w:szCs w:val="20"/>
                <w:lang w:eastAsia="ru-RU"/>
              </w:rPr>
              <w:t>клавиша</w:t>
            </w:r>
            <w:r w:rsidRPr="00940EA0">
              <w:rPr>
                <w:rFonts w:ascii="Times New Roman" w:eastAsia="Times New Roman" w:hAnsi="Times New Roman" w:cs="Times New Roman"/>
                <w:color w:val="000000"/>
                <w:sz w:val="20"/>
                <w:szCs w:val="20"/>
                <w:lang w:val="en-US" w:eastAsia="ru-RU"/>
              </w:rPr>
              <w:t xml:space="preserve"> </w:t>
            </w:r>
            <w:proofErr w:type="spellStart"/>
            <w:r w:rsidRPr="00940EA0">
              <w:rPr>
                <w:rFonts w:ascii="Times New Roman" w:eastAsia="Times New Roman" w:hAnsi="Times New Roman" w:cs="Times New Roman"/>
                <w:color w:val="000000"/>
                <w:sz w:val="20"/>
                <w:szCs w:val="20"/>
                <w:lang w:val="en-US" w:eastAsia="ru-RU"/>
              </w:rPr>
              <w:t>Fn</w:t>
            </w:r>
            <w:proofErr w:type="spellEnd"/>
          </w:p>
        </w:tc>
        <w:tc>
          <w:tcPr>
            <w:tcW w:w="851" w:type="dxa"/>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25</w:t>
            </w:r>
          </w:p>
        </w:tc>
        <w:tc>
          <w:tcPr>
            <w:tcW w:w="850"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650,67</w:t>
            </w:r>
          </w:p>
        </w:tc>
        <w:tc>
          <w:tcPr>
            <w:tcW w:w="1276" w:type="dxa"/>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16 266,75  </w:t>
            </w:r>
          </w:p>
        </w:tc>
      </w:tr>
      <w:tr w:rsidR="00E770BF" w:rsidRPr="00940EA0" w:rsidTr="00E770BF">
        <w:trPr>
          <w:trHeight w:val="276"/>
        </w:trPr>
        <w:tc>
          <w:tcPr>
            <w:tcW w:w="5245" w:type="dxa"/>
            <w:vMerge w:val="restart"/>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Мышь</w:t>
            </w:r>
            <w:r w:rsidRPr="00940EA0">
              <w:rPr>
                <w:rFonts w:ascii="Times New Roman" w:eastAsia="Times New Roman" w:hAnsi="Times New Roman" w:cs="Times New Roman"/>
                <w:color w:val="000000"/>
                <w:sz w:val="20"/>
                <w:szCs w:val="20"/>
                <w:lang w:val="en-US" w:eastAsia="ru-RU"/>
              </w:rPr>
              <w:t xml:space="preserve"> Genius </w:t>
            </w:r>
            <w:proofErr w:type="spellStart"/>
            <w:r w:rsidRPr="00940EA0">
              <w:rPr>
                <w:rFonts w:ascii="Times New Roman" w:eastAsia="Times New Roman" w:hAnsi="Times New Roman" w:cs="Times New Roman"/>
                <w:color w:val="000000"/>
                <w:sz w:val="20"/>
                <w:szCs w:val="20"/>
                <w:lang w:val="en-US" w:eastAsia="ru-RU"/>
              </w:rPr>
              <w:t>NetScroll</w:t>
            </w:r>
            <w:proofErr w:type="spellEnd"/>
            <w:r w:rsidRPr="00940EA0">
              <w:rPr>
                <w:rFonts w:ascii="Times New Roman" w:eastAsia="Times New Roman" w:hAnsi="Times New Roman" w:cs="Times New Roman"/>
                <w:color w:val="000000"/>
                <w:sz w:val="20"/>
                <w:szCs w:val="20"/>
                <w:lang w:val="en-US" w:eastAsia="ru-RU"/>
              </w:rPr>
              <w:t xml:space="preserve"> 200 (USB) black, laser, 800/1600 dpi, 3 </w:t>
            </w:r>
            <w:r w:rsidRPr="00940EA0">
              <w:rPr>
                <w:rFonts w:ascii="Times New Roman" w:eastAsia="Times New Roman" w:hAnsi="Times New Roman" w:cs="Times New Roman"/>
                <w:color w:val="000000"/>
                <w:sz w:val="20"/>
                <w:szCs w:val="20"/>
                <w:lang w:eastAsia="ru-RU"/>
              </w:rPr>
              <w:t>кнопки</w:t>
            </w:r>
          </w:p>
        </w:tc>
        <w:tc>
          <w:tcPr>
            <w:tcW w:w="851"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25</w:t>
            </w:r>
          </w:p>
        </w:tc>
        <w:tc>
          <w:tcPr>
            <w:tcW w:w="850" w:type="dxa"/>
            <w:vMerge w:val="restart"/>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vMerge w:val="restart"/>
            <w:shd w:val="clear" w:color="000000" w:fill="FFFFFF"/>
            <w:vAlign w:val="center"/>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326,33</w:t>
            </w:r>
          </w:p>
        </w:tc>
        <w:tc>
          <w:tcPr>
            <w:tcW w:w="1276" w:type="dxa"/>
            <w:vMerge w:val="restart"/>
            <w:shd w:val="clear" w:color="000000" w:fill="FFFFFF"/>
            <w:vAlign w:val="center"/>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8 158,25  </w:t>
            </w:r>
          </w:p>
        </w:tc>
      </w:tr>
      <w:tr w:rsidR="00E770BF" w:rsidRPr="00940EA0" w:rsidTr="00E770BF">
        <w:trPr>
          <w:trHeight w:val="276"/>
        </w:trPr>
        <w:tc>
          <w:tcPr>
            <w:tcW w:w="5245"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r>
      <w:tr w:rsidR="00E770BF" w:rsidRPr="00940EA0" w:rsidTr="00E770BF">
        <w:trPr>
          <w:trHeight w:val="330"/>
        </w:trPr>
        <w:tc>
          <w:tcPr>
            <w:tcW w:w="5245"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roofErr w:type="spellStart"/>
            <w:r w:rsidRPr="00940EA0">
              <w:rPr>
                <w:rFonts w:ascii="Times New Roman" w:eastAsia="Times New Roman" w:hAnsi="Times New Roman" w:cs="Times New Roman"/>
                <w:color w:val="000000"/>
                <w:sz w:val="20"/>
                <w:szCs w:val="20"/>
                <w:lang w:eastAsia="ru-RU"/>
              </w:rPr>
              <w:t>Беспр</w:t>
            </w:r>
            <w:proofErr w:type="spellEnd"/>
            <w:r w:rsidRPr="00940EA0">
              <w:rPr>
                <w:rFonts w:ascii="Times New Roman" w:eastAsia="Times New Roman" w:hAnsi="Times New Roman" w:cs="Times New Roman"/>
                <w:color w:val="000000"/>
                <w:sz w:val="20"/>
                <w:szCs w:val="20"/>
                <w:lang w:eastAsia="ru-RU"/>
              </w:rPr>
              <w:t xml:space="preserve">. комплект </w:t>
            </w:r>
            <w:proofErr w:type="spellStart"/>
            <w:r w:rsidRPr="00940EA0">
              <w:rPr>
                <w:rFonts w:ascii="Times New Roman" w:eastAsia="Times New Roman" w:hAnsi="Times New Roman" w:cs="Times New Roman"/>
                <w:color w:val="000000"/>
                <w:sz w:val="20"/>
                <w:szCs w:val="20"/>
                <w:lang w:eastAsia="ru-RU"/>
              </w:rPr>
              <w:t>Ge</w:t>
            </w:r>
            <w:r w:rsidR="000B39F6">
              <w:rPr>
                <w:rFonts w:ascii="Times New Roman" w:eastAsia="Times New Roman" w:hAnsi="Times New Roman" w:cs="Times New Roman"/>
                <w:color w:val="000000"/>
                <w:sz w:val="20"/>
                <w:szCs w:val="20"/>
                <w:lang w:eastAsia="ru-RU"/>
              </w:rPr>
              <w:t>niusSlimStar</w:t>
            </w:r>
            <w:proofErr w:type="spellEnd"/>
            <w:r w:rsidR="000B39F6">
              <w:rPr>
                <w:rFonts w:ascii="Times New Roman" w:eastAsia="Times New Roman" w:hAnsi="Times New Roman" w:cs="Times New Roman"/>
                <w:color w:val="000000"/>
                <w:sz w:val="20"/>
                <w:szCs w:val="20"/>
                <w:lang w:eastAsia="ru-RU"/>
              </w:rPr>
              <w:t xml:space="preserve"> 8000X, клавиатура</w:t>
            </w:r>
            <w:r w:rsidRPr="00940EA0">
              <w:rPr>
                <w:rFonts w:ascii="Times New Roman" w:eastAsia="Times New Roman" w:hAnsi="Times New Roman" w:cs="Times New Roman"/>
                <w:color w:val="000000"/>
                <w:sz w:val="20"/>
                <w:szCs w:val="20"/>
                <w:lang w:eastAsia="ru-RU"/>
              </w:rPr>
              <w:t>: 2 гор</w:t>
            </w:r>
            <w:proofErr w:type="gramStart"/>
            <w:r w:rsidRPr="00940EA0">
              <w:rPr>
                <w:rFonts w:ascii="Times New Roman" w:eastAsia="Times New Roman" w:hAnsi="Times New Roman" w:cs="Times New Roman"/>
                <w:color w:val="000000"/>
                <w:sz w:val="20"/>
                <w:szCs w:val="20"/>
                <w:lang w:eastAsia="ru-RU"/>
              </w:rPr>
              <w:t>.</w:t>
            </w:r>
            <w:proofErr w:type="gramEnd"/>
            <w:r w:rsidR="006C25D0">
              <w:rPr>
                <w:rFonts w:ascii="Times New Roman" w:eastAsia="Times New Roman" w:hAnsi="Times New Roman" w:cs="Times New Roman"/>
                <w:color w:val="000000"/>
                <w:sz w:val="20"/>
                <w:szCs w:val="20"/>
                <w:lang w:eastAsia="ru-RU"/>
              </w:rPr>
              <w:t xml:space="preserve"> </w:t>
            </w:r>
            <w:proofErr w:type="spellStart"/>
            <w:proofErr w:type="gramStart"/>
            <w:r w:rsidRPr="00940EA0">
              <w:rPr>
                <w:rFonts w:ascii="Times New Roman" w:eastAsia="Times New Roman" w:hAnsi="Times New Roman" w:cs="Times New Roman"/>
                <w:color w:val="000000"/>
                <w:sz w:val="20"/>
                <w:szCs w:val="20"/>
                <w:lang w:eastAsia="ru-RU"/>
              </w:rPr>
              <w:t>к</w:t>
            </w:r>
            <w:proofErr w:type="gramEnd"/>
            <w:r w:rsidRPr="00940EA0">
              <w:rPr>
                <w:rFonts w:ascii="Times New Roman" w:eastAsia="Times New Roman" w:hAnsi="Times New Roman" w:cs="Times New Roman"/>
                <w:color w:val="000000"/>
                <w:sz w:val="20"/>
                <w:szCs w:val="20"/>
                <w:lang w:eastAsia="ru-RU"/>
              </w:rPr>
              <w:t>л</w:t>
            </w:r>
            <w:proofErr w:type="spellEnd"/>
            <w:r w:rsidRPr="00940EA0">
              <w:rPr>
                <w:rFonts w:ascii="Times New Roman" w:eastAsia="Times New Roman" w:hAnsi="Times New Roman" w:cs="Times New Roman"/>
                <w:color w:val="000000"/>
                <w:sz w:val="20"/>
                <w:szCs w:val="20"/>
                <w:lang w:eastAsia="ru-RU"/>
              </w:rPr>
              <w:t xml:space="preserve">., </w:t>
            </w:r>
            <w:proofErr w:type="spellStart"/>
            <w:r w:rsidRPr="00940EA0">
              <w:rPr>
                <w:rFonts w:ascii="Times New Roman" w:eastAsia="Times New Roman" w:hAnsi="Times New Roman" w:cs="Times New Roman"/>
                <w:color w:val="000000"/>
                <w:sz w:val="20"/>
                <w:szCs w:val="20"/>
                <w:lang w:eastAsia="ru-RU"/>
              </w:rPr>
              <w:t>оптич</w:t>
            </w:r>
            <w:proofErr w:type="spellEnd"/>
            <w:r w:rsidRPr="00940EA0">
              <w:rPr>
                <w:rFonts w:ascii="Times New Roman" w:eastAsia="Times New Roman" w:hAnsi="Times New Roman" w:cs="Times New Roman"/>
                <w:color w:val="000000"/>
                <w:sz w:val="20"/>
                <w:szCs w:val="20"/>
                <w:lang w:eastAsia="ru-RU"/>
              </w:rPr>
              <w:t xml:space="preserve">. мышь: 1200dpi, 3 кн., </w:t>
            </w:r>
            <w:proofErr w:type="spellStart"/>
            <w:r w:rsidRPr="00940EA0">
              <w:rPr>
                <w:rFonts w:ascii="Times New Roman" w:eastAsia="Times New Roman" w:hAnsi="Times New Roman" w:cs="Times New Roman"/>
                <w:color w:val="000000"/>
                <w:sz w:val="20"/>
                <w:szCs w:val="20"/>
                <w:lang w:eastAsia="ru-RU"/>
              </w:rPr>
              <w:t>black</w:t>
            </w:r>
            <w:proofErr w:type="spellEnd"/>
          </w:p>
        </w:tc>
        <w:tc>
          <w:tcPr>
            <w:tcW w:w="851" w:type="dxa"/>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6</w:t>
            </w:r>
          </w:p>
        </w:tc>
        <w:tc>
          <w:tcPr>
            <w:tcW w:w="850"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798</w:t>
            </w:r>
          </w:p>
        </w:tc>
        <w:tc>
          <w:tcPr>
            <w:tcW w:w="1276" w:type="dxa"/>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4 788,00  </w:t>
            </w:r>
          </w:p>
        </w:tc>
      </w:tr>
      <w:tr w:rsidR="00E770BF" w:rsidRPr="00940EA0" w:rsidTr="00E770BF">
        <w:trPr>
          <w:trHeight w:val="276"/>
        </w:trPr>
        <w:tc>
          <w:tcPr>
            <w:tcW w:w="5245" w:type="dxa"/>
            <w:vMerge w:val="restart"/>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Сетевой фильтр, 6 розеток, черный, 1.8 метра, BURO 600-6ft-Black</w:t>
            </w:r>
          </w:p>
        </w:tc>
        <w:tc>
          <w:tcPr>
            <w:tcW w:w="851"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20</w:t>
            </w:r>
          </w:p>
        </w:tc>
        <w:tc>
          <w:tcPr>
            <w:tcW w:w="850" w:type="dxa"/>
            <w:vMerge w:val="restart"/>
            <w:shd w:val="clear" w:color="000000" w:fill="FFFFFF"/>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159,67</w:t>
            </w:r>
          </w:p>
        </w:tc>
        <w:tc>
          <w:tcPr>
            <w:tcW w:w="1276" w:type="dxa"/>
            <w:vMerge w:val="restart"/>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3 193,40  </w:t>
            </w:r>
          </w:p>
        </w:tc>
      </w:tr>
      <w:tr w:rsidR="00E770BF" w:rsidRPr="00940EA0" w:rsidTr="00E770BF">
        <w:trPr>
          <w:trHeight w:val="276"/>
        </w:trPr>
        <w:tc>
          <w:tcPr>
            <w:tcW w:w="5245"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851"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850"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c>
          <w:tcPr>
            <w:tcW w:w="1276" w:type="dxa"/>
            <w:vMerge/>
            <w:vAlign w:val="center"/>
            <w:hideMark/>
          </w:tcPr>
          <w:p w:rsidR="00E770BF" w:rsidRPr="00940EA0" w:rsidRDefault="00E770BF" w:rsidP="003F5911">
            <w:pPr>
              <w:spacing w:after="0" w:line="240" w:lineRule="auto"/>
              <w:rPr>
                <w:rFonts w:ascii="Times New Roman" w:eastAsia="Times New Roman" w:hAnsi="Times New Roman" w:cs="Times New Roman"/>
                <w:color w:val="000000"/>
                <w:sz w:val="20"/>
                <w:szCs w:val="20"/>
                <w:lang w:eastAsia="ru-RU"/>
              </w:rPr>
            </w:pPr>
          </w:p>
        </w:tc>
      </w:tr>
      <w:tr w:rsidR="00E770BF" w:rsidRPr="00940EA0" w:rsidTr="00E770BF">
        <w:trPr>
          <w:trHeight w:val="315"/>
        </w:trPr>
        <w:tc>
          <w:tcPr>
            <w:tcW w:w="5245" w:type="dxa"/>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bCs/>
                <w:color w:val="000000"/>
                <w:sz w:val="20"/>
                <w:szCs w:val="20"/>
                <w:lang w:eastAsia="ru-RU"/>
              </w:rPr>
            </w:pPr>
            <w:r w:rsidRPr="00940EA0">
              <w:rPr>
                <w:rFonts w:ascii="Times New Roman" w:eastAsia="Times New Roman" w:hAnsi="Times New Roman" w:cs="Times New Roman"/>
                <w:bCs/>
                <w:color w:val="000000"/>
                <w:sz w:val="20"/>
                <w:szCs w:val="20"/>
                <w:lang w:eastAsia="ru-RU"/>
              </w:rPr>
              <w:t>ИТОГО:</w:t>
            </w:r>
          </w:p>
        </w:tc>
        <w:tc>
          <w:tcPr>
            <w:tcW w:w="851" w:type="dxa"/>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bCs/>
                <w:color w:val="000000"/>
                <w:sz w:val="20"/>
                <w:szCs w:val="20"/>
                <w:lang w:eastAsia="ru-RU"/>
              </w:rPr>
            </w:pPr>
            <w:r w:rsidRPr="00940EA0">
              <w:rPr>
                <w:rFonts w:ascii="Times New Roman" w:eastAsia="Times New Roman" w:hAnsi="Times New Roman" w:cs="Times New Roman"/>
                <w:bCs/>
                <w:color w:val="000000"/>
                <w:sz w:val="20"/>
                <w:szCs w:val="20"/>
                <w:lang w:eastAsia="ru-RU"/>
              </w:rPr>
              <w:t>167</w:t>
            </w:r>
          </w:p>
        </w:tc>
        <w:tc>
          <w:tcPr>
            <w:tcW w:w="850"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bCs/>
                <w:color w:val="000000"/>
                <w:sz w:val="20"/>
                <w:szCs w:val="20"/>
                <w:lang w:eastAsia="ru-RU"/>
              </w:rPr>
            </w:pPr>
            <w:proofErr w:type="spellStart"/>
            <w:proofErr w:type="gramStart"/>
            <w:r w:rsidRPr="00940EA0">
              <w:rPr>
                <w:rFonts w:ascii="Times New Roman" w:eastAsia="Times New Roman" w:hAnsi="Times New Roman" w:cs="Times New Roman"/>
                <w:bCs/>
                <w:color w:val="000000"/>
                <w:sz w:val="20"/>
                <w:szCs w:val="20"/>
                <w:lang w:eastAsia="ru-RU"/>
              </w:rPr>
              <w:t>шт</w:t>
            </w:r>
            <w:proofErr w:type="spellEnd"/>
            <w:proofErr w:type="gramEnd"/>
          </w:p>
        </w:tc>
        <w:tc>
          <w:tcPr>
            <w:tcW w:w="1276" w:type="dxa"/>
            <w:shd w:val="clear" w:color="000000" w:fill="FFFFFF"/>
            <w:hideMark/>
          </w:tcPr>
          <w:p w:rsidR="00E770BF" w:rsidRPr="00940EA0" w:rsidRDefault="00E770BF" w:rsidP="003F5911">
            <w:pPr>
              <w:spacing w:after="0" w:line="240" w:lineRule="auto"/>
              <w:rPr>
                <w:rFonts w:ascii="Times New Roman" w:eastAsia="Times New Roman" w:hAnsi="Times New Roman" w:cs="Times New Roman"/>
                <w:bCs/>
                <w:color w:val="000000"/>
                <w:sz w:val="20"/>
                <w:szCs w:val="20"/>
                <w:lang w:eastAsia="ru-RU"/>
              </w:rPr>
            </w:pPr>
            <w:r w:rsidRPr="00940EA0">
              <w:rPr>
                <w:rFonts w:ascii="Times New Roman" w:eastAsia="Times New Roman" w:hAnsi="Times New Roman" w:cs="Times New Roman"/>
                <w:bCs/>
                <w:color w:val="000000"/>
                <w:sz w:val="20"/>
                <w:szCs w:val="20"/>
                <w:lang w:eastAsia="ru-RU"/>
              </w:rPr>
              <w:t xml:space="preserve">  на сумму</w:t>
            </w:r>
          </w:p>
        </w:tc>
        <w:tc>
          <w:tcPr>
            <w:tcW w:w="1276" w:type="dxa"/>
            <w:shd w:val="clear" w:color="000000" w:fill="FFFFFF"/>
            <w:hideMark/>
          </w:tcPr>
          <w:p w:rsidR="00E770BF" w:rsidRPr="00940EA0" w:rsidRDefault="00E770BF" w:rsidP="003F5911">
            <w:pPr>
              <w:spacing w:after="0" w:line="240" w:lineRule="auto"/>
              <w:jc w:val="right"/>
              <w:rPr>
                <w:rFonts w:ascii="Times New Roman" w:eastAsia="Times New Roman" w:hAnsi="Times New Roman" w:cs="Times New Roman"/>
                <w:bCs/>
                <w:color w:val="000000"/>
                <w:sz w:val="20"/>
                <w:szCs w:val="20"/>
                <w:lang w:eastAsia="ru-RU"/>
              </w:rPr>
            </w:pPr>
            <w:r w:rsidRPr="00940EA0">
              <w:rPr>
                <w:rFonts w:ascii="Times New Roman" w:eastAsia="Times New Roman" w:hAnsi="Times New Roman" w:cs="Times New Roman"/>
                <w:bCs/>
                <w:color w:val="000000"/>
                <w:sz w:val="20"/>
                <w:szCs w:val="20"/>
                <w:lang w:eastAsia="ru-RU"/>
              </w:rPr>
              <w:t>863651,17</w:t>
            </w:r>
          </w:p>
        </w:tc>
      </w:tr>
    </w:tbl>
    <w:p w:rsidR="000C3C56" w:rsidRDefault="000C3C56" w:rsidP="00491241">
      <w:pPr>
        <w:tabs>
          <w:tab w:val="left" w:pos="6987"/>
        </w:tabs>
        <w:autoSpaceDE w:val="0"/>
        <w:autoSpaceDN w:val="0"/>
        <w:adjustRightInd w:val="0"/>
        <w:jc w:val="both"/>
        <w:rPr>
          <w:rFonts w:ascii="Times New Roman" w:hAnsi="Times New Roman" w:cs="Times New Roman"/>
          <w:b/>
          <w:bCs/>
          <w:sz w:val="24"/>
          <w:szCs w:val="24"/>
        </w:rPr>
      </w:pPr>
    </w:p>
    <w:p w:rsidR="00C30CF7" w:rsidRDefault="000C3C56" w:rsidP="00491241">
      <w:pPr>
        <w:tabs>
          <w:tab w:val="left" w:pos="6987"/>
        </w:tabs>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 xml:space="preserve">3.2 Лот № 2 </w:t>
      </w:r>
    </w:p>
    <w:p w:rsidR="000C3C56" w:rsidRDefault="00E272D9" w:rsidP="00491241">
      <w:pPr>
        <w:tabs>
          <w:tab w:val="left" w:pos="6987"/>
        </w:tabs>
        <w:autoSpaceDE w:val="0"/>
        <w:autoSpaceDN w:val="0"/>
        <w:adjustRightInd w:val="0"/>
        <w:jc w:val="both"/>
        <w:rPr>
          <w:rFonts w:ascii="Times New Roman" w:eastAsia="Times New Roman" w:hAnsi="Times New Roman" w:cs="Times New Roman"/>
          <w:sz w:val="24"/>
          <w:szCs w:val="24"/>
          <w:lang w:eastAsia="ru-RU"/>
        </w:rPr>
      </w:pPr>
      <w:r>
        <w:rPr>
          <w:rFonts w:ascii="Times New Roman" w:hAnsi="Times New Roman" w:cs="Times New Roman"/>
          <w:b/>
          <w:bCs/>
          <w:sz w:val="24"/>
          <w:szCs w:val="24"/>
        </w:rPr>
        <w:t>3.2.1</w:t>
      </w:r>
      <w:r w:rsidR="000C3C56">
        <w:rPr>
          <w:rFonts w:ascii="Times New Roman" w:hAnsi="Times New Roman" w:cs="Times New Roman"/>
          <w:b/>
          <w:bCs/>
          <w:sz w:val="24"/>
          <w:szCs w:val="24"/>
        </w:rPr>
        <w:t xml:space="preserve">. </w:t>
      </w:r>
      <w:r w:rsidR="00D2457B" w:rsidRPr="003A2CB3">
        <w:rPr>
          <w:rFonts w:ascii="Times New Roman" w:eastAsia="Times New Roman" w:hAnsi="Times New Roman" w:cs="Times New Roman"/>
          <w:sz w:val="24"/>
          <w:szCs w:val="24"/>
          <w:lang w:eastAsia="ru-RU"/>
        </w:rPr>
        <w:t xml:space="preserve">Поставка </w:t>
      </w:r>
      <w:r w:rsidR="00D2457B">
        <w:rPr>
          <w:rFonts w:ascii="Times New Roman" w:eastAsia="Times New Roman" w:hAnsi="Times New Roman" w:cs="Times New Roman"/>
          <w:snapToGrid w:val="0"/>
          <w:sz w:val="24"/>
          <w:szCs w:val="24"/>
          <w:lang w:eastAsia="ru-RU"/>
        </w:rPr>
        <w:t xml:space="preserve">электронно-вычислительной техники, ее деталей и принадлежностей </w:t>
      </w:r>
      <w:r w:rsidR="00D2457B" w:rsidRPr="003A2CB3">
        <w:rPr>
          <w:rFonts w:ascii="Times New Roman" w:eastAsia="Times New Roman" w:hAnsi="Times New Roman" w:cs="Times New Roman"/>
          <w:sz w:val="24"/>
          <w:szCs w:val="24"/>
          <w:lang w:eastAsia="ru-RU"/>
        </w:rPr>
        <w:t>(дале</w:t>
      </w:r>
      <w:proofErr w:type="gramStart"/>
      <w:r w:rsidR="00D2457B" w:rsidRPr="003A2CB3">
        <w:rPr>
          <w:rFonts w:ascii="Times New Roman" w:eastAsia="Times New Roman" w:hAnsi="Times New Roman" w:cs="Times New Roman"/>
          <w:sz w:val="24"/>
          <w:szCs w:val="24"/>
          <w:lang w:eastAsia="ru-RU"/>
        </w:rPr>
        <w:t>е-</w:t>
      </w:r>
      <w:proofErr w:type="gramEnd"/>
      <w:r w:rsidR="00D2457B" w:rsidRPr="003A2CB3">
        <w:rPr>
          <w:rFonts w:ascii="Times New Roman" w:eastAsia="Times New Roman" w:hAnsi="Times New Roman" w:cs="Times New Roman"/>
          <w:sz w:val="24"/>
          <w:szCs w:val="24"/>
          <w:lang w:eastAsia="ru-RU"/>
        </w:rPr>
        <w:t xml:space="preserve"> Товар) для нужд</w:t>
      </w:r>
      <w:r w:rsidR="00D2457B">
        <w:rPr>
          <w:rFonts w:ascii="Times New Roman" w:eastAsia="Times New Roman" w:hAnsi="Times New Roman" w:cs="Times New Roman"/>
          <w:sz w:val="24"/>
          <w:szCs w:val="24"/>
          <w:lang w:eastAsia="ru-RU"/>
        </w:rPr>
        <w:t xml:space="preserve"> ОАО «</w:t>
      </w:r>
      <w:proofErr w:type="spellStart"/>
      <w:r w:rsidR="00D2457B">
        <w:rPr>
          <w:rFonts w:ascii="Times New Roman" w:eastAsia="Times New Roman" w:hAnsi="Times New Roman" w:cs="Times New Roman"/>
          <w:sz w:val="24"/>
          <w:szCs w:val="24"/>
          <w:lang w:eastAsia="ru-RU"/>
        </w:rPr>
        <w:t>Мурманэнергосбыт</w:t>
      </w:r>
      <w:proofErr w:type="spellEnd"/>
      <w:r w:rsidR="00D2457B">
        <w:rPr>
          <w:rFonts w:ascii="Times New Roman" w:eastAsia="Times New Roman" w:hAnsi="Times New Roman" w:cs="Times New Roman"/>
          <w:sz w:val="24"/>
          <w:szCs w:val="24"/>
          <w:lang w:eastAsia="ru-RU"/>
        </w:rPr>
        <w:t>».</w:t>
      </w:r>
    </w:p>
    <w:p w:rsidR="000C3C56" w:rsidRPr="000C3C56" w:rsidRDefault="000C3C56" w:rsidP="000C3C56">
      <w:pPr>
        <w:pStyle w:val="a4"/>
        <w:ind w:left="0"/>
        <w:jc w:val="both"/>
        <w:rPr>
          <w:color w:val="000000"/>
        </w:rPr>
      </w:pPr>
      <w:r>
        <w:rPr>
          <w:b/>
          <w:bCs/>
          <w:lang w:eastAsia="ru-RU"/>
        </w:rPr>
        <w:t>3.2</w:t>
      </w:r>
      <w:r w:rsidRPr="000C3C56">
        <w:rPr>
          <w:b/>
          <w:bCs/>
          <w:lang w:eastAsia="ru-RU"/>
        </w:rPr>
        <w:t xml:space="preserve">.2. Начальная максимальная цена лота: </w:t>
      </w:r>
      <w:r w:rsidRPr="000C3C56">
        <w:rPr>
          <w:bCs/>
          <w:lang w:eastAsia="ru-RU"/>
        </w:rPr>
        <w:t>составляет</w:t>
      </w:r>
      <w:r w:rsidRPr="000A2D50">
        <w:rPr>
          <w:bCs/>
          <w:lang w:eastAsia="ru-RU"/>
        </w:rPr>
        <w:t xml:space="preserve"> </w:t>
      </w:r>
      <w:r w:rsidR="00D2457B" w:rsidRPr="00D2457B">
        <w:rPr>
          <w:bCs/>
          <w:i/>
          <w:color w:val="000000"/>
          <w:u w:val="single"/>
        </w:rPr>
        <w:t xml:space="preserve">821 941,45 </w:t>
      </w:r>
      <w:r w:rsidRPr="00D2457B">
        <w:rPr>
          <w:bCs/>
          <w:i/>
          <w:color w:val="000000"/>
          <w:u w:val="single"/>
          <w:lang w:eastAsia="ru-RU"/>
        </w:rPr>
        <w:t>рубль,</w:t>
      </w:r>
      <w:r w:rsidRPr="00D2457B">
        <w:rPr>
          <w:bCs/>
          <w:i/>
          <w:color w:val="000000"/>
          <w:lang w:eastAsia="ru-RU"/>
        </w:rPr>
        <w:t xml:space="preserve"> </w:t>
      </w:r>
      <w:r w:rsidRPr="000C3C56">
        <w:rPr>
          <w:color w:val="000000"/>
        </w:rPr>
        <w:t>указанная цена включает в себя себе</w:t>
      </w:r>
      <w:r w:rsidRPr="000C3C56">
        <w:t>стоимость Товара, расходы на доставку до места назначения, страхование, уплату таможенных пошлин, налогов, сборов и всех обязательных платежей,</w:t>
      </w:r>
      <w:r w:rsidRPr="000C3C56">
        <w:rPr>
          <w:color w:val="000000"/>
        </w:rPr>
        <w:t xml:space="preserve"> а также предвиденные и непредвиденные расходы.</w:t>
      </w:r>
    </w:p>
    <w:p w:rsidR="000C3C56" w:rsidRDefault="000C3C56" w:rsidP="000C3C56">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60682">
        <w:rPr>
          <w:rFonts w:ascii="Times New Roman" w:eastAsia="Times New Roman" w:hAnsi="Times New Roman" w:cs="Times New Roman"/>
          <w:bCs/>
          <w:sz w:val="24"/>
          <w:szCs w:val="24"/>
          <w:lang w:eastAsia="ru-RU"/>
        </w:rPr>
        <w:t>Цена договора обусловлена коммерческими предложениями, поступившим в адрес ОАО «</w:t>
      </w:r>
      <w:proofErr w:type="spellStart"/>
      <w:r w:rsidRPr="00E60682">
        <w:rPr>
          <w:rFonts w:ascii="Times New Roman" w:eastAsia="Times New Roman" w:hAnsi="Times New Roman" w:cs="Times New Roman"/>
          <w:bCs/>
          <w:sz w:val="24"/>
          <w:szCs w:val="24"/>
          <w:lang w:eastAsia="ru-RU"/>
        </w:rPr>
        <w:t>Мурманэнергосбыт</w:t>
      </w:r>
      <w:proofErr w:type="spellEnd"/>
      <w:r w:rsidRPr="00E60682">
        <w:rPr>
          <w:rFonts w:ascii="Times New Roman" w:eastAsia="Times New Roman" w:hAnsi="Times New Roman" w:cs="Times New Roman"/>
          <w:bCs/>
          <w:sz w:val="24"/>
          <w:szCs w:val="24"/>
          <w:lang w:eastAsia="ru-RU"/>
        </w:rPr>
        <w:t>», рассчитана среднеарифметическим методом.</w:t>
      </w:r>
    </w:p>
    <w:p w:rsidR="000C3C56" w:rsidRPr="000C3C56" w:rsidRDefault="000C3C56" w:rsidP="000C3C56">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0C3C56" w:rsidRDefault="000C3C56" w:rsidP="000C3C56">
      <w:pPr>
        <w:tabs>
          <w:tab w:val="left" w:pos="6987"/>
        </w:tabs>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3.2.3</w:t>
      </w:r>
      <w:r w:rsidRPr="003E68DD">
        <w:rPr>
          <w:rFonts w:ascii="Times New Roman" w:eastAsia="Times New Roman" w:hAnsi="Times New Roman" w:cs="Times New Roman"/>
          <w:b/>
          <w:sz w:val="24"/>
          <w:szCs w:val="24"/>
          <w:lang w:eastAsia="ru-RU"/>
        </w:rPr>
        <w:t xml:space="preserve">. </w:t>
      </w:r>
      <w:r w:rsidRPr="003E68DD">
        <w:rPr>
          <w:rFonts w:ascii="Times New Roman" w:hAnsi="Times New Roman" w:cs="Times New Roman"/>
          <w:b/>
          <w:sz w:val="24"/>
          <w:szCs w:val="24"/>
          <w:lang w:eastAsia="ru-RU"/>
        </w:rPr>
        <w:t>Общее количество поставляемого Товара:</w:t>
      </w:r>
      <w:r>
        <w:rPr>
          <w:rFonts w:ascii="Times New Roman" w:hAnsi="Times New Roman" w:cs="Times New Roman"/>
          <w:b/>
          <w:sz w:val="24"/>
          <w:szCs w:val="24"/>
          <w:lang w:eastAsia="ru-RU"/>
        </w:rPr>
        <w:t xml:space="preserve"> </w:t>
      </w:r>
      <w:r w:rsidR="000A2D50" w:rsidRPr="003A2CB3">
        <w:rPr>
          <w:rFonts w:ascii="Times New Roman" w:eastAsia="Times New Roman" w:hAnsi="Times New Roman" w:cs="Times New Roman"/>
          <w:sz w:val="24"/>
          <w:szCs w:val="24"/>
          <w:lang w:eastAsia="ru-RU"/>
        </w:rPr>
        <w:t>98 шт</w:t>
      </w:r>
      <w:r w:rsidR="000A2D50">
        <w:rPr>
          <w:rFonts w:ascii="Times New Roman" w:eastAsia="Times New Roman" w:hAnsi="Times New Roman" w:cs="Times New Roman"/>
          <w:sz w:val="24"/>
          <w:szCs w:val="24"/>
          <w:lang w:eastAsia="ru-RU"/>
        </w:rPr>
        <w:t>.</w:t>
      </w:r>
    </w:p>
    <w:p w:rsidR="000A2D50" w:rsidRDefault="000A2D50" w:rsidP="000A2D50">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r>
        <w:rPr>
          <w:rFonts w:ascii="Times New Roman" w:eastAsia="Times New Roman" w:hAnsi="Times New Roman" w:cs="Times New Roman"/>
          <w:b/>
          <w:sz w:val="24"/>
          <w:szCs w:val="24"/>
          <w:lang w:eastAsia="ru-RU"/>
        </w:rPr>
        <w:t>3.2.4</w:t>
      </w:r>
      <w:r w:rsidRPr="00C30CF7">
        <w:rPr>
          <w:rFonts w:ascii="Times New Roman" w:eastAsia="Times New Roman" w:hAnsi="Times New Roman" w:cs="Times New Roman"/>
          <w:b/>
          <w:sz w:val="24"/>
          <w:szCs w:val="24"/>
          <w:lang w:eastAsia="ru-RU"/>
        </w:rPr>
        <w:t xml:space="preserve">. </w:t>
      </w:r>
      <w:r w:rsidRPr="00C30CF7">
        <w:rPr>
          <w:rFonts w:ascii="Times New Roman" w:hAnsi="Times New Roman" w:cs="Times New Roman"/>
          <w:b/>
          <w:color w:val="222222"/>
          <w:sz w:val="24"/>
          <w:szCs w:val="24"/>
          <w:shd w:val="clear" w:color="auto" w:fill="FFFFFF"/>
          <w:lang w:eastAsia="ru-RU"/>
        </w:rPr>
        <w:t>Объем поставок</w:t>
      </w:r>
      <w:r w:rsidR="0055041A">
        <w:rPr>
          <w:rFonts w:ascii="Times New Roman" w:hAnsi="Times New Roman" w:cs="Times New Roman"/>
          <w:b/>
          <w:color w:val="222222"/>
          <w:sz w:val="24"/>
          <w:szCs w:val="24"/>
          <w:shd w:val="clear" w:color="auto" w:fill="FFFFFF"/>
          <w:lang w:eastAsia="ru-RU"/>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1134"/>
        <w:gridCol w:w="709"/>
        <w:gridCol w:w="1134"/>
        <w:gridCol w:w="1417"/>
      </w:tblGrid>
      <w:tr w:rsidR="00D2457B" w:rsidRPr="00940EA0" w:rsidTr="000D653B">
        <w:trPr>
          <w:trHeight w:val="330"/>
        </w:trPr>
        <w:tc>
          <w:tcPr>
            <w:tcW w:w="5245"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Наименование</w:t>
            </w:r>
          </w:p>
        </w:tc>
        <w:tc>
          <w:tcPr>
            <w:tcW w:w="1134"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Кол-во</w:t>
            </w:r>
          </w:p>
        </w:tc>
        <w:tc>
          <w:tcPr>
            <w:tcW w:w="709"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Ед. изм.</w:t>
            </w:r>
          </w:p>
        </w:tc>
        <w:tc>
          <w:tcPr>
            <w:tcW w:w="1134"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Цена/</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r w:rsidRPr="00940EA0">
              <w:rPr>
                <w:rFonts w:ascii="Times New Roman" w:eastAsia="Times New Roman" w:hAnsi="Times New Roman" w:cs="Times New Roman"/>
                <w:color w:val="000000"/>
                <w:sz w:val="20"/>
                <w:szCs w:val="20"/>
                <w:lang w:eastAsia="ru-RU"/>
              </w:rPr>
              <w:t>, руб.</w:t>
            </w:r>
          </w:p>
        </w:tc>
        <w:tc>
          <w:tcPr>
            <w:tcW w:w="1417"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Сумма, руб.</w:t>
            </w:r>
          </w:p>
        </w:tc>
      </w:tr>
      <w:tr w:rsidR="00D2457B" w:rsidRPr="00940EA0" w:rsidTr="000D653B">
        <w:trPr>
          <w:trHeight w:val="330"/>
        </w:trPr>
        <w:tc>
          <w:tcPr>
            <w:tcW w:w="5245" w:type="dxa"/>
            <w:shd w:val="clear" w:color="000000" w:fill="FFFFFF"/>
            <w:hideMark/>
          </w:tcPr>
          <w:p w:rsidR="00D2457B" w:rsidRPr="00483EE7" w:rsidRDefault="00D2457B"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МФУ</w:t>
            </w:r>
            <w:r w:rsidRPr="00483EE7">
              <w:rPr>
                <w:rFonts w:ascii="Times New Roman" w:eastAsia="Times New Roman" w:hAnsi="Times New Roman" w:cs="Times New Roman"/>
                <w:color w:val="000000"/>
                <w:sz w:val="20"/>
                <w:szCs w:val="20"/>
                <w:lang w:val="en-US" w:eastAsia="ru-RU"/>
              </w:rPr>
              <w:t xml:space="preserve"> XEROX Work</w:t>
            </w:r>
            <w:r w:rsidR="00483EE7" w:rsidRPr="00483EE7">
              <w:rPr>
                <w:rFonts w:ascii="Times New Roman" w:eastAsia="Times New Roman" w:hAnsi="Times New Roman" w:cs="Times New Roman"/>
                <w:color w:val="000000"/>
                <w:sz w:val="20"/>
                <w:szCs w:val="20"/>
                <w:lang w:val="en-US" w:eastAsia="ru-RU"/>
              </w:rPr>
              <w:t xml:space="preserve"> </w:t>
            </w:r>
            <w:r w:rsidRPr="00483EE7">
              <w:rPr>
                <w:rFonts w:ascii="Times New Roman" w:eastAsia="Times New Roman" w:hAnsi="Times New Roman" w:cs="Times New Roman"/>
                <w:color w:val="000000"/>
                <w:sz w:val="20"/>
                <w:szCs w:val="20"/>
                <w:lang w:val="en-US" w:eastAsia="ru-RU"/>
              </w:rPr>
              <w:t>Centre 3325DNI</w:t>
            </w:r>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5</w:t>
            </w:r>
          </w:p>
        </w:tc>
        <w:tc>
          <w:tcPr>
            <w:tcW w:w="709"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29283,48</w:t>
            </w:r>
          </w:p>
        </w:tc>
        <w:tc>
          <w:tcPr>
            <w:tcW w:w="1417"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146417,40</w:t>
            </w:r>
          </w:p>
        </w:tc>
      </w:tr>
      <w:tr w:rsidR="00D2457B" w:rsidRPr="00940EA0" w:rsidTr="000D653B">
        <w:trPr>
          <w:trHeight w:val="276"/>
        </w:trPr>
        <w:tc>
          <w:tcPr>
            <w:tcW w:w="5245" w:type="dxa"/>
            <w:vMerge w:val="restart"/>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Картридж XEROX 106R02310 (о) 5k для WC 3315/3325 MFP</w:t>
            </w:r>
          </w:p>
        </w:tc>
        <w:tc>
          <w:tcPr>
            <w:tcW w:w="1134" w:type="dxa"/>
            <w:vMerge w:val="restart"/>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10</w:t>
            </w:r>
          </w:p>
        </w:tc>
        <w:tc>
          <w:tcPr>
            <w:tcW w:w="709" w:type="dxa"/>
            <w:vMerge w:val="restart"/>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vMerge w:val="restart"/>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5256,43</w:t>
            </w:r>
          </w:p>
        </w:tc>
        <w:tc>
          <w:tcPr>
            <w:tcW w:w="1417" w:type="dxa"/>
            <w:vMerge w:val="restart"/>
            <w:shd w:val="clear" w:color="000000" w:fill="FFFFFF"/>
            <w:hideMark/>
          </w:tcPr>
          <w:p w:rsidR="00D2457B" w:rsidRPr="00940EA0" w:rsidRDefault="00D2457B" w:rsidP="003F5911">
            <w:pPr>
              <w:spacing w:after="0" w:line="240" w:lineRule="auto"/>
              <w:jc w:val="center"/>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val="en-US" w:eastAsia="ru-RU"/>
              </w:rPr>
              <w:t xml:space="preserve">     52564,30</w:t>
            </w:r>
          </w:p>
        </w:tc>
      </w:tr>
      <w:tr w:rsidR="00D2457B" w:rsidRPr="00940EA0" w:rsidTr="000D653B">
        <w:trPr>
          <w:trHeight w:val="276"/>
        </w:trPr>
        <w:tc>
          <w:tcPr>
            <w:tcW w:w="5245" w:type="dxa"/>
            <w:vMerge/>
            <w:vAlign w:val="center"/>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p>
        </w:tc>
        <w:tc>
          <w:tcPr>
            <w:tcW w:w="1134" w:type="dxa"/>
            <w:vMerge/>
            <w:vAlign w:val="center"/>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p>
        </w:tc>
        <w:tc>
          <w:tcPr>
            <w:tcW w:w="709" w:type="dxa"/>
            <w:vMerge/>
            <w:vAlign w:val="center"/>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p>
        </w:tc>
        <w:tc>
          <w:tcPr>
            <w:tcW w:w="1134" w:type="dxa"/>
            <w:vMerge/>
            <w:vAlign w:val="center"/>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p>
        </w:tc>
        <w:tc>
          <w:tcPr>
            <w:tcW w:w="1417" w:type="dxa"/>
            <w:vMerge/>
            <w:vAlign w:val="center"/>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p>
        </w:tc>
      </w:tr>
      <w:tr w:rsidR="00D2457B" w:rsidRPr="00940EA0" w:rsidTr="000D653B">
        <w:trPr>
          <w:trHeight w:val="330"/>
        </w:trPr>
        <w:tc>
          <w:tcPr>
            <w:tcW w:w="5245"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МФУ </w:t>
            </w:r>
            <w:proofErr w:type="spellStart"/>
            <w:r w:rsidRPr="00940EA0">
              <w:rPr>
                <w:rFonts w:ascii="Times New Roman" w:eastAsia="Times New Roman" w:hAnsi="Times New Roman" w:cs="Times New Roman"/>
                <w:color w:val="000000"/>
                <w:sz w:val="20"/>
                <w:szCs w:val="20"/>
                <w:lang w:eastAsia="ru-RU"/>
              </w:rPr>
              <w:t>Xerox</w:t>
            </w:r>
            <w:proofErr w:type="spellEnd"/>
            <w:r w:rsidRPr="00940EA0">
              <w:rPr>
                <w:rFonts w:ascii="Times New Roman" w:eastAsia="Times New Roman" w:hAnsi="Times New Roman" w:cs="Times New Roman"/>
                <w:color w:val="000000"/>
                <w:sz w:val="20"/>
                <w:szCs w:val="20"/>
                <w:lang w:eastAsia="ru-RU"/>
              </w:rPr>
              <w:t xml:space="preserve"> 5020DN</w:t>
            </w:r>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w:t>
            </w:r>
          </w:p>
        </w:tc>
        <w:tc>
          <w:tcPr>
            <w:tcW w:w="709"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66660,73</w:t>
            </w:r>
          </w:p>
        </w:tc>
        <w:tc>
          <w:tcPr>
            <w:tcW w:w="1417"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199982,19</w:t>
            </w:r>
          </w:p>
        </w:tc>
      </w:tr>
      <w:tr w:rsidR="00D2457B" w:rsidRPr="00940EA0" w:rsidTr="000D653B">
        <w:trPr>
          <w:trHeight w:val="330"/>
        </w:trPr>
        <w:tc>
          <w:tcPr>
            <w:tcW w:w="5245"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Картридж XEROX 106R01277 6.3k (o) для WC 5016/5020/В 2шт/</w:t>
            </w:r>
            <w:proofErr w:type="spellStart"/>
            <w:r w:rsidRPr="00940EA0">
              <w:rPr>
                <w:rFonts w:ascii="Times New Roman" w:eastAsia="Times New Roman" w:hAnsi="Times New Roman" w:cs="Times New Roman"/>
                <w:color w:val="000000"/>
                <w:sz w:val="20"/>
                <w:szCs w:val="20"/>
                <w:lang w:eastAsia="ru-RU"/>
              </w:rPr>
              <w:t>упак</w:t>
            </w:r>
            <w:proofErr w:type="spellEnd"/>
            <w:r w:rsidRPr="00940EA0">
              <w:rPr>
                <w:rFonts w:ascii="Times New Roman" w:eastAsia="Times New Roman" w:hAnsi="Times New Roman" w:cs="Times New Roman"/>
                <w:color w:val="000000"/>
                <w:sz w:val="20"/>
                <w:szCs w:val="20"/>
                <w:lang w:eastAsia="ru-RU"/>
              </w:rPr>
              <w:t>.</w:t>
            </w:r>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6</w:t>
            </w:r>
          </w:p>
        </w:tc>
        <w:tc>
          <w:tcPr>
            <w:tcW w:w="709"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1167,65</w:t>
            </w:r>
          </w:p>
        </w:tc>
        <w:tc>
          <w:tcPr>
            <w:tcW w:w="1417"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7005,90</w:t>
            </w:r>
          </w:p>
        </w:tc>
      </w:tr>
      <w:tr w:rsidR="00D2457B" w:rsidRPr="00940EA0" w:rsidTr="000D653B">
        <w:trPr>
          <w:trHeight w:val="330"/>
        </w:trPr>
        <w:tc>
          <w:tcPr>
            <w:tcW w:w="5245"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Принтер HP </w:t>
            </w:r>
            <w:proofErr w:type="spellStart"/>
            <w:r w:rsidRPr="00940EA0">
              <w:rPr>
                <w:rFonts w:ascii="Times New Roman" w:eastAsia="Times New Roman" w:hAnsi="Times New Roman" w:cs="Times New Roman"/>
                <w:color w:val="000000"/>
                <w:sz w:val="20"/>
                <w:szCs w:val="20"/>
                <w:lang w:eastAsia="ru-RU"/>
              </w:rPr>
              <w:t>Laser</w:t>
            </w:r>
            <w:proofErr w:type="spellEnd"/>
            <w:r w:rsidR="00483EE7">
              <w:rPr>
                <w:rFonts w:ascii="Times New Roman" w:eastAsia="Times New Roman" w:hAnsi="Times New Roman" w:cs="Times New Roman"/>
                <w:color w:val="000000"/>
                <w:sz w:val="20"/>
                <w:szCs w:val="20"/>
                <w:lang w:eastAsia="ru-RU"/>
              </w:rPr>
              <w:t xml:space="preserve"> </w:t>
            </w:r>
            <w:proofErr w:type="spellStart"/>
            <w:r w:rsidRPr="00940EA0">
              <w:rPr>
                <w:rFonts w:ascii="Times New Roman" w:eastAsia="Times New Roman" w:hAnsi="Times New Roman" w:cs="Times New Roman"/>
                <w:color w:val="000000"/>
                <w:sz w:val="20"/>
                <w:szCs w:val="20"/>
                <w:lang w:eastAsia="ru-RU"/>
              </w:rPr>
              <w:t>JetPro</w:t>
            </w:r>
            <w:proofErr w:type="spellEnd"/>
            <w:r w:rsidRPr="00940EA0">
              <w:rPr>
                <w:rFonts w:ascii="Times New Roman" w:eastAsia="Times New Roman" w:hAnsi="Times New Roman" w:cs="Times New Roman"/>
                <w:color w:val="000000"/>
                <w:sz w:val="20"/>
                <w:szCs w:val="20"/>
                <w:lang w:eastAsia="ru-RU"/>
              </w:rPr>
              <w:t xml:space="preserve"> P1102, СЕ651А</w:t>
            </w:r>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5</w:t>
            </w:r>
          </w:p>
        </w:tc>
        <w:tc>
          <w:tcPr>
            <w:tcW w:w="709"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4566,40</w:t>
            </w:r>
          </w:p>
        </w:tc>
        <w:tc>
          <w:tcPr>
            <w:tcW w:w="1417"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22832,00</w:t>
            </w:r>
          </w:p>
        </w:tc>
      </w:tr>
      <w:tr w:rsidR="00D2457B" w:rsidRPr="00940EA0" w:rsidTr="000D653B">
        <w:trPr>
          <w:trHeight w:val="330"/>
        </w:trPr>
        <w:tc>
          <w:tcPr>
            <w:tcW w:w="5245"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Картридж HP СЕ285А для LJ P1102/1102W, М1132/1212/1214</w:t>
            </w:r>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10</w:t>
            </w:r>
          </w:p>
        </w:tc>
        <w:tc>
          <w:tcPr>
            <w:tcW w:w="709"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2684,18</w:t>
            </w:r>
          </w:p>
        </w:tc>
        <w:tc>
          <w:tcPr>
            <w:tcW w:w="1417"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26841,80</w:t>
            </w:r>
          </w:p>
        </w:tc>
      </w:tr>
      <w:tr w:rsidR="00D2457B" w:rsidRPr="00940EA0" w:rsidTr="000D653B">
        <w:trPr>
          <w:trHeight w:val="330"/>
        </w:trPr>
        <w:tc>
          <w:tcPr>
            <w:tcW w:w="5245"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Принтер лазерный HP </w:t>
            </w:r>
            <w:proofErr w:type="spellStart"/>
            <w:r w:rsidRPr="00940EA0">
              <w:rPr>
                <w:rFonts w:ascii="Times New Roman" w:eastAsia="Times New Roman" w:hAnsi="Times New Roman" w:cs="Times New Roman"/>
                <w:color w:val="000000"/>
                <w:sz w:val="20"/>
                <w:szCs w:val="20"/>
                <w:lang w:eastAsia="ru-RU"/>
              </w:rPr>
              <w:t>LaserJet</w:t>
            </w:r>
            <w:proofErr w:type="spellEnd"/>
            <w:r w:rsidRPr="00940EA0">
              <w:rPr>
                <w:rFonts w:ascii="Times New Roman" w:eastAsia="Times New Roman" w:hAnsi="Times New Roman" w:cs="Times New Roman"/>
                <w:color w:val="000000"/>
                <w:sz w:val="20"/>
                <w:szCs w:val="20"/>
                <w:lang w:eastAsia="ru-RU"/>
              </w:rPr>
              <w:t xml:space="preserve"> 3015dn, CE528A</w:t>
            </w:r>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6</w:t>
            </w:r>
          </w:p>
        </w:tc>
        <w:tc>
          <w:tcPr>
            <w:tcW w:w="709"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27330,95</w:t>
            </w:r>
          </w:p>
        </w:tc>
        <w:tc>
          <w:tcPr>
            <w:tcW w:w="1417"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163985,70</w:t>
            </w:r>
          </w:p>
        </w:tc>
      </w:tr>
      <w:tr w:rsidR="00D2457B" w:rsidRPr="00940EA0" w:rsidTr="000D653B">
        <w:trPr>
          <w:trHeight w:val="330"/>
        </w:trPr>
        <w:tc>
          <w:tcPr>
            <w:tcW w:w="5245"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Картридж HP CE255X для LJ P3015/3015D/3015DN</w:t>
            </w:r>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12</w:t>
            </w:r>
          </w:p>
        </w:tc>
        <w:tc>
          <w:tcPr>
            <w:tcW w:w="709"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9211,73</w:t>
            </w:r>
          </w:p>
        </w:tc>
        <w:tc>
          <w:tcPr>
            <w:tcW w:w="1417"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110540,76</w:t>
            </w:r>
          </w:p>
        </w:tc>
      </w:tr>
      <w:tr w:rsidR="00D2457B" w:rsidRPr="00940EA0" w:rsidTr="000D653B">
        <w:trPr>
          <w:trHeight w:val="300"/>
        </w:trPr>
        <w:tc>
          <w:tcPr>
            <w:tcW w:w="5245" w:type="dxa"/>
            <w:shd w:val="clear" w:color="000000" w:fill="FFFFFF"/>
            <w:noWrap/>
            <w:vAlign w:val="bottom"/>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Лазерный принтер OKI C9655dn - полноцветная печать, формат А3+, плотность бумаги до 300 </w:t>
            </w:r>
            <w:proofErr w:type="spellStart"/>
            <w:r w:rsidRPr="00940EA0">
              <w:rPr>
                <w:rFonts w:ascii="Times New Roman" w:eastAsia="Times New Roman" w:hAnsi="Times New Roman" w:cs="Times New Roman"/>
                <w:color w:val="000000"/>
                <w:sz w:val="20"/>
                <w:szCs w:val="20"/>
                <w:lang w:eastAsia="ru-RU"/>
              </w:rPr>
              <w:t>гр</w:t>
            </w:r>
            <w:proofErr w:type="spellEnd"/>
            <w:r w:rsidRPr="00940EA0">
              <w:rPr>
                <w:rFonts w:ascii="Times New Roman" w:eastAsia="Times New Roman" w:hAnsi="Times New Roman" w:cs="Times New Roman"/>
                <w:color w:val="000000"/>
                <w:sz w:val="20"/>
                <w:szCs w:val="20"/>
                <w:lang w:eastAsia="ru-RU"/>
              </w:rPr>
              <w:t>/</w:t>
            </w:r>
            <w:proofErr w:type="gramStart"/>
            <w:r w:rsidRPr="00940EA0">
              <w:rPr>
                <w:rFonts w:ascii="Times New Roman" w:eastAsia="Times New Roman" w:hAnsi="Times New Roman" w:cs="Times New Roman"/>
                <w:color w:val="000000"/>
                <w:sz w:val="20"/>
                <w:szCs w:val="20"/>
                <w:lang w:eastAsia="ru-RU"/>
              </w:rPr>
              <w:t>м</w:t>
            </w:r>
            <w:proofErr w:type="gramEnd"/>
            <w:r w:rsidRPr="00940EA0">
              <w:rPr>
                <w:rFonts w:ascii="Times New Roman" w:eastAsia="Times New Roman" w:hAnsi="Times New Roman" w:cs="Times New Roman"/>
                <w:color w:val="000000"/>
                <w:sz w:val="20"/>
                <w:szCs w:val="20"/>
                <w:lang w:eastAsia="ru-RU"/>
              </w:rPr>
              <w:t>.</w:t>
            </w:r>
          </w:p>
        </w:tc>
        <w:tc>
          <w:tcPr>
            <w:tcW w:w="1134" w:type="dxa"/>
            <w:shd w:val="clear" w:color="000000" w:fill="FFFFFF"/>
            <w:noWrap/>
            <w:vAlign w:val="bottom"/>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w:t>
            </w:r>
          </w:p>
        </w:tc>
        <w:tc>
          <w:tcPr>
            <w:tcW w:w="709" w:type="dxa"/>
            <w:shd w:val="clear" w:color="000000" w:fill="FFFFFF"/>
            <w:noWrap/>
            <w:vAlign w:val="bottom"/>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noWrap/>
            <w:vAlign w:val="bottom"/>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90190</w:t>
            </w:r>
          </w:p>
        </w:tc>
        <w:tc>
          <w:tcPr>
            <w:tcW w:w="1417" w:type="dxa"/>
            <w:shd w:val="clear" w:color="000000" w:fill="FFFFFF"/>
            <w:noWrap/>
            <w:vAlign w:val="bottom"/>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90190</w:t>
            </w:r>
          </w:p>
        </w:tc>
      </w:tr>
      <w:tr w:rsidR="00D2457B" w:rsidRPr="00940EA0" w:rsidTr="000D653B">
        <w:trPr>
          <w:trHeight w:val="330"/>
        </w:trPr>
        <w:tc>
          <w:tcPr>
            <w:tcW w:w="5245"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Кабель</w:t>
            </w:r>
            <w:r w:rsidRPr="00940EA0">
              <w:rPr>
                <w:rFonts w:ascii="Times New Roman" w:eastAsia="Times New Roman" w:hAnsi="Times New Roman" w:cs="Times New Roman"/>
                <w:color w:val="000000"/>
                <w:sz w:val="20"/>
                <w:szCs w:val="20"/>
                <w:lang w:val="en-US" w:eastAsia="ru-RU"/>
              </w:rPr>
              <w:t xml:space="preserve"> USB 2.0 (AM-BM) 1.8 </w:t>
            </w:r>
            <w:r w:rsidRPr="00940EA0">
              <w:rPr>
                <w:rFonts w:ascii="Times New Roman" w:eastAsia="Times New Roman" w:hAnsi="Times New Roman" w:cs="Times New Roman"/>
                <w:color w:val="000000"/>
                <w:sz w:val="20"/>
                <w:szCs w:val="20"/>
                <w:lang w:eastAsia="ru-RU"/>
              </w:rPr>
              <w:t>м</w:t>
            </w:r>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20</w:t>
            </w:r>
          </w:p>
        </w:tc>
        <w:tc>
          <w:tcPr>
            <w:tcW w:w="709"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32,40</w:t>
            </w:r>
          </w:p>
        </w:tc>
        <w:tc>
          <w:tcPr>
            <w:tcW w:w="1417"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648,00</w:t>
            </w:r>
          </w:p>
        </w:tc>
      </w:tr>
      <w:tr w:rsidR="00D2457B" w:rsidRPr="00940EA0" w:rsidTr="000D653B">
        <w:trPr>
          <w:trHeight w:val="330"/>
        </w:trPr>
        <w:tc>
          <w:tcPr>
            <w:tcW w:w="5245"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Кабель</w:t>
            </w:r>
            <w:r w:rsidRPr="00940EA0">
              <w:rPr>
                <w:rFonts w:ascii="Times New Roman" w:eastAsia="Times New Roman" w:hAnsi="Times New Roman" w:cs="Times New Roman"/>
                <w:color w:val="000000"/>
                <w:sz w:val="20"/>
                <w:szCs w:val="20"/>
                <w:lang w:val="en-US" w:eastAsia="ru-RU"/>
              </w:rPr>
              <w:t xml:space="preserve"> USB 2.0 (AM-BM) 3 </w:t>
            </w:r>
            <w:r w:rsidRPr="00940EA0">
              <w:rPr>
                <w:rFonts w:ascii="Times New Roman" w:eastAsia="Times New Roman" w:hAnsi="Times New Roman" w:cs="Times New Roman"/>
                <w:color w:val="000000"/>
                <w:sz w:val="20"/>
                <w:szCs w:val="20"/>
                <w:lang w:eastAsia="ru-RU"/>
              </w:rPr>
              <w:t>м</w:t>
            </w:r>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20</w:t>
            </w:r>
          </w:p>
        </w:tc>
        <w:tc>
          <w:tcPr>
            <w:tcW w:w="709"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46,67</w:t>
            </w:r>
          </w:p>
        </w:tc>
        <w:tc>
          <w:tcPr>
            <w:tcW w:w="1417"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933,40</w:t>
            </w:r>
          </w:p>
        </w:tc>
      </w:tr>
      <w:tr w:rsidR="00D2457B" w:rsidRPr="00940EA0" w:rsidTr="000D653B">
        <w:trPr>
          <w:trHeight w:val="315"/>
        </w:trPr>
        <w:tc>
          <w:tcPr>
            <w:tcW w:w="5245"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lastRenderedPageBreak/>
              <w:t>ИТОГО:</w:t>
            </w:r>
          </w:p>
        </w:tc>
        <w:tc>
          <w:tcPr>
            <w:tcW w:w="1134" w:type="dxa"/>
            <w:shd w:val="clear" w:color="000000" w:fill="FFFFFF"/>
            <w:hideMark/>
          </w:tcPr>
          <w:p w:rsidR="00D2457B" w:rsidRPr="00940EA0" w:rsidRDefault="00D2457B" w:rsidP="003F5911">
            <w:pPr>
              <w:spacing w:after="0" w:line="240" w:lineRule="auto"/>
              <w:jc w:val="right"/>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98</w:t>
            </w:r>
          </w:p>
        </w:tc>
        <w:tc>
          <w:tcPr>
            <w:tcW w:w="709"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b/>
                <w:bCs/>
                <w:color w:val="000000"/>
                <w:sz w:val="20"/>
                <w:szCs w:val="20"/>
                <w:lang w:eastAsia="ru-RU"/>
              </w:rPr>
            </w:pPr>
            <w:proofErr w:type="spellStart"/>
            <w:proofErr w:type="gramStart"/>
            <w:r w:rsidRPr="00940EA0">
              <w:rPr>
                <w:rFonts w:ascii="Times New Roman" w:eastAsia="Times New Roman" w:hAnsi="Times New Roman" w:cs="Times New Roman"/>
                <w:b/>
                <w:bCs/>
                <w:color w:val="000000"/>
                <w:sz w:val="20"/>
                <w:szCs w:val="20"/>
                <w:lang w:eastAsia="ru-RU"/>
              </w:rPr>
              <w:t>шт</w:t>
            </w:r>
            <w:proofErr w:type="spellEnd"/>
            <w:proofErr w:type="gramEnd"/>
          </w:p>
        </w:tc>
        <w:tc>
          <w:tcPr>
            <w:tcW w:w="1134" w:type="dxa"/>
            <w:shd w:val="clear" w:color="000000" w:fill="FFFFFF"/>
            <w:hideMark/>
          </w:tcPr>
          <w:p w:rsidR="00D2457B" w:rsidRPr="00940EA0" w:rsidRDefault="00D2457B" w:rsidP="003F5911">
            <w:pPr>
              <w:spacing w:after="0" w:line="240" w:lineRule="auto"/>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 xml:space="preserve">  на сумму</w:t>
            </w:r>
          </w:p>
        </w:tc>
        <w:tc>
          <w:tcPr>
            <w:tcW w:w="1417" w:type="dxa"/>
            <w:shd w:val="clear" w:color="000000" w:fill="FFFFFF"/>
            <w:hideMark/>
          </w:tcPr>
          <w:p w:rsidR="00D2457B" w:rsidRPr="00940EA0" w:rsidRDefault="00D2457B" w:rsidP="003F5911">
            <w:pPr>
              <w:jc w:val="right"/>
              <w:rPr>
                <w:rFonts w:ascii="Times New Roman" w:hAnsi="Times New Roman" w:cs="Times New Roman"/>
                <w:b/>
                <w:bCs/>
                <w:color w:val="000000"/>
                <w:sz w:val="20"/>
                <w:szCs w:val="20"/>
              </w:rPr>
            </w:pPr>
            <w:r w:rsidRPr="00940EA0">
              <w:rPr>
                <w:rFonts w:ascii="Times New Roman" w:hAnsi="Times New Roman" w:cs="Times New Roman"/>
                <w:b/>
                <w:bCs/>
                <w:color w:val="000000"/>
                <w:sz w:val="20"/>
                <w:szCs w:val="20"/>
              </w:rPr>
              <w:t>821941,45</w:t>
            </w:r>
          </w:p>
        </w:tc>
      </w:tr>
    </w:tbl>
    <w:p w:rsidR="002E25DF" w:rsidRDefault="002E25DF" w:rsidP="000A2D50">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p>
    <w:p w:rsidR="009F5EAC" w:rsidRDefault="00DA615B" w:rsidP="000A2D50">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r>
        <w:rPr>
          <w:rFonts w:ascii="Times New Roman" w:hAnsi="Times New Roman" w:cs="Times New Roman"/>
          <w:b/>
          <w:color w:val="222222"/>
          <w:sz w:val="24"/>
          <w:szCs w:val="24"/>
          <w:shd w:val="clear" w:color="auto" w:fill="FFFFFF"/>
          <w:lang w:eastAsia="ru-RU"/>
        </w:rPr>
        <w:t>3.3. Лот № 3</w:t>
      </w:r>
    </w:p>
    <w:p w:rsidR="00DA615B" w:rsidRDefault="00E272D9" w:rsidP="00DA615B">
      <w:pPr>
        <w:tabs>
          <w:tab w:val="left" w:pos="6987"/>
        </w:tabs>
        <w:autoSpaceDE w:val="0"/>
        <w:autoSpaceDN w:val="0"/>
        <w:adjustRightInd w:val="0"/>
        <w:jc w:val="both"/>
        <w:rPr>
          <w:rFonts w:ascii="Times New Roman" w:eastAsia="Times New Roman" w:hAnsi="Times New Roman" w:cs="Times New Roman"/>
          <w:sz w:val="24"/>
          <w:szCs w:val="24"/>
          <w:lang w:eastAsia="ru-RU"/>
        </w:rPr>
      </w:pPr>
      <w:r>
        <w:rPr>
          <w:rFonts w:ascii="Times New Roman" w:hAnsi="Times New Roman" w:cs="Times New Roman"/>
          <w:b/>
          <w:bCs/>
          <w:sz w:val="24"/>
          <w:szCs w:val="24"/>
        </w:rPr>
        <w:t>3.3.1</w:t>
      </w:r>
      <w:r w:rsidR="00DA615B">
        <w:rPr>
          <w:rFonts w:ascii="Times New Roman" w:hAnsi="Times New Roman" w:cs="Times New Roman"/>
          <w:b/>
          <w:bCs/>
          <w:sz w:val="24"/>
          <w:szCs w:val="24"/>
        </w:rPr>
        <w:t xml:space="preserve">. Предмет договора: </w:t>
      </w:r>
      <w:r w:rsidR="000D653B">
        <w:rPr>
          <w:rFonts w:ascii="Times New Roman" w:eastAsia="Times New Roman" w:hAnsi="Times New Roman" w:cs="Times New Roman"/>
          <w:sz w:val="24"/>
          <w:szCs w:val="24"/>
          <w:lang w:eastAsia="ru-RU"/>
        </w:rPr>
        <w:t>п</w:t>
      </w:r>
      <w:r w:rsidR="000D653B" w:rsidRPr="003A2CB3">
        <w:rPr>
          <w:rFonts w:ascii="Times New Roman" w:eastAsia="Times New Roman" w:hAnsi="Times New Roman" w:cs="Times New Roman"/>
          <w:sz w:val="24"/>
          <w:szCs w:val="24"/>
          <w:lang w:eastAsia="ru-RU"/>
        </w:rPr>
        <w:t xml:space="preserve">оставка аппаратуры </w:t>
      </w:r>
      <w:r w:rsidR="000D653B">
        <w:rPr>
          <w:rFonts w:ascii="Times New Roman" w:eastAsia="Times New Roman" w:hAnsi="Times New Roman" w:cs="Times New Roman"/>
          <w:sz w:val="24"/>
          <w:szCs w:val="24"/>
          <w:lang w:eastAsia="ru-RU"/>
        </w:rPr>
        <w:t xml:space="preserve">видеозаписи и воспроизведения общего применения </w:t>
      </w:r>
      <w:r w:rsidR="000D653B" w:rsidRPr="003A2CB3">
        <w:rPr>
          <w:rFonts w:ascii="Times New Roman" w:eastAsia="Times New Roman" w:hAnsi="Times New Roman" w:cs="Times New Roman"/>
          <w:sz w:val="24"/>
          <w:szCs w:val="24"/>
          <w:lang w:eastAsia="ru-RU"/>
        </w:rPr>
        <w:t>(далее</w:t>
      </w:r>
      <w:r w:rsidR="000D653B">
        <w:rPr>
          <w:rFonts w:ascii="Times New Roman" w:eastAsia="Times New Roman" w:hAnsi="Times New Roman" w:cs="Times New Roman"/>
          <w:sz w:val="24"/>
          <w:szCs w:val="24"/>
          <w:lang w:eastAsia="ru-RU"/>
        </w:rPr>
        <w:t xml:space="preserve"> </w:t>
      </w:r>
      <w:r w:rsidR="000D653B" w:rsidRPr="003A2CB3">
        <w:rPr>
          <w:rFonts w:ascii="Times New Roman" w:eastAsia="Times New Roman" w:hAnsi="Times New Roman" w:cs="Times New Roman"/>
          <w:sz w:val="24"/>
          <w:szCs w:val="24"/>
          <w:lang w:eastAsia="ru-RU"/>
        </w:rPr>
        <w:t>- Товар) для нужд ОАО «</w:t>
      </w:r>
      <w:proofErr w:type="spellStart"/>
      <w:r w:rsidR="000D653B" w:rsidRPr="003A2CB3">
        <w:rPr>
          <w:rFonts w:ascii="Times New Roman" w:eastAsia="Times New Roman" w:hAnsi="Times New Roman" w:cs="Times New Roman"/>
          <w:sz w:val="24"/>
          <w:szCs w:val="24"/>
          <w:lang w:eastAsia="ru-RU"/>
        </w:rPr>
        <w:t>Мурманэнергосбыт</w:t>
      </w:r>
      <w:proofErr w:type="spellEnd"/>
      <w:r w:rsidR="000D653B" w:rsidRPr="003A2CB3">
        <w:rPr>
          <w:rFonts w:ascii="Times New Roman" w:eastAsia="Times New Roman" w:hAnsi="Times New Roman" w:cs="Times New Roman"/>
          <w:sz w:val="24"/>
          <w:szCs w:val="24"/>
          <w:lang w:eastAsia="ru-RU"/>
        </w:rPr>
        <w:t>»</w:t>
      </w:r>
      <w:r w:rsidR="000D653B">
        <w:rPr>
          <w:rFonts w:ascii="Times New Roman" w:eastAsia="Times New Roman" w:hAnsi="Times New Roman" w:cs="Times New Roman"/>
          <w:sz w:val="24"/>
          <w:szCs w:val="24"/>
          <w:lang w:eastAsia="ru-RU"/>
        </w:rPr>
        <w:t>.</w:t>
      </w:r>
    </w:p>
    <w:p w:rsidR="00DA615B" w:rsidRPr="000C3C56" w:rsidRDefault="00DA615B" w:rsidP="00DA615B">
      <w:pPr>
        <w:pStyle w:val="a4"/>
        <w:ind w:left="0"/>
        <w:jc w:val="both"/>
        <w:rPr>
          <w:color w:val="000000"/>
        </w:rPr>
      </w:pPr>
      <w:r>
        <w:rPr>
          <w:b/>
          <w:bCs/>
          <w:lang w:eastAsia="ru-RU"/>
        </w:rPr>
        <w:t>3.</w:t>
      </w:r>
      <w:r w:rsidR="00E272D9">
        <w:rPr>
          <w:b/>
          <w:bCs/>
          <w:lang w:eastAsia="ru-RU"/>
        </w:rPr>
        <w:t>3</w:t>
      </w:r>
      <w:r w:rsidRPr="000C3C56">
        <w:rPr>
          <w:b/>
          <w:bCs/>
          <w:lang w:eastAsia="ru-RU"/>
        </w:rPr>
        <w:t xml:space="preserve">.2. Начальная максимальная цена лота: </w:t>
      </w:r>
      <w:r w:rsidRPr="000C3C56">
        <w:rPr>
          <w:bCs/>
          <w:lang w:eastAsia="ru-RU"/>
        </w:rPr>
        <w:t>составляет</w:t>
      </w:r>
      <w:r w:rsidRPr="000A2D50">
        <w:rPr>
          <w:bCs/>
          <w:lang w:eastAsia="ru-RU"/>
        </w:rPr>
        <w:t xml:space="preserve"> </w:t>
      </w:r>
      <w:r w:rsidR="000D653B">
        <w:rPr>
          <w:bCs/>
          <w:color w:val="000000"/>
          <w:lang w:eastAsia="ru-RU"/>
        </w:rPr>
        <w:t xml:space="preserve"> </w:t>
      </w:r>
      <w:r w:rsidR="000D653B" w:rsidRPr="000D653B">
        <w:rPr>
          <w:bCs/>
          <w:i/>
          <w:color w:val="000000"/>
          <w:u w:val="single"/>
          <w:lang w:eastAsia="ru-RU"/>
        </w:rPr>
        <w:t>148</w:t>
      </w:r>
      <w:r w:rsidR="00687E0B">
        <w:rPr>
          <w:bCs/>
          <w:i/>
          <w:color w:val="000000"/>
          <w:u w:val="single"/>
          <w:lang w:eastAsia="ru-RU"/>
        </w:rPr>
        <w:t> </w:t>
      </w:r>
      <w:r w:rsidR="000D653B" w:rsidRPr="000D653B">
        <w:rPr>
          <w:bCs/>
          <w:i/>
          <w:color w:val="000000"/>
          <w:u w:val="single"/>
          <w:lang w:eastAsia="ru-RU"/>
        </w:rPr>
        <w:t>266</w:t>
      </w:r>
      <w:r w:rsidR="00687E0B">
        <w:rPr>
          <w:bCs/>
          <w:i/>
          <w:color w:val="000000"/>
          <w:u w:val="single"/>
          <w:lang w:eastAsia="ru-RU"/>
        </w:rPr>
        <w:t>,00</w:t>
      </w:r>
      <w:r w:rsidR="000D653B" w:rsidRPr="000D653B">
        <w:rPr>
          <w:bCs/>
          <w:i/>
          <w:color w:val="000000"/>
          <w:u w:val="single"/>
          <w:lang w:eastAsia="ru-RU"/>
        </w:rPr>
        <w:t xml:space="preserve"> </w:t>
      </w:r>
      <w:r w:rsidR="001F3028" w:rsidRPr="000D653B">
        <w:rPr>
          <w:bCs/>
          <w:i/>
          <w:color w:val="000000"/>
          <w:u w:val="single"/>
          <w:lang w:eastAsia="ru-RU"/>
        </w:rPr>
        <w:t>рублей</w:t>
      </w:r>
      <w:r w:rsidRPr="000D653B">
        <w:rPr>
          <w:bCs/>
          <w:color w:val="000000"/>
          <w:lang w:eastAsia="ru-RU"/>
        </w:rPr>
        <w:t>,</w:t>
      </w:r>
      <w:r w:rsidRPr="000C3C56">
        <w:rPr>
          <w:b/>
          <w:bCs/>
          <w:color w:val="000000"/>
          <w:lang w:eastAsia="ru-RU"/>
        </w:rPr>
        <w:t xml:space="preserve"> </w:t>
      </w:r>
      <w:r w:rsidRPr="000C3C56">
        <w:rPr>
          <w:color w:val="000000"/>
        </w:rPr>
        <w:t>указанная цена включает в себя себе</w:t>
      </w:r>
      <w:r w:rsidRPr="000C3C56">
        <w:t>стоимость Товара, расходы на доставку до места назначения, страхование, уплату таможенных пошлин, налогов, сборов и всех обязательных платежей,</w:t>
      </w:r>
      <w:r w:rsidRPr="000C3C56">
        <w:rPr>
          <w:color w:val="000000"/>
        </w:rPr>
        <w:t xml:space="preserve"> а также предвиденные и непредвиденные расходы.</w:t>
      </w:r>
    </w:p>
    <w:p w:rsidR="00DA615B" w:rsidRDefault="00DA615B" w:rsidP="00DA615B">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60682">
        <w:rPr>
          <w:rFonts w:ascii="Times New Roman" w:eastAsia="Times New Roman" w:hAnsi="Times New Roman" w:cs="Times New Roman"/>
          <w:bCs/>
          <w:sz w:val="24"/>
          <w:szCs w:val="24"/>
          <w:lang w:eastAsia="ru-RU"/>
        </w:rPr>
        <w:t>Цена договора обусловлена коммерческими предложениями, поступившим в адрес ОАО «</w:t>
      </w:r>
      <w:proofErr w:type="spellStart"/>
      <w:r w:rsidRPr="00E60682">
        <w:rPr>
          <w:rFonts w:ascii="Times New Roman" w:eastAsia="Times New Roman" w:hAnsi="Times New Roman" w:cs="Times New Roman"/>
          <w:bCs/>
          <w:sz w:val="24"/>
          <w:szCs w:val="24"/>
          <w:lang w:eastAsia="ru-RU"/>
        </w:rPr>
        <w:t>Мурманэнергосбыт</w:t>
      </w:r>
      <w:proofErr w:type="spellEnd"/>
      <w:r w:rsidRPr="00E60682">
        <w:rPr>
          <w:rFonts w:ascii="Times New Roman" w:eastAsia="Times New Roman" w:hAnsi="Times New Roman" w:cs="Times New Roman"/>
          <w:bCs/>
          <w:sz w:val="24"/>
          <w:szCs w:val="24"/>
          <w:lang w:eastAsia="ru-RU"/>
        </w:rPr>
        <w:t>», рассчитана среднеарифметическим методом.</w:t>
      </w:r>
    </w:p>
    <w:p w:rsidR="00DA615B" w:rsidRPr="000C3C56" w:rsidRDefault="00DA615B" w:rsidP="00DA615B">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DA615B" w:rsidRDefault="00DA615B" w:rsidP="00DA615B">
      <w:pPr>
        <w:tabs>
          <w:tab w:val="left" w:pos="6987"/>
        </w:tabs>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E272D9">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.3</w:t>
      </w:r>
      <w:r w:rsidRPr="003E68DD">
        <w:rPr>
          <w:rFonts w:ascii="Times New Roman" w:eastAsia="Times New Roman" w:hAnsi="Times New Roman" w:cs="Times New Roman"/>
          <w:b/>
          <w:sz w:val="24"/>
          <w:szCs w:val="24"/>
          <w:lang w:eastAsia="ru-RU"/>
        </w:rPr>
        <w:t xml:space="preserve">. </w:t>
      </w:r>
      <w:r w:rsidRPr="003E68DD">
        <w:rPr>
          <w:rFonts w:ascii="Times New Roman" w:hAnsi="Times New Roman" w:cs="Times New Roman"/>
          <w:b/>
          <w:sz w:val="24"/>
          <w:szCs w:val="24"/>
          <w:lang w:eastAsia="ru-RU"/>
        </w:rPr>
        <w:t>Общее количество поставляемого Товара:</w:t>
      </w:r>
      <w:r>
        <w:rPr>
          <w:rFonts w:ascii="Times New Roman" w:hAnsi="Times New Roman" w:cs="Times New Roman"/>
          <w:b/>
          <w:sz w:val="24"/>
          <w:szCs w:val="24"/>
          <w:lang w:eastAsia="ru-RU"/>
        </w:rPr>
        <w:t xml:space="preserve"> </w:t>
      </w:r>
      <w:r w:rsidRPr="003A2CB3">
        <w:rPr>
          <w:rFonts w:ascii="Times New Roman" w:eastAsia="Times New Roman" w:hAnsi="Times New Roman" w:cs="Times New Roman"/>
          <w:sz w:val="24"/>
          <w:szCs w:val="24"/>
          <w:lang w:eastAsia="ru-RU"/>
        </w:rPr>
        <w:t>20 шт</w:t>
      </w:r>
      <w:r>
        <w:rPr>
          <w:rFonts w:ascii="Times New Roman" w:eastAsia="Times New Roman" w:hAnsi="Times New Roman" w:cs="Times New Roman"/>
          <w:sz w:val="24"/>
          <w:szCs w:val="24"/>
          <w:lang w:eastAsia="ru-RU"/>
        </w:rPr>
        <w:t>.</w:t>
      </w:r>
    </w:p>
    <w:p w:rsidR="001B7B96" w:rsidRPr="00C30CF7" w:rsidRDefault="00DA615B" w:rsidP="00DA615B">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r>
        <w:rPr>
          <w:rFonts w:ascii="Times New Roman" w:eastAsia="Times New Roman" w:hAnsi="Times New Roman" w:cs="Times New Roman"/>
          <w:b/>
          <w:sz w:val="24"/>
          <w:szCs w:val="24"/>
          <w:lang w:eastAsia="ru-RU"/>
        </w:rPr>
        <w:t>3.</w:t>
      </w:r>
      <w:r w:rsidR="00E272D9">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.4</w:t>
      </w:r>
      <w:r w:rsidRPr="00C30CF7">
        <w:rPr>
          <w:rFonts w:ascii="Times New Roman" w:eastAsia="Times New Roman" w:hAnsi="Times New Roman" w:cs="Times New Roman"/>
          <w:b/>
          <w:sz w:val="24"/>
          <w:szCs w:val="24"/>
          <w:lang w:eastAsia="ru-RU"/>
        </w:rPr>
        <w:t xml:space="preserve">. </w:t>
      </w:r>
      <w:r w:rsidRPr="00C30CF7">
        <w:rPr>
          <w:rFonts w:ascii="Times New Roman" w:hAnsi="Times New Roman" w:cs="Times New Roman"/>
          <w:b/>
          <w:color w:val="222222"/>
          <w:sz w:val="24"/>
          <w:szCs w:val="24"/>
          <w:shd w:val="clear" w:color="auto" w:fill="FFFFFF"/>
          <w:lang w:eastAsia="ru-RU"/>
        </w:rPr>
        <w:t>Об</w:t>
      </w:r>
      <w:r w:rsidR="00AE6D59" w:rsidRPr="00C30CF7">
        <w:rPr>
          <w:rFonts w:ascii="Times New Roman" w:hAnsi="Times New Roman" w:cs="Times New Roman"/>
          <w:b/>
          <w:color w:val="222222"/>
          <w:sz w:val="24"/>
          <w:szCs w:val="24"/>
          <w:shd w:val="clear" w:color="auto" w:fill="FFFFFF"/>
          <w:lang w:eastAsia="ru-RU"/>
        </w:rPr>
        <w:t>ъем поставок</w:t>
      </w:r>
      <w:r w:rsidR="00AE6D59">
        <w:rPr>
          <w:rFonts w:ascii="Times New Roman" w:hAnsi="Times New Roman" w:cs="Times New Roman"/>
          <w:b/>
          <w:color w:val="222222"/>
          <w:sz w:val="24"/>
          <w:szCs w:val="24"/>
          <w:shd w:val="clear" w:color="auto" w:fill="FFFFFF"/>
          <w:lang w:eastAsia="ru-RU"/>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851"/>
        <w:gridCol w:w="992"/>
        <w:gridCol w:w="1276"/>
        <w:gridCol w:w="1276"/>
      </w:tblGrid>
      <w:tr w:rsidR="00AE6D59" w:rsidRPr="00940EA0" w:rsidTr="00AE6D59">
        <w:trPr>
          <w:trHeight w:val="330"/>
        </w:trPr>
        <w:tc>
          <w:tcPr>
            <w:tcW w:w="5103" w:type="dxa"/>
            <w:shd w:val="clear" w:color="000000" w:fill="FFFFFF"/>
            <w:hideMark/>
          </w:tcPr>
          <w:p w:rsidR="001B7B96" w:rsidRPr="00940EA0" w:rsidRDefault="001B7B96"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Наименование</w:t>
            </w:r>
          </w:p>
        </w:tc>
        <w:tc>
          <w:tcPr>
            <w:tcW w:w="851" w:type="dxa"/>
            <w:shd w:val="clear" w:color="000000" w:fill="FFFFFF"/>
            <w:hideMark/>
          </w:tcPr>
          <w:p w:rsidR="001B7B96" w:rsidRPr="00940EA0" w:rsidRDefault="001B7B96"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Кол-во</w:t>
            </w:r>
          </w:p>
        </w:tc>
        <w:tc>
          <w:tcPr>
            <w:tcW w:w="992" w:type="dxa"/>
            <w:shd w:val="clear" w:color="000000" w:fill="FFFFFF"/>
            <w:hideMark/>
          </w:tcPr>
          <w:p w:rsidR="001B7B96" w:rsidRPr="00940EA0" w:rsidRDefault="001B7B96"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Ед. изм.</w:t>
            </w:r>
          </w:p>
        </w:tc>
        <w:tc>
          <w:tcPr>
            <w:tcW w:w="1276" w:type="dxa"/>
            <w:shd w:val="clear" w:color="000000" w:fill="FFFFFF"/>
            <w:hideMark/>
          </w:tcPr>
          <w:p w:rsidR="001B7B96" w:rsidRPr="00940EA0" w:rsidRDefault="00AE6D59"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Цена/</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r w:rsidR="001B7B96" w:rsidRPr="00940EA0">
              <w:rPr>
                <w:rFonts w:ascii="Times New Roman" w:eastAsia="Times New Roman" w:hAnsi="Times New Roman" w:cs="Times New Roman"/>
                <w:color w:val="000000"/>
                <w:sz w:val="20"/>
                <w:szCs w:val="20"/>
                <w:lang w:eastAsia="ru-RU"/>
              </w:rPr>
              <w:t>, руб.</w:t>
            </w:r>
          </w:p>
        </w:tc>
        <w:tc>
          <w:tcPr>
            <w:tcW w:w="1276" w:type="dxa"/>
            <w:shd w:val="clear" w:color="000000" w:fill="FFFFFF"/>
            <w:hideMark/>
          </w:tcPr>
          <w:p w:rsidR="001B7B96" w:rsidRPr="00940EA0" w:rsidRDefault="001B7B96"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Сумма, руб.</w:t>
            </w:r>
          </w:p>
        </w:tc>
      </w:tr>
      <w:tr w:rsidR="00AE6D59" w:rsidRPr="00940EA0" w:rsidTr="00AE6D59">
        <w:trPr>
          <w:trHeight w:val="330"/>
        </w:trPr>
        <w:tc>
          <w:tcPr>
            <w:tcW w:w="5103" w:type="dxa"/>
            <w:shd w:val="clear" w:color="000000" w:fill="FFFFFF"/>
            <w:hideMark/>
          </w:tcPr>
          <w:p w:rsidR="001B7B96" w:rsidRPr="00483EE7" w:rsidRDefault="001B7B96"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Видеорегистратор</w:t>
            </w:r>
            <w:r w:rsidRPr="00483EE7">
              <w:rPr>
                <w:rFonts w:ascii="Times New Roman" w:eastAsia="Times New Roman" w:hAnsi="Times New Roman" w:cs="Times New Roman"/>
                <w:color w:val="000000"/>
                <w:sz w:val="20"/>
                <w:szCs w:val="20"/>
                <w:lang w:val="en-US" w:eastAsia="ru-RU"/>
              </w:rPr>
              <w:t xml:space="preserve"> </w:t>
            </w:r>
            <w:proofErr w:type="spellStart"/>
            <w:r w:rsidRPr="00483EE7">
              <w:rPr>
                <w:rFonts w:ascii="Times New Roman" w:eastAsia="Times New Roman" w:hAnsi="Times New Roman" w:cs="Times New Roman"/>
                <w:color w:val="000000"/>
                <w:sz w:val="20"/>
                <w:szCs w:val="20"/>
                <w:lang w:val="en-US" w:eastAsia="ru-RU"/>
              </w:rPr>
              <w:t>Ubiquiti</w:t>
            </w:r>
            <w:proofErr w:type="spellEnd"/>
            <w:r w:rsidR="00483EE7" w:rsidRPr="00483EE7">
              <w:rPr>
                <w:rFonts w:ascii="Times New Roman" w:eastAsia="Times New Roman" w:hAnsi="Times New Roman" w:cs="Times New Roman"/>
                <w:color w:val="000000"/>
                <w:sz w:val="20"/>
                <w:szCs w:val="20"/>
                <w:lang w:val="en-US" w:eastAsia="ru-RU"/>
              </w:rPr>
              <w:t xml:space="preserve"> </w:t>
            </w:r>
            <w:r w:rsidRPr="00483EE7">
              <w:rPr>
                <w:rFonts w:ascii="Times New Roman" w:eastAsia="Times New Roman" w:hAnsi="Times New Roman" w:cs="Times New Roman"/>
                <w:color w:val="000000"/>
                <w:sz w:val="20"/>
                <w:szCs w:val="20"/>
                <w:lang w:val="en-US" w:eastAsia="ru-RU"/>
              </w:rPr>
              <w:t>Air</w:t>
            </w:r>
            <w:r w:rsidR="00483EE7" w:rsidRPr="00483EE7">
              <w:rPr>
                <w:rFonts w:ascii="Times New Roman" w:eastAsia="Times New Roman" w:hAnsi="Times New Roman" w:cs="Times New Roman"/>
                <w:color w:val="000000"/>
                <w:sz w:val="20"/>
                <w:szCs w:val="20"/>
                <w:lang w:val="en-US" w:eastAsia="ru-RU"/>
              </w:rPr>
              <w:t xml:space="preserve"> </w:t>
            </w:r>
            <w:r w:rsidRPr="00483EE7">
              <w:rPr>
                <w:rFonts w:ascii="Times New Roman" w:eastAsia="Times New Roman" w:hAnsi="Times New Roman" w:cs="Times New Roman"/>
                <w:color w:val="000000"/>
                <w:sz w:val="20"/>
                <w:szCs w:val="20"/>
                <w:lang w:val="en-US" w:eastAsia="ru-RU"/>
              </w:rPr>
              <w:t>Vision NVR</w:t>
            </w:r>
          </w:p>
        </w:tc>
        <w:tc>
          <w:tcPr>
            <w:tcW w:w="851" w:type="dxa"/>
            <w:shd w:val="clear" w:color="000000" w:fill="FFFFFF"/>
            <w:hideMark/>
          </w:tcPr>
          <w:p w:rsidR="001B7B96" w:rsidRPr="00940EA0" w:rsidRDefault="001B7B96"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4</w:t>
            </w:r>
          </w:p>
        </w:tc>
        <w:tc>
          <w:tcPr>
            <w:tcW w:w="992" w:type="dxa"/>
            <w:shd w:val="clear" w:color="000000" w:fill="FFFFFF"/>
            <w:hideMark/>
          </w:tcPr>
          <w:p w:rsidR="001B7B96" w:rsidRPr="00940EA0" w:rsidRDefault="001B7B96"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shd w:val="clear" w:color="000000" w:fill="FFFFFF"/>
            <w:hideMark/>
          </w:tcPr>
          <w:p w:rsidR="001B7B96" w:rsidRPr="00940EA0" w:rsidRDefault="001B7B96"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17758</w:t>
            </w:r>
          </w:p>
        </w:tc>
        <w:tc>
          <w:tcPr>
            <w:tcW w:w="1276" w:type="dxa"/>
            <w:shd w:val="clear" w:color="000000" w:fill="FFFFFF"/>
            <w:hideMark/>
          </w:tcPr>
          <w:p w:rsidR="001B7B96" w:rsidRPr="00940EA0" w:rsidRDefault="001B7B96"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71032,00</w:t>
            </w:r>
          </w:p>
        </w:tc>
      </w:tr>
      <w:tr w:rsidR="00AE6D59" w:rsidRPr="00940EA0" w:rsidTr="00AE6D59">
        <w:trPr>
          <w:trHeight w:val="330"/>
        </w:trPr>
        <w:tc>
          <w:tcPr>
            <w:tcW w:w="5103" w:type="dxa"/>
            <w:shd w:val="clear" w:color="000000" w:fill="FFFFFF"/>
            <w:hideMark/>
          </w:tcPr>
          <w:p w:rsidR="001B7B96" w:rsidRPr="00940EA0" w:rsidRDefault="001B7B96"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val="en-US" w:eastAsia="ru-RU"/>
              </w:rPr>
              <w:t xml:space="preserve">IP </w:t>
            </w:r>
            <w:r w:rsidRPr="00940EA0">
              <w:rPr>
                <w:rFonts w:ascii="Times New Roman" w:eastAsia="Times New Roman" w:hAnsi="Times New Roman" w:cs="Times New Roman"/>
                <w:color w:val="000000"/>
                <w:sz w:val="20"/>
                <w:szCs w:val="20"/>
                <w:lang w:eastAsia="ru-RU"/>
              </w:rPr>
              <w:t>камера</w:t>
            </w:r>
            <w:r w:rsidR="00D96E73" w:rsidRPr="00483EE7">
              <w:rPr>
                <w:rFonts w:ascii="Times New Roman" w:eastAsia="Times New Roman" w:hAnsi="Times New Roman" w:cs="Times New Roman"/>
                <w:color w:val="000000"/>
                <w:sz w:val="20"/>
                <w:szCs w:val="20"/>
                <w:lang w:val="en-US" w:eastAsia="ru-RU"/>
              </w:rPr>
              <w:t xml:space="preserve"> </w:t>
            </w:r>
            <w:proofErr w:type="spellStart"/>
            <w:r w:rsidRPr="00940EA0">
              <w:rPr>
                <w:rFonts w:ascii="Times New Roman" w:eastAsia="Times New Roman" w:hAnsi="Times New Roman" w:cs="Times New Roman"/>
                <w:color w:val="000000"/>
                <w:sz w:val="20"/>
                <w:szCs w:val="20"/>
                <w:lang w:val="en-US" w:eastAsia="ru-RU"/>
              </w:rPr>
              <w:t>Ubiquiti</w:t>
            </w:r>
            <w:proofErr w:type="spellEnd"/>
            <w:r w:rsidR="00483EE7" w:rsidRPr="00483EE7">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val="en-US" w:eastAsia="ru-RU"/>
              </w:rPr>
              <w:t>Air</w:t>
            </w:r>
            <w:r w:rsidR="00483EE7" w:rsidRPr="00483EE7">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val="en-US" w:eastAsia="ru-RU"/>
              </w:rPr>
              <w:t>Cam Dome</w:t>
            </w:r>
          </w:p>
        </w:tc>
        <w:tc>
          <w:tcPr>
            <w:tcW w:w="851" w:type="dxa"/>
            <w:shd w:val="clear" w:color="000000" w:fill="FFFFFF"/>
            <w:hideMark/>
          </w:tcPr>
          <w:p w:rsidR="001B7B96" w:rsidRPr="00940EA0" w:rsidRDefault="001B7B96"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10</w:t>
            </w:r>
          </w:p>
        </w:tc>
        <w:tc>
          <w:tcPr>
            <w:tcW w:w="992" w:type="dxa"/>
            <w:shd w:val="clear" w:color="000000" w:fill="FFFFFF"/>
            <w:hideMark/>
          </w:tcPr>
          <w:p w:rsidR="001B7B96" w:rsidRPr="00940EA0" w:rsidRDefault="001B7B96"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shd w:val="clear" w:color="000000" w:fill="FFFFFF"/>
            <w:hideMark/>
          </w:tcPr>
          <w:p w:rsidR="001B7B96" w:rsidRPr="00940EA0" w:rsidRDefault="001B7B96"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4 860,50</w:t>
            </w:r>
          </w:p>
        </w:tc>
        <w:tc>
          <w:tcPr>
            <w:tcW w:w="1276" w:type="dxa"/>
            <w:shd w:val="clear" w:color="000000" w:fill="FFFFFF"/>
            <w:hideMark/>
          </w:tcPr>
          <w:p w:rsidR="001B7B96" w:rsidRPr="00940EA0" w:rsidRDefault="001B7B96"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48605,00</w:t>
            </w:r>
          </w:p>
        </w:tc>
      </w:tr>
      <w:tr w:rsidR="00AE6D59" w:rsidRPr="00940EA0" w:rsidTr="00AE6D59">
        <w:trPr>
          <w:trHeight w:val="330"/>
        </w:trPr>
        <w:tc>
          <w:tcPr>
            <w:tcW w:w="5103" w:type="dxa"/>
            <w:shd w:val="clear" w:color="000000" w:fill="FFFFFF"/>
            <w:hideMark/>
          </w:tcPr>
          <w:p w:rsidR="001B7B96" w:rsidRPr="00483EE7" w:rsidRDefault="001B7B96" w:rsidP="003F5911">
            <w:pPr>
              <w:spacing w:after="0" w:line="240" w:lineRule="auto"/>
              <w:rPr>
                <w:rFonts w:ascii="Times New Roman" w:eastAsia="Times New Roman" w:hAnsi="Times New Roman" w:cs="Times New Roman"/>
                <w:color w:val="000000"/>
                <w:sz w:val="20"/>
                <w:szCs w:val="20"/>
                <w:lang w:val="en-US" w:eastAsia="ru-RU"/>
              </w:rPr>
            </w:pPr>
            <w:r w:rsidRPr="00483EE7">
              <w:rPr>
                <w:rFonts w:ascii="Times New Roman" w:eastAsia="Times New Roman" w:hAnsi="Times New Roman" w:cs="Times New Roman"/>
                <w:color w:val="000000"/>
                <w:sz w:val="20"/>
                <w:szCs w:val="20"/>
                <w:lang w:val="en-US" w:eastAsia="ru-RU"/>
              </w:rPr>
              <w:t xml:space="preserve">IP </w:t>
            </w:r>
            <w:r w:rsidRPr="00940EA0">
              <w:rPr>
                <w:rFonts w:ascii="Times New Roman" w:eastAsia="Times New Roman" w:hAnsi="Times New Roman" w:cs="Times New Roman"/>
                <w:color w:val="000000"/>
                <w:sz w:val="20"/>
                <w:szCs w:val="20"/>
                <w:lang w:eastAsia="ru-RU"/>
              </w:rPr>
              <w:t>камера</w:t>
            </w:r>
            <w:r w:rsidRPr="00483EE7">
              <w:rPr>
                <w:rFonts w:ascii="Times New Roman" w:eastAsia="Times New Roman" w:hAnsi="Times New Roman" w:cs="Times New Roman"/>
                <w:color w:val="000000"/>
                <w:sz w:val="20"/>
                <w:szCs w:val="20"/>
                <w:lang w:val="en-US" w:eastAsia="ru-RU"/>
              </w:rPr>
              <w:t xml:space="preserve"> </w:t>
            </w:r>
            <w:proofErr w:type="spellStart"/>
            <w:r w:rsidRPr="00483EE7">
              <w:rPr>
                <w:rFonts w:ascii="Times New Roman" w:eastAsia="Times New Roman" w:hAnsi="Times New Roman" w:cs="Times New Roman"/>
                <w:color w:val="000000"/>
                <w:sz w:val="20"/>
                <w:szCs w:val="20"/>
                <w:lang w:val="en-US" w:eastAsia="ru-RU"/>
              </w:rPr>
              <w:t>Ubiquiti</w:t>
            </w:r>
            <w:proofErr w:type="spellEnd"/>
            <w:r w:rsidR="00483EE7" w:rsidRPr="00483EE7">
              <w:rPr>
                <w:rFonts w:ascii="Times New Roman" w:eastAsia="Times New Roman" w:hAnsi="Times New Roman" w:cs="Times New Roman"/>
                <w:color w:val="000000"/>
                <w:sz w:val="20"/>
                <w:szCs w:val="20"/>
                <w:lang w:val="en-US" w:eastAsia="ru-RU"/>
              </w:rPr>
              <w:t xml:space="preserve"> </w:t>
            </w:r>
            <w:r w:rsidRPr="00483EE7">
              <w:rPr>
                <w:rFonts w:ascii="Times New Roman" w:eastAsia="Times New Roman" w:hAnsi="Times New Roman" w:cs="Times New Roman"/>
                <w:color w:val="000000"/>
                <w:sz w:val="20"/>
                <w:szCs w:val="20"/>
                <w:lang w:val="en-US" w:eastAsia="ru-RU"/>
              </w:rPr>
              <w:t>Air</w:t>
            </w:r>
            <w:r w:rsidR="00483EE7" w:rsidRPr="00483EE7">
              <w:rPr>
                <w:rFonts w:ascii="Times New Roman" w:eastAsia="Times New Roman" w:hAnsi="Times New Roman" w:cs="Times New Roman"/>
                <w:color w:val="000000"/>
                <w:sz w:val="20"/>
                <w:szCs w:val="20"/>
                <w:lang w:val="en-US" w:eastAsia="ru-RU"/>
              </w:rPr>
              <w:t xml:space="preserve"> </w:t>
            </w:r>
            <w:r w:rsidRPr="00483EE7">
              <w:rPr>
                <w:rFonts w:ascii="Times New Roman" w:eastAsia="Times New Roman" w:hAnsi="Times New Roman" w:cs="Times New Roman"/>
                <w:color w:val="000000"/>
                <w:sz w:val="20"/>
                <w:szCs w:val="20"/>
                <w:lang w:val="en-US" w:eastAsia="ru-RU"/>
              </w:rPr>
              <w:t>Cam</w:t>
            </w:r>
          </w:p>
        </w:tc>
        <w:tc>
          <w:tcPr>
            <w:tcW w:w="851" w:type="dxa"/>
            <w:shd w:val="clear" w:color="000000" w:fill="FFFFFF"/>
            <w:hideMark/>
          </w:tcPr>
          <w:p w:rsidR="001B7B96" w:rsidRPr="00940EA0" w:rsidRDefault="001B7B96"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6</w:t>
            </w:r>
          </w:p>
        </w:tc>
        <w:tc>
          <w:tcPr>
            <w:tcW w:w="992" w:type="dxa"/>
            <w:shd w:val="clear" w:color="000000" w:fill="FFFFFF"/>
            <w:hideMark/>
          </w:tcPr>
          <w:p w:rsidR="001B7B96" w:rsidRPr="00940EA0" w:rsidRDefault="001B7B96"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shd w:val="clear" w:color="000000" w:fill="FFFFFF"/>
            <w:hideMark/>
          </w:tcPr>
          <w:p w:rsidR="001B7B96" w:rsidRPr="00940EA0" w:rsidRDefault="001B7B96"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4 771,50</w:t>
            </w:r>
          </w:p>
        </w:tc>
        <w:tc>
          <w:tcPr>
            <w:tcW w:w="1276" w:type="dxa"/>
            <w:shd w:val="clear" w:color="000000" w:fill="FFFFFF"/>
            <w:hideMark/>
          </w:tcPr>
          <w:p w:rsidR="001B7B96" w:rsidRPr="00940EA0" w:rsidRDefault="001B7B96"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28629,00</w:t>
            </w:r>
          </w:p>
        </w:tc>
      </w:tr>
      <w:tr w:rsidR="00AE6D59" w:rsidRPr="00940EA0" w:rsidTr="00AE6D59">
        <w:trPr>
          <w:trHeight w:val="315"/>
        </w:trPr>
        <w:tc>
          <w:tcPr>
            <w:tcW w:w="5103" w:type="dxa"/>
            <w:shd w:val="clear" w:color="000000" w:fill="FFFFFF"/>
            <w:hideMark/>
          </w:tcPr>
          <w:p w:rsidR="001B7B96" w:rsidRPr="00940EA0" w:rsidRDefault="001B7B96" w:rsidP="003F5911">
            <w:pPr>
              <w:spacing w:after="0" w:line="240" w:lineRule="auto"/>
              <w:jc w:val="right"/>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ИТОГО:</w:t>
            </w:r>
          </w:p>
        </w:tc>
        <w:tc>
          <w:tcPr>
            <w:tcW w:w="851" w:type="dxa"/>
            <w:shd w:val="clear" w:color="000000" w:fill="FFFFFF"/>
            <w:hideMark/>
          </w:tcPr>
          <w:p w:rsidR="001B7B96" w:rsidRPr="00940EA0" w:rsidRDefault="001B7B96" w:rsidP="003F5911">
            <w:pPr>
              <w:spacing w:after="0" w:line="240" w:lineRule="auto"/>
              <w:jc w:val="right"/>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20</w:t>
            </w:r>
          </w:p>
        </w:tc>
        <w:tc>
          <w:tcPr>
            <w:tcW w:w="992" w:type="dxa"/>
            <w:shd w:val="clear" w:color="000000" w:fill="FFFFFF"/>
            <w:hideMark/>
          </w:tcPr>
          <w:p w:rsidR="001B7B96" w:rsidRPr="00940EA0" w:rsidRDefault="001B7B96" w:rsidP="003F5911">
            <w:pPr>
              <w:spacing w:after="0" w:line="240" w:lineRule="auto"/>
              <w:rPr>
                <w:rFonts w:ascii="Times New Roman" w:eastAsia="Times New Roman" w:hAnsi="Times New Roman" w:cs="Times New Roman"/>
                <w:b/>
                <w:bCs/>
                <w:color w:val="000000"/>
                <w:sz w:val="20"/>
                <w:szCs w:val="20"/>
                <w:lang w:eastAsia="ru-RU"/>
              </w:rPr>
            </w:pPr>
            <w:proofErr w:type="spellStart"/>
            <w:proofErr w:type="gramStart"/>
            <w:r w:rsidRPr="00940EA0">
              <w:rPr>
                <w:rFonts w:ascii="Times New Roman" w:eastAsia="Times New Roman" w:hAnsi="Times New Roman" w:cs="Times New Roman"/>
                <w:b/>
                <w:bCs/>
                <w:color w:val="000000"/>
                <w:sz w:val="20"/>
                <w:szCs w:val="20"/>
                <w:lang w:eastAsia="ru-RU"/>
              </w:rPr>
              <w:t>шт</w:t>
            </w:r>
            <w:proofErr w:type="spellEnd"/>
            <w:proofErr w:type="gramEnd"/>
          </w:p>
        </w:tc>
        <w:tc>
          <w:tcPr>
            <w:tcW w:w="1276" w:type="dxa"/>
            <w:shd w:val="clear" w:color="000000" w:fill="FFFFFF"/>
            <w:hideMark/>
          </w:tcPr>
          <w:p w:rsidR="001B7B96" w:rsidRPr="00940EA0" w:rsidRDefault="001B7B96" w:rsidP="003F5911">
            <w:pPr>
              <w:spacing w:after="0" w:line="240" w:lineRule="auto"/>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 xml:space="preserve">  на сумму</w:t>
            </w:r>
          </w:p>
        </w:tc>
        <w:tc>
          <w:tcPr>
            <w:tcW w:w="1276" w:type="dxa"/>
            <w:shd w:val="clear" w:color="000000" w:fill="FFFFFF"/>
            <w:hideMark/>
          </w:tcPr>
          <w:p w:rsidR="001B7B96" w:rsidRPr="00940EA0" w:rsidRDefault="001B7B96" w:rsidP="003F5911">
            <w:pPr>
              <w:spacing w:after="0" w:line="240" w:lineRule="auto"/>
              <w:jc w:val="right"/>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148266</w:t>
            </w:r>
          </w:p>
        </w:tc>
      </w:tr>
    </w:tbl>
    <w:p w:rsidR="0055041A" w:rsidRDefault="0055041A" w:rsidP="0055041A">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p>
    <w:p w:rsidR="0055041A" w:rsidRDefault="0055041A" w:rsidP="0055041A">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r>
        <w:rPr>
          <w:rFonts w:ascii="Times New Roman" w:hAnsi="Times New Roman" w:cs="Times New Roman"/>
          <w:b/>
          <w:color w:val="222222"/>
          <w:sz w:val="24"/>
          <w:szCs w:val="24"/>
          <w:shd w:val="clear" w:color="auto" w:fill="FFFFFF"/>
          <w:lang w:eastAsia="ru-RU"/>
        </w:rPr>
        <w:t>3.4. Лот № 4</w:t>
      </w:r>
    </w:p>
    <w:p w:rsidR="0055041A" w:rsidRDefault="00E272D9" w:rsidP="0055041A">
      <w:pPr>
        <w:tabs>
          <w:tab w:val="left" w:pos="6987"/>
        </w:tabs>
        <w:autoSpaceDE w:val="0"/>
        <w:autoSpaceDN w:val="0"/>
        <w:adjustRightInd w:val="0"/>
        <w:jc w:val="both"/>
        <w:rPr>
          <w:rFonts w:ascii="Times New Roman" w:eastAsia="Times New Roman" w:hAnsi="Times New Roman" w:cs="Times New Roman"/>
          <w:sz w:val="24"/>
          <w:szCs w:val="24"/>
          <w:lang w:eastAsia="ru-RU"/>
        </w:rPr>
      </w:pPr>
      <w:r>
        <w:rPr>
          <w:rFonts w:ascii="Times New Roman" w:hAnsi="Times New Roman" w:cs="Times New Roman"/>
          <w:b/>
          <w:bCs/>
          <w:sz w:val="24"/>
          <w:szCs w:val="24"/>
        </w:rPr>
        <w:t>3.4.1</w:t>
      </w:r>
      <w:r w:rsidR="0055041A">
        <w:rPr>
          <w:rFonts w:ascii="Times New Roman" w:hAnsi="Times New Roman" w:cs="Times New Roman"/>
          <w:b/>
          <w:bCs/>
          <w:sz w:val="24"/>
          <w:szCs w:val="24"/>
        </w:rPr>
        <w:t xml:space="preserve">. Предмет договора: </w:t>
      </w:r>
      <w:r w:rsidR="00AE6D59" w:rsidRPr="003A2CB3">
        <w:rPr>
          <w:rFonts w:ascii="Times New Roman" w:eastAsia="Times New Roman" w:hAnsi="Times New Roman" w:cs="Times New Roman"/>
          <w:sz w:val="24"/>
          <w:szCs w:val="24"/>
          <w:lang w:eastAsia="ru-RU"/>
        </w:rPr>
        <w:t xml:space="preserve">Поставка </w:t>
      </w:r>
      <w:r w:rsidR="00AE6D59">
        <w:rPr>
          <w:rFonts w:ascii="Times New Roman" w:eastAsia="Times New Roman" w:hAnsi="Times New Roman" w:cs="Times New Roman"/>
          <w:snapToGrid w:val="0"/>
          <w:sz w:val="24"/>
          <w:szCs w:val="24"/>
          <w:lang w:eastAsia="ru-RU"/>
        </w:rPr>
        <w:t>электронно-вычислительной техники, ее деталей и принадлежностей</w:t>
      </w:r>
      <w:r w:rsidR="00AE6D59" w:rsidRPr="003A2CB3">
        <w:rPr>
          <w:rFonts w:ascii="Times New Roman" w:eastAsia="Times New Roman" w:hAnsi="Times New Roman" w:cs="Times New Roman"/>
          <w:sz w:val="24"/>
          <w:szCs w:val="24"/>
          <w:lang w:eastAsia="ru-RU"/>
        </w:rPr>
        <w:t xml:space="preserve"> (дале</w:t>
      </w:r>
      <w:proofErr w:type="gramStart"/>
      <w:r w:rsidR="00AE6D59" w:rsidRPr="003A2CB3">
        <w:rPr>
          <w:rFonts w:ascii="Times New Roman" w:eastAsia="Times New Roman" w:hAnsi="Times New Roman" w:cs="Times New Roman"/>
          <w:sz w:val="24"/>
          <w:szCs w:val="24"/>
          <w:lang w:eastAsia="ru-RU"/>
        </w:rPr>
        <w:t>е-</w:t>
      </w:r>
      <w:proofErr w:type="gramEnd"/>
      <w:r w:rsidR="00AE6D59" w:rsidRPr="003A2CB3">
        <w:rPr>
          <w:rFonts w:ascii="Times New Roman" w:eastAsia="Times New Roman" w:hAnsi="Times New Roman" w:cs="Times New Roman"/>
          <w:sz w:val="24"/>
          <w:szCs w:val="24"/>
          <w:lang w:eastAsia="ru-RU"/>
        </w:rPr>
        <w:t xml:space="preserve"> Товар) для нужд ОАО «</w:t>
      </w:r>
      <w:proofErr w:type="spellStart"/>
      <w:r w:rsidR="00AE6D59" w:rsidRPr="003A2CB3">
        <w:rPr>
          <w:rFonts w:ascii="Times New Roman" w:eastAsia="Times New Roman" w:hAnsi="Times New Roman" w:cs="Times New Roman"/>
          <w:sz w:val="24"/>
          <w:szCs w:val="24"/>
          <w:lang w:eastAsia="ru-RU"/>
        </w:rPr>
        <w:t>Мурманэнергосбыт</w:t>
      </w:r>
      <w:proofErr w:type="spellEnd"/>
      <w:r w:rsidR="00AE6D59" w:rsidRPr="003A2CB3">
        <w:rPr>
          <w:rFonts w:ascii="Times New Roman" w:eastAsia="Times New Roman" w:hAnsi="Times New Roman" w:cs="Times New Roman"/>
          <w:sz w:val="24"/>
          <w:szCs w:val="24"/>
          <w:lang w:eastAsia="ru-RU"/>
        </w:rPr>
        <w:t>»</w:t>
      </w:r>
      <w:r w:rsidR="00AE6D59">
        <w:rPr>
          <w:rFonts w:ascii="Times New Roman" w:eastAsia="Times New Roman" w:hAnsi="Times New Roman" w:cs="Times New Roman"/>
          <w:sz w:val="24"/>
          <w:szCs w:val="24"/>
          <w:lang w:eastAsia="ru-RU"/>
        </w:rPr>
        <w:t>.</w:t>
      </w:r>
    </w:p>
    <w:p w:rsidR="0055041A" w:rsidRPr="000C3C56" w:rsidRDefault="0055041A" w:rsidP="0055041A">
      <w:pPr>
        <w:pStyle w:val="a4"/>
        <w:ind w:left="0"/>
        <w:jc w:val="both"/>
        <w:rPr>
          <w:color w:val="000000"/>
        </w:rPr>
      </w:pPr>
      <w:r>
        <w:rPr>
          <w:b/>
          <w:bCs/>
          <w:lang w:eastAsia="ru-RU"/>
        </w:rPr>
        <w:t>3.</w:t>
      </w:r>
      <w:r w:rsidR="00E272D9">
        <w:rPr>
          <w:b/>
          <w:bCs/>
          <w:lang w:eastAsia="ru-RU"/>
        </w:rPr>
        <w:t>4</w:t>
      </w:r>
      <w:r w:rsidRPr="000C3C56">
        <w:rPr>
          <w:b/>
          <w:bCs/>
          <w:lang w:eastAsia="ru-RU"/>
        </w:rPr>
        <w:t xml:space="preserve">.2. Начальная максимальная цена лота: </w:t>
      </w:r>
      <w:r w:rsidRPr="000C3C56">
        <w:rPr>
          <w:bCs/>
          <w:lang w:eastAsia="ru-RU"/>
        </w:rPr>
        <w:t>составляет</w:t>
      </w:r>
      <w:r w:rsidRPr="000A2D50">
        <w:rPr>
          <w:bCs/>
          <w:lang w:eastAsia="ru-RU"/>
        </w:rPr>
        <w:t xml:space="preserve"> </w:t>
      </w:r>
      <w:r w:rsidR="00AE6D59">
        <w:rPr>
          <w:bCs/>
          <w:color w:val="000000"/>
          <w:lang w:eastAsia="ru-RU"/>
        </w:rPr>
        <w:t xml:space="preserve"> </w:t>
      </w:r>
      <w:r w:rsidR="00AE6D59" w:rsidRPr="00AE6D59">
        <w:rPr>
          <w:bCs/>
          <w:i/>
          <w:color w:val="000000"/>
          <w:u w:val="single"/>
          <w:lang w:eastAsia="ru-RU"/>
        </w:rPr>
        <w:t>335</w:t>
      </w:r>
      <w:r w:rsidR="00687E0B">
        <w:rPr>
          <w:bCs/>
          <w:i/>
          <w:color w:val="000000"/>
          <w:u w:val="single"/>
          <w:lang w:eastAsia="ru-RU"/>
        </w:rPr>
        <w:t xml:space="preserve"> </w:t>
      </w:r>
      <w:r w:rsidR="00AE6D59" w:rsidRPr="00AE6D59">
        <w:rPr>
          <w:bCs/>
          <w:i/>
          <w:color w:val="000000"/>
          <w:u w:val="single"/>
          <w:lang w:eastAsia="ru-RU"/>
        </w:rPr>
        <w:t>149,30</w:t>
      </w:r>
      <w:r w:rsidR="00AE6D59" w:rsidRPr="00AE6D59">
        <w:rPr>
          <w:b/>
          <w:bCs/>
          <w:i/>
          <w:color w:val="000000"/>
          <w:u w:val="single"/>
          <w:lang w:eastAsia="ru-RU"/>
        </w:rPr>
        <w:t xml:space="preserve"> </w:t>
      </w:r>
      <w:r w:rsidRPr="00AE6D59">
        <w:rPr>
          <w:bCs/>
          <w:i/>
          <w:color w:val="000000"/>
          <w:u w:val="single"/>
          <w:lang w:eastAsia="ru-RU"/>
        </w:rPr>
        <w:t>рублей</w:t>
      </w:r>
      <w:r w:rsidRPr="00AE6D59">
        <w:rPr>
          <w:b/>
          <w:bCs/>
          <w:i/>
          <w:color w:val="000000"/>
          <w:u w:val="single"/>
          <w:lang w:eastAsia="ru-RU"/>
        </w:rPr>
        <w:t>,</w:t>
      </w:r>
      <w:r w:rsidRPr="000C3C56">
        <w:rPr>
          <w:b/>
          <w:bCs/>
          <w:color w:val="000000"/>
          <w:lang w:eastAsia="ru-RU"/>
        </w:rPr>
        <w:t xml:space="preserve"> </w:t>
      </w:r>
      <w:r w:rsidRPr="000C3C56">
        <w:rPr>
          <w:color w:val="000000"/>
        </w:rPr>
        <w:t>указанная цена включает в себя себе</w:t>
      </w:r>
      <w:r w:rsidRPr="000C3C56">
        <w:t>стоимость Товара, расходы на доставку до места назначения, страхование, уплату таможенных пошлин, налогов, сборов и всех обязательных платежей,</w:t>
      </w:r>
      <w:r w:rsidRPr="000C3C56">
        <w:rPr>
          <w:color w:val="000000"/>
        </w:rPr>
        <w:t xml:space="preserve"> а также предвиденные и непредвиденные расходы.</w:t>
      </w:r>
    </w:p>
    <w:p w:rsidR="0055041A" w:rsidRDefault="0055041A" w:rsidP="0055041A">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60682">
        <w:rPr>
          <w:rFonts w:ascii="Times New Roman" w:eastAsia="Times New Roman" w:hAnsi="Times New Roman" w:cs="Times New Roman"/>
          <w:bCs/>
          <w:sz w:val="24"/>
          <w:szCs w:val="24"/>
          <w:lang w:eastAsia="ru-RU"/>
        </w:rPr>
        <w:t>Цена договора обусловлена коммерческими предложениями, поступившим в адрес ОАО «</w:t>
      </w:r>
      <w:proofErr w:type="spellStart"/>
      <w:r w:rsidRPr="00E60682">
        <w:rPr>
          <w:rFonts w:ascii="Times New Roman" w:eastAsia="Times New Roman" w:hAnsi="Times New Roman" w:cs="Times New Roman"/>
          <w:bCs/>
          <w:sz w:val="24"/>
          <w:szCs w:val="24"/>
          <w:lang w:eastAsia="ru-RU"/>
        </w:rPr>
        <w:t>Мурманэнергосбыт</w:t>
      </w:r>
      <w:proofErr w:type="spellEnd"/>
      <w:r w:rsidRPr="00E60682">
        <w:rPr>
          <w:rFonts w:ascii="Times New Roman" w:eastAsia="Times New Roman" w:hAnsi="Times New Roman" w:cs="Times New Roman"/>
          <w:bCs/>
          <w:sz w:val="24"/>
          <w:szCs w:val="24"/>
          <w:lang w:eastAsia="ru-RU"/>
        </w:rPr>
        <w:t>», рассчитана среднеарифметическим методом.</w:t>
      </w:r>
    </w:p>
    <w:p w:rsidR="0055041A" w:rsidRPr="000C3C56" w:rsidRDefault="0055041A" w:rsidP="0055041A">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55041A" w:rsidRDefault="0055041A" w:rsidP="0055041A">
      <w:pPr>
        <w:tabs>
          <w:tab w:val="left" w:pos="6987"/>
        </w:tabs>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E272D9">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.3</w:t>
      </w:r>
      <w:r w:rsidRPr="003E68DD">
        <w:rPr>
          <w:rFonts w:ascii="Times New Roman" w:eastAsia="Times New Roman" w:hAnsi="Times New Roman" w:cs="Times New Roman"/>
          <w:b/>
          <w:sz w:val="24"/>
          <w:szCs w:val="24"/>
          <w:lang w:eastAsia="ru-RU"/>
        </w:rPr>
        <w:t xml:space="preserve">. </w:t>
      </w:r>
      <w:r w:rsidRPr="003E68DD">
        <w:rPr>
          <w:rFonts w:ascii="Times New Roman" w:hAnsi="Times New Roman" w:cs="Times New Roman"/>
          <w:b/>
          <w:sz w:val="24"/>
          <w:szCs w:val="24"/>
          <w:lang w:eastAsia="ru-RU"/>
        </w:rPr>
        <w:t>Общее количество поставляемого Товара:</w:t>
      </w:r>
      <w:r>
        <w:rPr>
          <w:rFonts w:ascii="Times New Roman" w:hAnsi="Times New Roman" w:cs="Times New Roman"/>
          <w:b/>
          <w:sz w:val="24"/>
          <w:szCs w:val="24"/>
          <w:lang w:eastAsia="ru-RU"/>
        </w:rPr>
        <w:t xml:space="preserve"> </w:t>
      </w:r>
      <w:r w:rsidR="00E272D9" w:rsidRPr="003A2CB3">
        <w:rPr>
          <w:rFonts w:ascii="Times New Roman" w:eastAsia="Times New Roman" w:hAnsi="Times New Roman" w:cs="Times New Roman"/>
          <w:sz w:val="24"/>
          <w:szCs w:val="24"/>
          <w:lang w:eastAsia="ru-RU"/>
        </w:rPr>
        <w:t>94 ед</w:t>
      </w:r>
      <w:r w:rsidR="00E272D9">
        <w:rPr>
          <w:rFonts w:ascii="Times New Roman" w:eastAsia="Times New Roman" w:hAnsi="Times New Roman" w:cs="Times New Roman"/>
          <w:sz w:val="24"/>
          <w:szCs w:val="24"/>
          <w:lang w:eastAsia="ru-RU"/>
        </w:rPr>
        <w:t>.</w:t>
      </w:r>
    </w:p>
    <w:p w:rsidR="0055041A" w:rsidRDefault="0055041A" w:rsidP="0055041A">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r>
        <w:rPr>
          <w:rFonts w:ascii="Times New Roman" w:eastAsia="Times New Roman" w:hAnsi="Times New Roman" w:cs="Times New Roman"/>
          <w:b/>
          <w:sz w:val="24"/>
          <w:szCs w:val="24"/>
          <w:lang w:eastAsia="ru-RU"/>
        </w:rPr>
        <w:t>3.</w:t>
      </w:r>
      <w:r w:rsidR="00E272D9">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.4</w:t>
      </w:r>
      <w:r w:rsidRPr="00C30CF7">
        <w:rPr>
          <w:rFonts w:ascii="Times New Roman" w:eastAsia="Times New Roman" w:hAnsi="Times New Roman" w:cs="Times New Roman"/>
          <w:b/>
          <w:sz w:val="24"/>
          <w:szCs w:val="24"/>
          <w:lang w:eastAsia="ru-RU"/>
        </w:rPr>
        <w:t xml:space="preserve">. </w:t>
      </w:r>
      <w:r w:rsidRPr="00C30CF7">
        <w:rPr>
          <w:rFonts w:ascii="Times New Roman" w:hAnsi="Times New Roman" w:cs="Times New Roman"/>
          <w:b/>
          <w:color w:val="222222"/>
          <w:sz w:val="24"/>
          <w:szCs w:val="24"/>
          <w:shd w:val="clear" w:color="auto" w:fill="FFFFFF"/>
          <w:lang w:eastAsia="ru-RU"/>
        </w:rPr>
        <w:t>Объем поставок</w:t>
      </w:r>
      <w:r>
        <w:rPr>
          <w:rFonts w:ascii="Times New Roman" w:hAnsi="Times New Roman" w:cs="Times New Roman"/>
          <w:b/>
          <w:color w:val="222222"/>
          <w:sz w:val="24"/>
          <w:szCs w:val="24"/>
          <w:shd w:val="clear" w:color="auto" w:fill="FFFFFF"/>
          <w:lang w:eastAsia="ru-RU"/>
        </w:rPr>
        <w:t>:</w:t>
      </w:r>
    </w:p>
    <w:tbl>
      <w:tblPr>
        <w:tblW w:w="9498" w:type="dxa"/>
        <w:tblInd w:w="108" w:type="dxa"/>
        <w:tblLayout w:type="fixed"/>
        <w:tblLook w:val="04A0" w:firstRow="1" w:lastRow="0" w:firstColumn="1" w:lastColumn="0" w:noHBand="0" w:noVBand="1"/>
      </w:tblPr>
      <w:tblGrid>
        <w:gridCol w:w="5529"/>
        <w:gridCol w:w="708"/>
        <w:gridCol w:w="709"/>
        <w:gridCol w:w="1276"/>
        <w:gridCol w:w="1276"/>
      </w:tblGrid>
      <w:tr w:rsidR="00993EFB" w:rsidRPr="00940EA0" w:rsidTr="00993EFB">
        <w:trPr>
          <w:trHeight w:val="330"/>
        </w:trPr>
        <w:tc>
          <w:tcPr>
            <w:tcW w:w="5529" w:type="dxa"/>
            <w:tcBorders>
              <w:top w:val="single" w:sz="8" w:space="0" w:color="000000"/>
              <w:left w:val="single" w:sz="8" w:space="0" w:color="000000"/>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Наименование</w:t>
            </w:r>
          </w:p>
        </w:tc>
        <w:tc>
          <w:tcPr>
            <w:tcW w:w="708" w:type="dxa"/>
            <w:tcBorders>
              <w:top w:val="single" w:sz="8" w:space="0" w:color="000000"/>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Кол-во</w:t>
            </w:r>
          </w:p>
        </w:tc>
        <w:tc>
          <w:tcPr>
            <w:tcW w:w="709" w:type="dxa"/>
            <w:tcBorders>
              <w:top w:val="single" w:sz="8" w:space="0" w:color="000000"/>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Ед. изм.</w:t>
            </w:r>
          </w:p>
        </w:tc>
        <w:tc>
          <w:tcPr>
            <w:tcW w:w="1276" w:type="dxa"/>
            <w:tcBorders>
              <w:top w:val="single" w:sz="8" w:space="0" w:color="000000"/>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Цена/</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r w:rsidRPr="00940EA0">
              <w:rPr>
                <w:rFonts w:ascii="Times New Roman" w:eastAsia="Times New Roman" w:hAnsi="Times New Roman" w:cs="Times New Roman"/>
                <w:color w:val="000000"/>
                <w:sz w:val="20"/>
                <w:szCs w:val="20"/>
                <w:lang w:eastAsia="ru-RU"/>
              </w:rPr>
              <w:t>, руб.</w:t>
            </w:r>
          </w:p>
        </w:tc>
        <w:tc>
          <w:tcPr>
            <w:tcW w:w="1276" w:type="dxa"/>
            <w:tcBorders>
              <w:top w:val="single" w:sz="8" w:space="0" w:color="000000"/>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Сумма, руб.</w:t>
            </w:r>
          </w:p>
        </w:tc>
      </w:tr>
      <w:tr w:rsidR="00993EFB" w:rsidRPr="00940EA0" w:rsidTr="00993EFB">
        <w:trPr>
          <w:trHeight w:val="330"/>
        </w:trPr>
        <w:tc>
          <w:tcPr>
            <w:tcW w:w="5529" w:type="dxa"/>
            <w:tcBorders>
              <w:top w:val="nil"/>
              <w:left w:val="single" w:sz="8" w:space="0" w:color="000000"/>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Процессор </w:t>
            </w:r>
            <w:proofErr w:type="spellStart"/>
            <w:r w:rsidRPr="00940EA0">
              <w:rPr>
                <w:rFonts w:ascii="Times New Roman" w:eastAsia="Times New Roman" w:hAnsi="Times New Roman" w:cs="Times New Roman"/>
                <w:color w:val="000000"/>
                <w:sz w:val="20"/>
                <w:szCs w:val="20"/>
                <w:lang w:eastAsia="ru-RU"/>
              </w:rPr>
              <w:t>IntelCore</w:t>
            </w:r>
            <w:proofErr w:type="spellEnd"/>
            <w:r w:rsidRPr="00940EA0">
              <w:rPr>
                <w:rFonts w:ascii="Times New Roman" w:eastAsia="Times New Roman" w:hAnsi="Times New Roman" w:cs="Times New Roman"/>
                <w:color w:val="000000"/>
                <w:sz w:val="20"/>
                <w:szCs w:val="20"/>
                <w:lang w:eastAsia="ru-RU"/>
              </w:rPr>
              <w:t xml:space="preserve"> i3</w:t>
            </w:r>
          </w:p>
        </w:tc>
        <w:tc>
          <w:tcPr>
            <w:tcW w:w="708"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w:t>
            </w:r>
          </w:p>
        </w:tc>
        <w:tc>
          <w:tcPr>
            <w:tcW w:w="709"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5108,70</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15326,10</w:t>
            </w:r>
          </w:p>
        </w:tc>
      </w:tr>
      <w:tr w:rsidR="00993EFB" w:rsidRPr="00940EA0" w:rsidTr="00993EFB">
        <w:trPr>
          <w:trHeight w:val="330"/>
        </w:trPr>
        <w:tc>
          <w:tcPr>
            <w:tcW w:w="5529" w:type="dxa"/>
            <w:tcBorders>
              <w:top w:val="nil"/>
              <w:left w:val="single" w:sz="8" w:space="0" w:color="000000"/>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Материнская</w:t>
            </w:r>
            <w:r w:rsidR="00887CD5" w:rsidRPr="00887CD5">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плата</w:t>
            </w:r>
            <w:r w:rsidRPr="00940EA0">
              <w:rPr>
                <w:rFonts w:ascii="Times New Roman" w:eastAsia="Times New Roman" w:hAnsi="Times New Roman" w:cs="Times New Roman"/>
                <w:color w:val="000000"/>
                <w:sz w:val="20"/>
                <w:szCs w:val="20"/>
                <w:lang w:val="en-US" w:eastAsia="ru-RU"/>
              </w:rPr>
              <w:t xml:space="preserve"> Asus i3/i5 </w:t>
            </w:r>
            <w:proofErr w:type="spellStart"/>
            <w:r w:rsidRPr="00940EA0">
              <w:rPr>
                <w:rFonts w:ascii="Times New Roman" w:eastAsia="Times New Roman" w:hAnsi="Times New Roman" w:cs="Times New Roman"/>
                <w:color w:val="000000"/>
                <w:sz w:val="20"/>
                <w:szCs w:val="20"/>
                <w:lang w:val="en-US" w:eastAsia="ru-RU"/>
              </w:rPr>
              <w:t>lan</w:t>
            </w:r>
            <w:proofErr w:type="spellEnd"/>
            <w:r w:rsidRPr="00940EA0">
              <w:rPr>
                <w:rFonts w:ascii="Times New Roman" w:eastAsia="Times New Roman" w:hAnsi="Times New Roman" w:cs="Times New Roman"/>
                <w:color w:val="000000"/>
                <w:sz w:val="20"/>
                <w:szCs w:val="20"/>
                <w:lang w:val="en-US" w:eastAsia="ru-RU"/>
              </w:rPr>
              <w:t>/video</w:t>
            </w:r>
          </w:p>
        </w:tc>
        <w:tc>
          <w:tcPr>
            <w:tcW w:w="708"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w:t>
            </w:r>
          </w:p>
        </w:tc>
        <w:tc>
          <w:tcPr>
            <w:tcW w:w="709"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2182,60</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6547,80</w:t>
            </w:r>
          </w:p>
        </w:tc>
      </w:tr>
      <w:tr w:rsidR="00993EFB" w:rsidRPr="00940EA0" w:rsidTr="00993EFB">
        <w:trPr>
          <w:trHeight w:val="330"/>
        </w:trPr>
        <w:tc>
          <w:tcPr>
            <w:tcW w:w="5529" w:type="dxa"/>
            <w:tcBorders>
              <w:top w:val="nil"/>
              <w:left w:val="single" w:sz="8" w:space="0" w:color="000000"/>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Оперативная память DDR3 2G 1333MHz РСЗ-10600</w:t>
            </w:r>
          </w:p>
        </w:tc>
        <w:tc>
          <w:tcPr>
            <w:tcW w:w="708"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6</w:t>
            </w:r>
          </w:p>
        </w:tc>
        <w:tc>
          <w:tcPr>
            <w:tcW w:w="709"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932,05</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5592,30</w:t>
            </w:r>
          </w:p>
        </w:tc>
      </w:tr>
      <w:tr w:rsidR="00993EFB" w:rsidRPr="00940EA0" w:rsidTr="00993EFB">
        <w:trPr>
          <w:trHeight w:val="330"/>
        </w:trPr>
        <w:tc>
          <w:tcPr>
            <w:tcW w:w="5529" w:type="dxa"/>
            <w:tcBorders>
              <w:top w:val="nil"/>
              <w:left w:val="single" w:sz="8" w:space="0" w:color="000000"/>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Вентилятор для ЦПУ </w:t>
            </w:r>
            <w:proofErr w:type="spellStart"/>
            <w:r w:rsidRPr="00940EA0">
              <w:rPr>
                <w:rFonts w:ascii="Times New Roman" w:eastAsia="Times New Roman" w:hAnsi="Times New Roman" w:cs="Times New Roman"/>
                <w:color w:val="000000"/>
                <w:sz w:val="20"/>
                <w:szCs w:val="20"/>
                <w:lang w:eastAsia="ru-RU"/>
              </w:rPr>
              <w:t>socket</w:t>
            </w:r>
            <w:proofErr w:type="spellEnd"/>
            <w:r w:rsidRPr="00940EA0">
              <w:rPr>
                <w:rFonts w:ascii="Times New Roman" w:eastAsia="Times New Roman" w:hAnsi="Times New Roman" w:cs="Times New Roman"/>
                <w:color w:val="000000"/>
                <w:sz w:val="20"/>
                <w:szCs w:val="20"/>
                <w:lang w:eastAsia="ru-RU"/>
              </w:rPr>
              <w:t xml:space="preserve"> 1155</w:t>
            </w:r>
          </w:p>
        </w:tc>
        <w:tc>
          <w:tcPr>
            <w:tcW w:w="708"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w:t>
            </w:r>
          </w:p>
        </w:tc>
        <w:tc>
          <w:tcPr>
            <w:tcW w:w="709"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453,67</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1361,01</w:t>
            </w:r>
          </w:p>
        </w:tc>
      </w:tr>
      <w:tr w:rsidR="00993EFB" w:rsidRPr="00940EA0" w:rsidTr="00993EFB">
        <w:trPr>
          <w:trHeight w:val="330"/>
        </w:trPr>
        <w:tc>
          <w:tcPr>
            <w:tcW w:w="5529" w:type="dxa"/>
            <w:tcBorders>
              <w:top w:val="nil"/>
              <w:left w:val="single" w:sz="8" w:space="0" w:color="000000"/>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Блок питания 450W</w:t>
            </w:r>
          </w:p>
        </w:tc>
        <w:tc>
          <w:tcPr>
            <w:tcW w:w="708"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w:t>
            </w:r>
          </w:p>
        </w:tc>
        <w:tc>
          <w:tcPr>
            <w:tcW w:w="709"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1620,67</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4862,01</w:t>
            </w:r>
          </w:p>
        </w:tc>
      </w:tr>
      <w:tr w:rsidR="00993EFB" w:rsidRPr="00940EA0" w:rsidTr="00993EFB">
        <w:trPr>
          <w:trHeight w:val="330"/>
        </w:trPr>
        <w:tc>
          <w:tcPr>
            <w:tcW w:w="5529" w:type="dxa"/>
            <w:tcBorders>
              <w:top w:val="nil"/>
              <w:left w:val="single" w:sz="8" w:space="0" w:color="000000"/>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lastRenderedPageBreak/>
              <w:t>Жесткий</w:t>
            </w:r>
            <w:r w:rsidR="00887CD5" w:rsidRPr="00887CD5">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диск</w:t>
            </w:r>
            <w:r w:rsidRPr="00940EA0">
              <w:rPr>
                <w:rFonts w:ascii="Times New Roman" w:eastAsia="Times New Roman" w:hAnsi="Times New Roman" w:cs="Times New Roman"/>
                <w:color w:val="000000"/>
                <w:sz w:val="20"/>
                <w:szCs w:val="20"/>
                <w:lang w:val="en-US" w:eastAsia="ru-RU"/>
              </w:rPr>
              <w:t xml:space="preserve"> SATA 500Gb Seagate Barracuda</w:t>
            </w:r>
          </w:p>
        </w:tc>
        <w:tc>
          <w:tcPr>
            <w:tcW w:w="708"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w:t>
            </w:r>
          </w:p>
        </w:tc>
        <w:tc>
          <w:tcPr>
            <w:tcW w:w="709"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2052,33</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6156,99</w:t>
            </w:r>
          </w:p>
        </w:tc>
      </w:tr>
      <w:tr w:rsidR="00993EFB" w:rsidRPr="00940EA0" w:rsidTr="00993EFB">
        <w:trPr>
          <w:trHeight w:val="330"/>
        </w:trPr>
        <w:tc>
          <w:tcPr>
            <w:tcW w:w="5529" w:type="dxa"/>
            <w:tcBorders>
              <w:top w:val="nil"/>
              <w:left w:val="single" w:sz="8" w:space="0" w:color="000000"/>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Привод DVD-RW SATA</w:t>
            </w:r>
          </w:p>
        </w:tc>
        <w:tc>
          <w:tcPr>
            <w:tcW w:w="708"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w:t>
            </w:r>
          </w:p>
        </w:tc>
        <w:tc>
          <w:tcPr>
            <w:tcW w:w="709"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791,37</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2374,11</w:t>
            </w:r>
          </w:p>
        </w:tc>
      </w:tr>
      <w:tr w:rsidR="00993EFB" w:rsidRPr="00940EA0" w:rsidTr="00993EFB">
        <w:trPr>
          <w:trHeight w:val="330"/>
        </w:trPr>
        <w:tc>
          <w:tcPr>
            <w:tcW w:w="5529" w:type="dxa"/>
            <w:tcBorders>
              <w:top w:val="nil"/>
              <w:left w:val="single" w:sz="8" w:space="0" w:color="000000"/>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Видеокарта AGP</w:t>
            </w:r>
          </w:p>
        </w:tc>
        <w:tc>
          <w:tcPr>
            <w:tcW w:w="708"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w:t>
            </w:r>
          </w:p>
        </w:tc>
        <w:tc>
          <w:tcPr>
            <w:tcW w:w="709"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1971,67</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3943,34</w:t>
            </w:r>
          </w:p>
        </w:tc>
      </w:tr>
      <w:tr w:rsidR="00993EFB" w:rsidRPr="00940EA0" w:rsidTr="00993EFB">
        <w:trPr>
          <w:trHeight w:val="330"/>
        </w:trPr>
        <w:tc>
          <w:tcPr>
            <w:tcW w:w="5529" w:type="dxa"/>
            <w:tcBorders>
              <w:top w:val="nil"/>
              <w:left w:val="single" w:sz="8" w:space="0" w:color="000000"/>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Видеокарта PCI-E GF-640</w:t>
            </w:r>
          </w:p>
        </w:tc>
        <w:tc>
          <w:tcPr>
            <w:tcW w:w="708"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w:t>
            </w:r>
          </w:p>
        </w:tc>
        <w:tc>
          <w:tcPr>
            <w:tcW w:w="709"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3688,33</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7376,66</w:t>
            </w:r>
          </w:p>
        </w:tc>
      </w:tr>
      <w:tr w:rsidR="00993EFB" w:rsidRPr="00940EA0" w:rsidTr="00993EFB">
        <w:trPr>
          <w:trHeight w:val="330"/>
        </w:trPr>
        <w:tc>
          <w:tcPr>
            <w:tcW w:w="5529" w:type="dxa"/>
            <w:tcBorders>
              <w:top w:val="nil"/>
              <w:left w:val="single" w:sz="8" w:space="0" w:color="000000"/>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Компакт-диск CD-R, 10 шт.</w:t>
            </w:r>
          </w:p>
        </w:tc>
        <w:tc>
          <w:tcPr>
            <w:tcW w:w="708"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10</w:t>
            </w:r>
          </w:p>
        </w:tc>
        <w:tc>
          <w:tcPr>
            <w:tcW w:w="709"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proofErr w:type="spellStart"/>
            <w:r w:rsidRPr="00940EA0">
              <w:rPr>
                <w:rFonts w:ascii="Times New Roman" w:eastAsia="Times New Roman" w:hAnsi="Times New Roman" w:cs="Times New Roman"/>
                <w:color w:val="000000"/>
                <w:sz w:val="20"/>
                <w:szCs w:val="20"/>
                <w:lang w:eastAsia="ru-RU"/>
              </w:rPr>
              <w:t>уп</w:t>
            </w:r>
            <w:proofErr w:type="spellEnd"/>
            <w:r w:rsidRPr="00940EA0">
              <w:rPr>
                <w:rFonts w:ascii="Times New Roman" w:eastAsia="Times New Roman" w:hAnsi="Times New Roman" w:cs="Times New Roman"/>
                <w:color w:val="000000"/>
                <w:sz w:val="20"/>
                <w:szCs w:val="20"/>
                <w:lang w:eastAsia="ru-RU"/>
              </w:rPr>
              <w:t>.</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106,73</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1067,30</w:t>
            </w:r>
          </w:p>
        </w:tc>
      </w:tr>
      <w:tr w:rsidR="00993EFB" w:rsidRPr="00940EA0" w:rsidTr="00993EFB">
        <w:trPr>
          <w:trHeight w:val="330"/>
        </w:trPr>
        <w:tc>
          <w:tcPr>
            <w:tcW w:w="5529" w:type="dxa"/>
            <w:tcBorders>
              <w:top w:val="nil"/>
              <w:left w:val="single" w:sz="8" w:space="0" w:color="000000"/>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Компакт-диск CD-RW, 10 шт.</w:t>
            </w:r>
          </w:p>
        </w:tc>
        <w:tc>
          <w:tcPr>
            <w:tcW w:w="708"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10</w:t>
            </w:r>
          </w:p>
        </w:tc>
        <w:tc>
          <w:tcPr>
            <w:tcW w:w="709"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proofErr w:type="spellStart"/>
            <w:r w:rsidRPr="00940EA0">
              <w:rPr>
                <w:rFonts w:ascii="Times New Roman" w:eastAsia="Times New Roman" w:hAnsi="Times New Roman" w:cs="Times New Roman"/>
                <w:color w:val="000000"/>
                <w:sz w:val="20"/>
                <w:szCs w:val="20"/>
                <w:lang w:eastAsia="ru-RU"/>
              </w:rPr>
              <w:t>уп</w:t>
            </w:r>
            <w:proofErr w:type="spellEnd"/>
            <w:r w:rsidRPr="00940EA0">
              <w:rPr>
                <w:rFonts w:ascii="Times New Roman" w:eastAsia="Times New Roman" w:hAnsi="Times New Roman" w:cs="Times New Roman"/>
                <w:color w:val="000000"/>
                <w:sz w:val="20"/>
                <w:szCs w:val="20"/>
                <w:lang w:eastAsia="ru-RU"/>
              </w:rPr>
              <w:t>.</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172,10</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1721,00</w:t>
            </w:r>
          </w:p>
        </w:tc>
      </w:tr>
      <w:tr w:rsidR="00993EFB" w:rsidRPr="00940EA0" w:rsidTr="00993EFB">
        <w:trPr>
          <w:trHeight w:val="330"/>
        </w:trPr>
        <w:tc>
          <w:tcPr>
            <w:tcW w:w="5529" w:type="dxa"/>
            <w:tcBorders>
              <w:top w:val="nil"/>
              <w:left w:val="single" w:sz="8" w:space="0" w:color="000000"/>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Компакт-диск DVD-R, 10 шт.</w:t>
            </w:r>
          </w:p>
        </w:tc>
        <w:tc>
          <w:tcPr>
            <w:tcW w:w="708"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10</w:t>
            </w:r>
          </w:p>
        </w:tc>
        <w:tc>
          <w:tcPr>
            <w:tcW w:w="709"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proofErr w:type="spellStart"/>
            <w:r w:rsidRPr="00940EA0">
              <w:rPr>
                <w:rFonts w:ascii="Times New Roman" w:eastAsia="Times New Roman" w:hAnsi="Times New Roman" w:cs="Times New Roman"/>
                <w:color w:val="000000"/>
                <w:sz w:val="20"/>
                <w:szCs w:val="20"/>
                <w:lang w:eastAsia="ru-RU"/>
              </w:rPr>
              <w:t>уп</w:t>
            </w:r>
            <w:proofErr w:type="spellEnd"/>
            <w:r w:rsidRPr="00940EA0">
              <w:rPr>
                <w:rFonts w:ascii="Times New Roman" w:eastAsia="Times New Roman" w:hAnsi="Times New Roman" w:cs="Times New Roman"/>
                <w:color w:val="000000"/>
                <w:sz w:val="20"/>
                <w:szCs w:val="20"/>
                <w:lang w:eastAsia="ru-RU"/>
              </w:rPr>
              <w:t>.</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145,47</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1454,70</w:t>
            </w:r>
          </w:p>
        </w:tc>
      </w:tr>
      <w:tr w:rsidR="00993EFB" w:rsidRPr="00940EA0" w:rsidTr="00993EFB">
        <w:trPr>
          <w:trHeight w:val="330"/>
        </w:trPr>
        <w:tc>
          <w:tcPr>
            <w:tcW w:w="5529" w:type="dxa"/>
            <w:tcBorders>
              <w:top w:val="nil"/>
              <w:left w:val="single" w:sz="8" w:space="0" w:color="000000"/>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Компакт-диск DVD-RW, 10 шт.</w:t>
            </w:r>
          </w:p>
        </w:tc>
        <w:tc>
          <w:tcPr>
            <w:tcW w:w="708"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10</w:t>
            </w:r>
          </w:p>
        </w:tc>
        <w:tc>
          <w:tcPr>
            <w:tcW w:w="709"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proofErr w:type="spellStart"/>
            <w:r w:rsidRPr="00940EA0">
              <w:rPr>
                <w:rFonts w:ascii="Times New Roman" w:eastAsia="Times New Roman" w:hAnsi="Times New Roman" w:cs="Times New Roman"/>
                <w:color w:val="000000"/>
                <w:sz w:val="20"/>
                <w:szCs w:val="20"/>
                <w:lang w:eastAsia="ru-RU"/>
              </w:rPr>
              <w:t>уп</w:t>
            </w:r>
            <w:proofErr w:type="spellEnd"/>
            <w:r w:rsidRPr="00940EA0">
              <w:rPr>
                <w:rFonts w:ascii="Times New Roman" w:eastAsia="Times New Roman" w:hAnsi="Times New Roman" w:cs="Times New Roman"/>
                <w:color w:val="000000"/>
                <w:sz w:val="20"/>
                <w:szCs w:val="20"/>
                <w:lang w:eastAsia="ru-RU"/>
              </w:rPr>
              <w:t>.</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229,80</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2298,00</w:t>
            </w:r>
          </w:p>
        </w:tc>
      </w:tr>
      <w:tr w:rsidR="00993EFB" w:rsidRPr="00940EA0" w:rsidTr="00993EFB">
        <w:trPr>
          <w:trHeight w:val="645"/>
        </w:trPr>
        <w:tc>
          <w:tcPr>
            <w:tcW w:w="5529" w:type="dxa"/>
            <w:tcBorders>
              <w:top w:val="nil"/>
              <w:left w:val="single" w:sz="8" w:space="0" w:color="000000"/>
              <w:bottom w:val="single" w:sz="4" w:space="0" w:color="auto"/>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Коммутатор</w:t>
            </w:r>
            <w:r w:rsidRPr="00940EA0">
              <w:rPr>
                <w:rFonts w:ascii="Times New Roman" w:eastAsia="Times New Roman" w:hAnsi="Times New Roman" w:cs="Times New Roman"/>
                <w:color w:val="000000"/>
                <w:sz w:val="20"/>
                <w:szCs w:val="20"/>
                <w:lang w:val="en-US" w:eastAsia="ru-RU"/>
              </w:rPr>
              <w:t xml:space="preserve"> D-Link DES-1008D/L2A 8-ports UTP 10/100Mbps, Stand-alone Desktop Unmanaged Switch, Auto-sensing, Metal Case</w:t>
            </w:r>
          </w:p>
        </w:tc>
        <w:tc>
          <w:tcPr>
            <w:tcW w:w="708" w:type="dxa"/>
            <w:tcBorders>
              <w:top w:val="nil"/>
              <w:left w:val="nil"/>
              <w:bottom w:val="single" w:sz="4" w:space="0" w:color="auto"/>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w:t>
            </w:r>
          </w:p>
        </w:tc>
        <w:tc>
          <w:tcPr>
            <w:tcW w:w="709" w:type="dxa"/>
            <w:tcBorders>
              <w:top w:val="nil"/>
              <w:left w:val="nil"/>
              <w:bottom w:val="single" w:sz="4" w:space="0" w:color="auto"/>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4" w:space="0" w:color="auto"/>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559,03</w:t>
            </w:r>
          </w:p>
        </w:tc>
        <w:tc>
          <w:tcPr>
            <w:tcW w:w="1276" w:type="dxa"/>
            <w:tcBorders>
              <w:top w:val="nil"/>
              <w:left w:val="nil"/>
              <w:bottom w:val="single" w:sz="4" w:space="0" w:color="auto"/>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1677,09</w:t>
            </w:r>
          </w:p>
        </w:tc>
      </w:tr>
      <w:tr w:rsidR="00993EFB" w:rsidRPr="00940EA0" w:rsidTr="00993EFB">
        <w:trPr>
          <w:trHeight w:val="330"/>
        </w:trPr>
        <w:tc>
          <w:tcPr>
            <w:tcW w:w="5529" w:type="dxa"/>
            <w:tcBorders>
              <w:top w:val="single" w:sz="4" w:space="0" w:color="auto"/>
              <w:left w:val="single" w:sz="8" w:space="0" w:color="000000"/>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Коммутатор</w:t>
            </w:r>
            <w:r w:rsidRPr="00940EA0">
              <w:rPr>
                <w:rFonts w:ascii="Times New Roman" w:eastAsia="Times New Roman" w:hAnsi="Times New Roman" w:cs="Times New Roman"/>
                <w:color w:val="000000"/>
                <w:sz w:val="20"/>
                <w:szCs w:val="20"/>
                <w:lang w:val="en-US" w:eastAsia="ru-RU"/>
              </w:rPr>
              <w:t xml:space="preserve"> HP V1910-24G (Managed, 24*10/100/1000 + 4 SFP, static </w:t>
            </w:r>
            <w:proofErr w:type="spellStart"/>
            <w:r w:rsidRPr="00940EA0">
              <w:rPr>
                <w:rFonts w:ascii="Times New Roman" w:eastAsia="Times New Roman" w:hAnsi="Times New Roman" w:cs="Times New Roman"/>
                <w:color w:val="000000"/>
                <w:sz w:val="20"/>
                <w:szCs w:val="20"/>
                <w:lang w:val="en-US" w:eastAsia="ru-RU"/>
              </w:rPr>
              <w:t>routinq</w:t>
            </w:r>
            <w:proofErr w:type="spellEnd"/>
            <w:r w:rsidRPr="00940EA0">
              <w:rPr>
                <w:rFonts w:ascii="Times New Roman" w:eastAsia="Times New Roman" w:hAnsi="Times New Roman" w:cs="Times New Roman"/>
                <w:color w:val="000000"/>
                <w:sz w:val="20"/>
                <w:szCs w:val="20"/>
                <w:lang w:val="en-US" w:eastAsia="ru-RU"/>
              </w:rPr>
              <w:t>, 19’), JE006A</w:t>
            </w:r>
          </w:p>
        </w:tc>
        <w:tc>
          <w:tcPr>
            <w:tcW w:w="708" w:type="dxa"/>
            <w:tcBorders>
              <w:top w:val="single" w:sz="4" w:space="0" w:color="auto"/>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10</w:t>
            </w:r>
          </w:p>
        </w:tc>
        <w:tc>
          <w:tcPr>
            <w:tcW w:w="709" w:type="dxa"/>
            <w:tcBorders>
              <w:top w:val="single" w:sz="4" w:space="0" w:color="auto"/>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single" w:sz="4" w:space="0" w:color="auto"/>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10975,40</w:t>
            </w:r>
          </w:p>
        </w:tc>
        <w:tc>
          <w:tcPr>
            <w:tcW w:w="1276" w:type="dxa"/>
            <w:tcBorders>
              <w:top w:val="single" w:sz="4" w:space="0" w:color="auto"/>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109754,00</w:t>
            </w:r>
          </w:p>
        </w:tc>
      </w:tr>
      <w:tr w:rsidR="00993EFB" w:rsidRPr="00940EA0" w:rsidTr="00993EFB">
        <w:trPr>
          <w:trHeight w:val="330"/>
        </w:trPr>
        <w:tc>
          <w:tcPr>
            <w:tcW w:w="5529" w:type="dxa"/>
            <w:tcBorders>
              <w:top w:val="nil"/>
              <w:left w:val="single" w:sz="8" w:space="0" w:color="000000"/>
              <w:bottom w:val="single" w:sz="8" w:space="0" w:color="000000"/>
              <w:right w:val="single" w:sz="8" w:space="0" w:color="000000"/>
            </w:tcBorders>
            <w:shd w:val="clear" w:color="000000" w:fill="FFFFFF"/>
            <w:hideMark/>
          </w:tcPr>
          <w:p w:rsidR="00993EFB" w:rsidRPr="00887CD5" w:rsidRDefault="00993EFB"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Маршрутизатор</w:t>
            </w:r>
            <w:r w:rsidRPr="00887CD5">
              <w:rPr>
                <w:rFonts w:ascii="Times New Roman" w:eastAsia="Times New Roman" w:hAnsi="Times New Roman" w:cs="Times New Roman"/>
                <w:color w:val="000000"/>
                <w:sz w:val="20"/>
                <w:szCs w:val="20"/>
                <w:lang w:val="en-US" w:eastAsia="ru-RU"/>
              </w:rPr>
              <w:t xml:space="preserve"> </w:t>
            </w:r>
            <w:proofErr w:type="spellStart"/>
            <w:r w:rsidRPr="00887CD5">
              <w:rPr>
                <w:rFonts w:ascii="Times New Roman" w:eastAsia="Times New Roman" w:hAnsi="Times New Roman" w:cs="Times New Roman"/>
                <w:color w:val="000000"/>
                <w:sz w:val="20"/>
                <w:szCs w:val="20"/>
                <w:lang w:val="en-US" w:eastAsia="ru-RU"/>
              </w:rPr>
              <w:t>Mikrotik</w:t>
            </w:r>
            <w:proofErr w:type="spellEnd"/>
            <w:r w:rsidR="00887CD5" w:rsidRPr="00887CD5">
              <w:rPr>
                <w:rFonts w:ascii="Times New Roman" w:eastAsia="Times New Roman" w:hAnsi="Times New Roman" w:cs="Times New Roman"/>
                <w:color w:val="000000"/>
                <w:sz w:val="20"/>
                <w:szCs w:val="20"/>
                <w:lang w:val="en-US" w:eastAsia="ru-RU"/>
              </w:rPr>
              <w:t xml:space="preserve"> </w:t>
            </w:r>
            <w:r w:rsidRPr="00887CD5">
              <w:rPr>
                <w:rFonts w:ascii="Times New Roman" w:eastAsia="Times New Roman" w:hAnsi="Times New Roman" w:cs="Times New Roman"/>
                <w:color w:val="000000"/>
                <w:sz w:val="20"/>
                <w:szCs w:val="20"/>
                <w:lang w:val="en-US" w:eastAsia="ru-RU"/>
              </w:rPr>
              <w:t>Router</w:t>
            </w:r>
            <w:r w:rsidR="00887CD5" w:rsidRPr="00887CD5">
              <w:rPr>
                <w:rFonts w:ascii="Times New Roman" w:eastAsia="Times New Roman" w:hAnsi="Times New Roman" w:cs="Times New Roman"/>
                <w:color w:val="000000"/>
                <w:sz w:val="20"/>
                <w:szCs w:val="20"/>
                <w:lang w:val="en-US" w:eastAsia="ru-RU"/>
              </w:rPr>
              <w:t xml:space="preserve"> </w:t>
            </w:r>
            <w:r w:rsidRPr="00887CD5">
              <w:rPr>
                <w:rFonts w:ascii="Times New Roman" w:eastAsia="Times New Roman" w:hAnsi="Times New Roman" w:cs="Times New Roman"/>
                <w:color w:val="000000"/>
                <w:sz w:val="20"/>
                <w:szCs w:val="20"/>
                <w:lang w:val="en-US" w:eastAsia="ru-RU"/>
              </w:rPr>
              <w:t>BOARD 1100AHx2</w:t>
            </w:r>
          </w:p>
        </w:tc>
        <w:tc>
          <w:tcPr>
            <w:tcW w:w="708"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w:t>
            </w:r>
          </w:p>
        </w:tc>
        <w:tc>
          <w:tcPr>
            <w:tcW w:w="709"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14916,63</w:t>
            </w:r>
          </w:p>
        </w:tc>
        <w:tc>
          <w:tcPr>
            <w:tcW w:w="1276" w:type="dxa"/>
            <w:tcBorders>
              <w:top w:val="nil"/>
              <w:left w:val="nil"/>
              <w:bottom w:val="single" w:sz="8" w:space="0" w:color="000000"/>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44749,89</w:t>
            </w:r>
          </w:p>
        </w:tc>
      </w:tr>
      <w:tr w:rsidR="00993EFB" w:rsidRPr="00940EA0" w:rsidTr="00993EFB">
        <w:trPr>
          <w:trHeight w:val="354"/>
        </w:trPr>
        <w:tc>
          <w:tcPr>
            <w:tcW w:w="5529" w:type="dxa"/>
            <w:tcBorders>
              <w:top w:val="single" w:sz="8" w:space="0" w:color="000000"/>
              <w:left w:val="single" w:sz="8" w:space="0" w:color="000000"/>
              <w:bottom w:val="single" w:sz="4" w:space="0" w:color="auto"/>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val="en-US" w:eastAsia="ru-RU"/>
              </w:rPr>
              <w:t xml:space="preserve">USB </w:t>
            </w:r>
            <w:r w:rsidRPr="00940EA0">
              <w:rPr>
                <w:rFonts w:ascii="Times New Roman" w:eastAsia="Times New Roman" w:hAnsi="Times New Roman" w:cs="Times New Roman"/>
                <w:color w:val="000000"/>
                <w:sz w:val="20"/>
                <w:szCs w:val="20"/>
                <w:lang w:eastAsia="ru-RU"/>
              </w:rPr>
              <w:t>концентратор</w:t>
            </w:r>
            <w:proofErr w:type="spellStart"/>
            <w:r w:rsidRPr="00940EA0">
              <w:rPr>
                <w:rFonts w:ascii="Times New Roman" w:eastAsia="Times New Roman" w:hAnsi="Times New Roman" w:cs="Times New Roman"/>
                <w:color w:val="000000"/>
                <w:sz w:val="20"/>
                <w:szCs w:val="20"/>
                <w:lang w:val="en-US" w:eastAsia="ru-RU"/>
              </w:rPr>
              <w:t>DigiAnywhereUSB</w:t>
            </w:r>
            <w:proofErr w:type="spellEnd"/>
            <w:r w:rsidRPr="00940EA0">
              <w:rPr>
                <w:rFonts w:ascii="Times New Roman" w:eastAsia="Times New Roman" w:hAnsi="Times New Roman" w:cs="Times New Roman"/>
                <w:color w:val="000000"/>
                <w:sz w:val="20"/>
                <w:szCs w:val="20"/>
                <w:lang w:val="en-US" w:eastAsia="ru-RU"/>
              </w:rPr>
              <w:t xml:space="preserve"> 2 port USB over IP Hub</w:t>
            </w:r>
          </w:p>
        </w:tc>
        <w:tc>
          <w:tcPr>
            <w:tcW w:w="708" w:type="dxa"/>
            <w:tcBorders>
              <w:top w:val="single" w:sz="8" w:space="0" w:color="000000"/>
              <w:left w:val="nil"/>
              <w:bottom w:val="single" w:sz="4" w:space="0" w:color="auto"/>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10</w:t>
            </w:r>
          </w:p>
        </w:tc>
        <w:tc>
          <w:tcPr>
            <w:tcW w:w="709" w:type="dxa"/>
            <w:tcBorders>
              <w:top w:val="single" w:sz="8" w:space="0" w:color="000000"/>
              <w:left w:val="nil"/>
              <w:bottom w:val="single" w:sz="4" w:space="0" w:color="auto"/>
              <w:right w:val="single" w:sz="8" w:space="0" w:color="000000"/>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single" w:sz="8" w:space="0" w:color="000000"/>
              <w:left w:val="nil"/>
              <w:bottom w:val="single" w:sz="4" w:space="0" w:color="auto"/>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11888,70</w:t>
            </w:r>
          </w:p>
        </w:tc>
        <w:tc>
          <w:tcPr>
            <w:tcW w:w="1276" w:type="dxa"/>
            <w:tcBorders>
              <w:top w:val="single" w:sz="8" w:space="0" w:color="000000"/>
              <w:left w:val="nil"/>
              <w:bottom w:val="single" w:sz="4" w:space="0" w:color="auto"/>
              <w:right w:val="single" w:sz="8" w:space="0" w:color="000000"/>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118887,00</w:t>
            </w:r>
          </w:p>
        </w:tc>
      </w:tr>
      <w:tr w:rsidR="00993EFB" w:rsidRPr="00940EA0" w:rsidTr="00993EFB">
        <w:trPr>
          <w:trHeight w:val="315"/>
        </w:trPr>
        <w:tc>
          <w:tcPr>
            <w:tcW w:w="5529" w:type="dxa"/>
            <w:tcBorders>
              <w:top w:val="single" w:sz="4" w:space="0" w:color="auto"/>
              <w:left w:val="nil"/>
              <w:bottom w:val="nil"/>
              <w:right w:val="nil"/>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ИТОГО:</w:t>
            </w:r>
          </w:p>
        </w:tc>
        <w:tc>
          <w:tcPr>
            <w:tcW w:w="708" w:type="dxa"/>
            <w:tcBorders>
              <w:top w:val="single" w:sz="4" w:space="0" w:color="auto"/>
              <w:left w:val="nil"/>
              <w:bottom w:val="nil"/>
              <w:right w:val="nil"/>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94</w:t>
            </w:r>
          </w:p>
        </w:tc>
        <w:tc>
          <w:tcPr>
            <w:tcW w:w="709" w:type="dxa"/>
            <w:tcBorders>
              <w:top w:val="single" w:sz="4" w:space="0" w:color="auto"/>
              <w:left w:val="nil"/>
              <w:bottom w:val="nil"/>
              <w:right w:val="nil"/>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b/>
                <w:bCs/>
                <w:color w:val="000000"/>
                <w:sz w:val="20"/>
                <w:szCs w:val="20"/>
                <w:lang w:eastAsia="ru-RU"/>
              </w:rPr>
            </w:pPr>
            <w:proofErr w:type="spellStart"/>
            <w:proofErr w:type="gramStart"/>
            <w:r w:rsidRPr="00940EA0">
              <w:rPr>
                <w:rFonts w:ascii="Times New Roman" w:eastAsia="Times New Roman" w:hAnsi="Times New Roman" w:cs="Times New Roman"/>
                <w:b/>
                <w:bCs/>
                <w:color w:val="000000"/>
                <w:sz w:val="20"/>
                <w:szCs w:val="20"/>
                <w:lang w:eastAsia="ru-RU"/>
              </w:rPr>
              <w:t>ед</w:t>
            </w:r>
            <w:proofErr w:type="spellEnd"/>
            <w:proofErr w:type="gramEnd"/>
          </w:p>
        </w:tc>
        <w:tc>
          <w:tcPr>
            <w:tcW w:w="1276" w:type="dxa"/>
            <w:tcBorders>
              <w:top w:val="single" w:sz="4" w:space="0" w:color="auto"/>
              <w:left w:val="nil"/>
              <w:bottom w:val="nil"/>
              <w:right w:val="nil"/>
            </w:tcBorders>
            <w:shd w:val="clear" w:color="000000" w:fill="FFFFFF"/>
            <w:hideMark/>
          </w:tcPr>
          <w:p w:rsidR="00993EFB" w:rsidRPr="00940EA0" w:rsidRDefault="00993EFB" w:rsidP="003F5911">
            <w:pPr>
              <w:spacing w:after="0" w:line="240" w:lineRule="auto"/>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 xml:space="preserve">  на сумму</w:t>
            </w:r>
          </w:p>
        </w:tc>
        <w:tc>
          <w:tcPr>
            <w:tcW w:w="1276" w:type="dxa"/>
            <w:tcBorders>
              <w:top w:val="single" w:sz="4" w:space="0" w:color="auto"/>
              <w:left w:val="nil"/>
              <w:bottom w:val="nil"/>
              <w:right w:val="nil"/>
            </w:tcBorders>
            <w:shd w:val="clear" w:color="000000" w:fill="FFFFFF"/>
            <w:hideMark/>
          </w:tcPr>
          <w:p w:rsidR="00993EFB" w:rsidRPr="00940EA0" w:rsidRDefault="00993EFB" w:rsidP="003F5911">
            <w:pPr>
              <w:spacing w:after="0" w:line="240" w:lineRule="auto"/>
              <w:jc w:val="right"/>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335149,30</w:t>
            </w:r>
          </w:p>
        </w:tc>
      </w:tr>
    </w:tbl>
    <w:p w:rsidR="001F3028" w:rsidRDefault="001F3028" w:rsidP="00DA615B">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p>
    <w:p w:rsidR="008E2C97" w:rsidRDefault="008E2C97" w:rsidP="00DA615B">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r>
        <w:rPr>
          <w:rFonts w:ascii="Times New Roman" w:hAnsi="Times New Roman" w:cs="Times New Roman"/>
          <w:b/>
          <w:color w:val="222222"/>
          <w:sz w:val="24"/>
          <w:szCs w:val="24"/>
          <w:shd w:val="clear" w:color="auto" w:fill="FFFFFF"/>
          <w:lang w:eastAsia="ru-RU"/>
        </w:rPr>
        <w:t>3.5. Лот № 5</w:t>
      </w:r>
    </w:p>
    <w:p w:rsidR="008E2C97" w:rsidRDefault="008E2C97" w:rsidP="008E2C97">
      <w:pPr>
        <w:tabs>
          <w:tab w:val="left" w:pos="6987"/>
        </w:tabs>
        <w:autoSpaceDE w:val="0"/>
        <w:autoSpaceDN w:val="0"/>
        <w:adjustRightInd w:val="0"/>
        <w:jc w:val="both"/>
        <w:rPr>
          <w:rFonts w:ascii="Times New Roman" w:eastAsia="Times New Roman" w:hAnsi="Times New Roman" w:cs="Times New Roman"/>
          <w:sz w:val="24"/>
          <w:szCs w:val="24"/>
          <w:lang w:eastAsia="ru-RU"/>
        </w:rPr>
      </w:pPr>
      <w:r>
        <w:rPr>
          <w:rFonts w:ascii="Times New Roman" w:hAnsi="Times New Roman" w:cs="Times New Roman"/>
          <w:b/>
          <w:bCs/>
          <w:sz w:val="24"/>
          <w:szCs w:val="24"/>
        </w:rPr>
        <w:t>3.5.1. Предмет договора</w:t>
      </w:r>
      <w:r w:rsidR="001C4462">
        <w:rPr>
          <w:rFonts w:ascii="Times New Roman" w:hAnsi="Times New Roman" w:cs="Times New Roman"/>
          <w:b/>
          <w:bCs/>
          <w:sz w:val="24"/>
          <w:szCs w:val="24"/>
        </w:rPr>
        <w:t>:</w:t>
      </w:r>
      <w:r w:rsidR="001C4462" w:rsidRPr="001C4462">
        <w:rPr>
          <w:rFonts w:ascii="Times New Roman" w:eastAsia="Times New Roman" w:hAnsi="Times New Roman" w:cs="Times New Roman"/>
          <w:sz w:val="24"/>
          <w:szCs w:val="24"/>
          <w:lang w:eastAsia="ru-RU"/>
        </w:rPr>
        <w:t xml:space="preserve"> </w:t>
      </w:r>
      <w:r w:rsidR="001C4462">
        <w:rPr>
          <w:rFonts w:ascii="Times New Roman" w:eastAsia="Times New Roman" w:hAnsi="Times New Roman" w:cs="Times New Roman"/>
          <w:sz w:val="24"/>
          <w:szCs w:val="24"/>
          <w:lang w:eastAsia="ru-RU"/>
        </w:rPr>
        <w:t>п</w:t>
      </w:r>
      <w:r w:rsidR="001C4462" w:rsidRPr="003A2CB3">
        <w:rPr>
          <w:rFonts w:ascii="Times New Roman" w:eastAsia="Times New Roman" w:hAnsi="Times New Roman" w:cs="Times New Roman"/>
          <w:sz w:val="24"/>
          <w:szCs w:val="24"/>
          <w:lang w:eastAsia="ru-RU"/>
        </w:rPr>
        <w:t xml:space="preserve">оставка </w:t>
      </w:r>
      <w:r w:rsidR="001C4462">
        <w:rPr>
          <w:rFonts w:ascii="Times New Roman" w:eastAsia="Times New Roman" w:hAnsi="Times New Roman" w:cs="Times New Roman"/>
          <w:snapToGrid w:val="0"/>
          <w:sz w:val="24"/>
          <w:szCs w:val="24"/>
          <w:lang w:eastAsia="ru-RU"/>
        </w:rPr>
        <w:t>электронно-вычислительной техники, ее деталей и принадлежностей</w:t>
      </w:r>
      <w:r w:rsidR="001C4462" w:rsidRPr="003A2CB3">
        <w:rPr>
          <w:rFonts w:ascii="Times New Roman" w:eastAsia="Times New Roman" w:hAnsi="Times New Roman" w:cs="Times New Roman"/>
          <w:sz w:val="24"/>
          <w:szCs w:val="24"/>
          <w:lang w:eastAsia="ru-RU"/>
        </w:rPr>
        <w:t xml:space="preserve"> (далее</w:t>
      </w:r>
      <w:r w:rsidR="001C4462">
        <w:rPr>
          <w:rFonts w:ascii="Times New Roman" w:eastAsia="Times New Roman" w:hAnsi="Times New Roman" w:cs="Times New Roman"/>
          <w:sz w:val="24"/>
          <w:szCs w:val="24"/>
          <w:lang w:eastAsia="ru-RU"/>
        </w:rPr>
        <w:t xml:space="preserve"> -</w:t>
      </w:r>
      <w:r w:rsidR="001C4462" w:rsidRPr="003A2CB3">
        <w:rPr>
          <w:rFonts w:ascii="Times New Roman" w:eastAsia="Times New Roman" w:hAnsi="Times New Roman" w:cs="Times New Roman"/>
          <w:sz w:val="24"/>
          <w:szCs w:val="24"/>
          <w:lang w:eastAsia="ru-RU"/>
        </w:rPr>
        <w:t xml:space="preserve"> Товар) для нужд ОАО «</w:t>
      </w:r>
      <w:proofErr w:type="spellStart"/>
      <w:r w:rsidR="001C4462" w:rsidRPr="003A2CB3">
        <w:rPr>
          <w:rFonts w:ascii="Times New Roman" w:eastAsia="Times New Roman" w:hAnsi="Times New Roman" w:cs="Times New Roman"/>
          <w:sz w:val="24"/>
          <w:szCs w:val="24"/>
          <w:lang w:eastAsia="ru-RU"/>
        </w:rPr>
        <w:t>Мурманэнергосбыт</w:t>
      </w:r>
      <w:proofErr w:type="spellEnd"/>
      <w:r w:rsidR="001C4462" w:rsidRPr="003A2CB3">
        <w:rPr>
          <w:rFonts w:ascii="Times New Roman" w:eastAsia="Times New Roman" w:hAnsi="Times New Roman" w:cs="Times New Roman"/>
          <w:sz w:val="24"/>
          <w:szCs w:val="24"/>
          <w:lang w:eastAsia="ru-RU"/>
        </w:rPr>
        <w:t>».</w:t>
      </w:r>
    </w:p>
    <w:p w:rsidR="008E2C97" w:rsidRPr="000C3C56" w:rsidRDefault="008E2C97" w:rsidP="008E2C97">
      <w:pPr>
        <w:pStyle w:val="a4"/>
        <w:ind w:left="0"/>
        <w:jc w:val="both"/>
        <w:rPr>
          <w:color w:val="000000"/>
        </w:rPr>
      </w:pPr>
      <w:r>
        <w:rPr>
          <w:b/>
          <w:bCs/>
          <w:lang w:eastAsia="ru-RU"/>
        </w:rPr>
        <w:t>3.5</w:t>
      </w:r>
      <w:r w:rsidRPr="000C3C56">
        <w:rPr>
          <w:b/>
          <w:bCs/>
          <w:lang w:eastAsia="ru-RU"/>
        </w:rPr>
        <w:t xml:space="preserve">.2. Начальная максимальная цена лота: </w:t>
      </w:r>
      <w:r w:rsidRPr="000C3C56">
        <w:rPr>
          <w:bCs/>
          <w:lang w:eastAsia="ru-RU"/>
        </w:rPr>
        <w:t>составляет</w:t>
      </w:r>
      <w:r w:rsidRPr="000A2D50">
        <w:rPr>
          <w:bCs/>
          <w:lang w:eastAsia="ru-RU"/>
        </w:rPr>
        <w:t xml:space="preserve"> </w:t>
      </w:r>
      <w:r w:rsidR="00564085" w:rsidRPr="00564085">
        <w:rPr>
          <w:bCs/>
          <w:i/>
          <w:color w:val="000000"/>
          <w:u w:val="single"/>
          <w:lang w:eastAsia="ru-RU"/>
        </w:rPr>
        <w:t>2</w:t>
      </w:r>
      <w:r w:rsidR="00A54466">
        <w:rPr>
          <w:bCs/>
          <w:i/>
          <w:color w:val="000000"/>
          <w:u w:val="single"/>
          <w:lang w:eastAsia="ru-RU"/>
        </w:rPr>
        <w:t> </w:t>
      </w:r>
      <w:r w:rsidR="00564085" w:rsidRPr="00564085">
        <w:rPr>
          <w:bCs/>
          <w:i/>
          <w:color w:val="000000"/>
          <w:u w:val="single"/>
          <w:lang w:eastAsia="ru-RU"/>
        </w:rPr>
        <w:t>007</w:t>
      </w:r>
      <w:r w:rsidR="00A54466">
        <w:rPr>
          <w:bCs/>
          <w:i/>
          <w:color w:val="000000"/>
          <w:u w:val="single"/>
          <w:lang w:eastAsia="ru-RU"/>
        </w:rPr>
        <w:t xml:space="preserve"> </w:t>
      </w:r>
      <w:r w:rsidR="00564085" w:rsidRPr="00564085">
        <w:rPr>
          <w:bCs/>
          <w:i/>
          <w:color w:val="000000"/>
          <w:u w:val="single"/>
          <w:lang w:eastAsia="ru-RU"/>
        </w:rPr>
        <w:t xml:space="preserve">765,41 </w:t>
      </w:r>
      <w:r w:rsidRPr="00564085">
        <w:rPr>
          <w:bCs/>
          <w:i/>
          <w:color w:val="000000"/>
          <w:u w:val="single"/>
          <w:lang w:eastAsia="ru-RU"/>
        </w:rPr>
        <w:t>рублей,</w:t>
      </w:r>
      <w:r w:rsidRPr="000C3C56">
        <w:rPr>
          <w:b/>
          <w:bCs/>
          <w:color w:val="000000"/>
          <w:lang w:eastAsia="ru-RU"/>
        </w:rPr>
        <w:t xml:space="preserve"> </w:t>
      </w:r>
      <w:r w:rsidRPr="000C3C56">
        <w:rPr>
          <w:color w:val="000000"/>
        </w:rPr>
        <w:t>указанная цена включает в себя себе</w:t>
      </w:r>
      <w:r w:rsidRPr="000C3C56">
        <w:t>стоимость Товара, расходы на доставку до места назначения, страхование, уплату таможенных пошлин, налогов, сборов и всех обязательных платежей,</w:t>
      </w:r>
      <w:r w:rsidRPr="000C3C56">
        <w:rPr>
          <w:color w:val="000000"/>
        </w:rPr>
        <w:t xml:space="preserve"> а также предвиденные и непредвиденные расходы.</w:t>
      </w:r>
    </w:p>
    <w:p w:rsidR="008E2C97" w:rsidRDefault="008E2C97" w:rsidP="008E2C97">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60682">
        <w:rPr>
          <w:rFonts w:ascii="Times New Roman" w:eastAsia="Times New Roman" w:hAnsi="Times New Roman" w:cs="Times New Roman"/>
          <w:bCs/>
          <w:sz w:val="24"/>
          <w:szCs w:val="24"/>
          <w:lang w:eastAsia="ru-RU"/>
        </w:rPr>
        <w:t>Цена договора обусловлена коммерческими предложениями, поступившим в адрес ОАО «</w:t>
      </w:r>
      <w:proofErr w:type="spellStart"/>
      <w:r w:rsidRPr="00E60682">
        <w:rPr>
          <w:rFonts w:ascii="Times New Roman" w:eastAsia="Times New Roman" w:hAnsi="Times New Roman" w:cs="Times New Roman"/>
          <w:bCs/>
          <w:sz w:val="24"/>
          <w:szCs w:val="24"/>
          <w:lang w:eastAsia="ru-RU"/>
        </w:rPr>
        <w:t>Мурманэнергосбыт</w:t>
      </w:r>
      <w:proofErr w:type="spellEnd"/>
      <w:r w:rsidRPr="00E60682">
        <w:rPr>
          <w:rFonts w:ascii="Times New Roman" w:eastAsia="Times New Roman" w:hAnsi="Times New Roman" w:cs="Times New Roman"/>
          <w:bCs/>
          <w:sz w:val="24"/>
          <w:szCs w:val="24"/>
          <w:lang w:eastAsia="ru-RU"/>
        </w:rPr>
        <w:t>», рассчитана среднеарифметическим методом.</w:t>
      </w:r>
    </w:p>
    <w:p w:rsidR="008E2C97" w:rsidRPr="000C3C56" w:rsidRDefault="008E2C97" w:rsidP="008E2C97">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75679E" w:rsidRPr="0075679E" w:rsidRDefault="008E2C97" w:rsidP="0075679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3.5.3</w:t>
      </w:r>
      <w:r w:rsidRPr="003E68DD">
        <w:rPr>
          <w:rFonts w:ascii="Times New Roman" w:eastAsia="Times New Roman" w:hAnsi="Times New Roman" w:cs="Times New Roman"/>
          <w:b/>
          <w:sz w:val="24"/>
          <w:szCs w:val="24"/>
          <w:lang w:eastAsia="ru-RU"/>
        </w:rPr>
        <w:t xml:space="preserve">. </w:t>
      </w:r>
      <w:r w:rsidRPr="003E68DD">
        <w:rPr>
          <w:rFonts w:ascii="Times New Roman" w:hAnsi="Times New Roman" w:cs="Times New Roman"/>
          <w:b/>
          <w:sz w:val="24"/>
          <w:szCs w:val="24"/>
          <w:lang w:eastAsia="ru-RU"/>
        </w:rPr>
        <w:t>Общее количество поставляемого Товара:</w:t>
      </w:r>
      <w:r>
        <w:rPr>
          <w:rFonts w:ascii="Times New Roman" w:hAnsi="Times New Roman" w:cs="Times New Roman"/>
          <w:b/>
          <w:sz w:val="24"/>
          <w:szCs w:val="24"/>
          <w:lang w:eastAsia="ru-RU"/>
        </w:rPr>
        <w:t xml:space="preserve"> </w:t>
      </w:r>
      <w:r w:rsidR="0075679E" w:rsidRPr="0075679E">
        <w:rPr>
          <w:rFonts w:ascii="Times New Roman" w:eastAsia="Times New Roman" w:hAnsi="Times New Roman" w:cs="Times New Roman"/>
          <w:sz w:val="24"/>
          <w:szCs w:val="24"/>
          <w:lang w:eastAsia="ru-RU"/>
        </w:rPr>
        <w:t>67 шт</w:t>
      </w:r>
      <w:r w:rsidR="0075679E">
        <w:rPr>
          <w:rFonts w:ascii="Times New Roman" w:eastAsia="Times New Roman" w:hAnsi="Times New Roman" w:cs="Times New Roman"/>
          <w:sz w:val="24"/>
          <w:szCs w:val="24"/>
          <w:lang w:eastAsia="ru-RU"/>
        </w:rPr>
        <w:t>.</w:t>
      </w:r>
    </w:p>
    <w:p w:rsidR="008E2C97" w:rsidRDefault="008E2C97" w:rsidP="008E2C97">
      <w:pPr>
        <w:tabs>
          <w:tab w:val="left" w:pos="6987"/>
        </w:tabs>
        <w:autoSpaceDE w:val="0"/>
        <w:autoSpaceDN w:val="0"/>
        <w:adjustRightInd w:val="0"/>
        <w:jc w:val="both"/>
        <w:rPr>
          <w:rFonts w:ascii="Times New Roman" w:eastAsia="Times New Roman" w:hAnsi="Times New Roman" w:cs="Times New Roman"/>
          <w:sz w:val="24"/>
          <w:szCs w:val="24"/>
          <w:lang w:eastAsia="ru-RU"/>
        </w:rPr>
      </w:pPr>
    </w:p>
    <w:p w:rsidR="008E2C97" w:rsidRDefault="008E2C97" w:rsidP="008E2C97">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r>
        <w:rPr>
          <w:rFonts w:ascii="Times New Roman" w:eastAsia="Times New Roman" w:hAnsi="Times New Roman" w:cs="Times New Roman"/>
          <w:b/>
          <w:sz w:val="24"/>
          <w:szCs w:val="24"/>
          <w:lang w:eastAsia="ru-RU"/>
        </w:rPr>
        <w:t>3.5.4</w:t>
      </w:r>
      <w:r w:rsidRPr="00C30CF7">
        <w:rPr>
          <w:rFonts w:ascii="Times New Roman" w:eastAsia="Times New Roman" w:hAnsi="Times New Roman" w:cs="Times New Roman"/>
          <w:b/>
          <w:sz w:val="24"/>
          <w:szCs w:val="24"/>
          <w:lang w:eastAsia="ru-RU"/>
        </w:rPr>
        <w:t xml:space="preserve">. </w:t>
      </w:r>
      <w:r w:rsidRPr="00C30CF7">
        <w:rPr>
          <w:rFonts w:ascii="Times New Roman" w:hAnsi="Times New Roman" w:cs="Times New Roman"/>
          <w:b/>
          <w:color w:val="222222"/>
          <w:sz w:val="24"/>
          <w:szCs w:val="24"/>
          <w:shd w:val="clear" w:color="auto" w:fill="FFFFFF"/>
          <w:lang w:eastAsia="ru-RU"/>
        </w:rPr>
        <w:t>Объем поставок</w:t>
      </w:r>
      <w:r>
        <w:rPr>
          <w:rFonts w:ascii="Times New Roman" w:hAnsi="Times New Roman" w:cs="Times New Roman"/>
          <w:b/>
          <w:color w:val="222222"/>
          <w:sz w:val="24"/>
          <w:szCs w:val="24"/>
          <w:shd w:val="clear" w:color="auto" w:fill="FFFFFF"/>
          <w:lang w:eastAsia="ru-RU"/>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717"/>
        <w:gridCol w:w="701"/>
        <w:gridCol w:w="1276"/>
        <w:gridCol w:w="1701"/>
      </w:tblGrid>
      <w:tr w:rsidR="005C7933" w:rsidRPr="00940EA0" w:rsidTr="005C7933">
        <w:trPr>
          <w:trHeight w:val="330"/>
        </w:trPr>
        <w:tc>
          <w:tcPr>
            <w:tcW w:w="5103"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Наименование</w:t>
            </w:r>
          </w:p>
        </w:tc>
        <w:tc>
          <w:tcPr>
            <w:tcW w:w="717"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Кол-во</w:t>
            </w:r>
          </w:p>
        </w:tc>
        <w:tc>
          <w:tcPr>
            <w:tcW w:w="701"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Ед. изм.</w:t>
            </w:r>
          </w:p>
        </w:tc>
        <w:tc>
          <w:tcPr>
            <w:tcW w:w="1276"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Цена/</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r w:rsidRPr="00940EA0">
              <w:rPr>
                <w:rFonts w:ascii="Times New Roman" w:eastAsia="Times New Roman" w:hAnsi="Times New Roman" w:cs="Times New Roman"/>
                <w:color w:val="000000"/>
                <w:sz w:val="20"/>
                <w:szCs w:val="20"/>
                <w:lang w:eastAsia="ru-RU"/>
              </w:rPr>
              <w:t>, руб.</w:t>
            </w:r>
          </w:p>
        </w:tc>
        <w:tc>
          <w:tcPr>
            <w:tcW w:w="1701"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Сумма, руб.</w:t>
            </w:r>
          </w:p>
        </w:tc>
      </w:tr>
      <w:tr w:rsidR="005C7933" w:rsidRPr="00940EA0" w:rsidTr="005C7933">
        <w:trPr>
          <w:trHeight w:val="315"/>
        </w:trPr>
        <w:tc>
          <w:tcPr>
            <w:tcW w:w="5103" w:type="dxa"/>
            <w:shd w:val="clear" w:color="000000" w:fill="FFFFFF"/>
            <w:hideMark/>
          </w:tcPr>
          <w:p w:rsidR="005C7933" w:rsidRPr="00887CD5" w:rsidRDefault="005C7933"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Сервер</w:t>
            </w:r>
            <w:r w:rsidRPr="00887CD5">
              <w:rPr>
                <w:rFonts w:ascii="Times New Roman" w:eastAsia="Times New Roman" w:hAnsi="Times New Roman" w:cs="Times New Roman"/>
                <w:color w:val="000000"/>
                <w:sz w:val="20"/>
                <w:szCs w:val="20"/>
                <w:lang w:val="en-US" w:eastAsia="ru-RU"/>
              </w:rPr>
              <w:t xml:space="preserve"> </w:t>
            </w:r>
            <w:proofErr w:type="spellStart"/>
            <w:r w:rsidRPr="00940EA0">
              <w:rPr>
                <w:rFonts w:ascii="Times New Roman" w:eastAsia="Times New Roman" w:hAnsi="Times New Roman" w:cs="Times New Roman"/>
                <w:color w:val="000000"/>
                <w:sz w:val="20"/>
                <w:szCs w:val="20"/>
                <w:lang w:val="en-US" w:eastAsia="ru-RU"/>
              </w:rPr>
              <w:t>USNZeusIntel</w:t>
            </w:r>
            <w:proofErr w:type="spellEnd"/>
            <w:r w:rsidRPr="00887CD5">
              <w:rPr>
                <w:rFonts w:ascii="Times New Roman" w:eastAsia="Times New Roman" w:hAnsi="Times New Roman" w:cs="Times New Roman"/>
                <w:color w:val="000000"/>
                <w:sz w:val="20"/>
                <w:szCs w:val="20"/>
                <w:lang w:val="en-US" w:eastAsia="ru-RU"/>
              </w:rPr>
              <w:t xml:space="preserve"> 2 </w:t>
            </w:r>
            <w:r w:rsidRPr="00940EA0">
              <w:rPr>
                <w:rFonts w:ascii="Times New Roman" w:eastAsia="Times New Roman" w:hAnsi="Times New Roman" w:cs="Times New Roman"/>
                <w:color w:val="000000"/>
                <w:sz w:val="20"/>
                <w:szCs w:val="20"/>
                <w:lang w:val="en-US" w:eastAsia="ru-RU"/>
              </w:rPr>
              <w:t>xE</w:t>
            </w:r>
            <w:r w:rsidRPr="00887CD5">
              <w:rPr>
                <w:rFonts w:ascii="Times New Roman" w:eastAsia="Times New Roman" w:hAnsi="Times New Roman" w:cs="Times New Roman"/>
                <w:color w:val="000000"/>
                <w:sz w:val="20"/>
                <w:szCs w:val="20"/>
                <w:lang w:val="en-US" w:eastAsia="ru-RU"/>
              </w:rPr>
              <w:t>5-2620</w:t>
            </w:r>
            <w:r w:rsidRPr="00940EA0">
              <w:rPr>
                <w:rFonts w:ascii="Times New Roman" w:eastAsia="Times New Roman" w:hAnsi="Times New Roman" w:cs="Times New Roman"/>
                <w:color w:val="000000"/>
                <w:sz w:val="20"/>
                <w:szCs w:val="20"/>
                <w:lang w:val="en-US" w:eastAsia="ru-RU"/>
              </w:rPr>
              <w:t>V</w:t>
            </w:r>
            <w:r w:rsidRPr="00887CD5">
              <w:rPr>
                <w:rFonts w:ascii="Times New Roman" w:eastAsia="Times New Roman" w:hAnsi="Times New Roman" w:cs="Times New Roman"/>
                <w:color w:val="000000"/>
                <w:sz w:val="20"/>
                <w:szCs w:val="20"/>
                <w:lang w:val="en-US" w:eastAsia="ru-RU"/>
              </w:rPr>
              <w:t>2/ 128</w:t>
            </w:r>
            <w:r w:rsidRPr="00940EA0">
              <w:rPr>
                <w:rFonts w:ascii="Times New Roman" w:eastAsia="Times New Roman" w:hAnsi="Times New Roman" w:cs="Times New Roman"/>
                <w:color w:val="000000"/>
                <w:sz w:val="20"/>
                <w:szCs w:val="20"/>
                <w:lang w:val="en-US" w:eastAsia="ru-RU"/>
              </w:rPr>
              <w:t>Gb</w:t>
            </w:r>
            <w:r w:rsidRPr="00887CD5">
              <w:rPr>
                <w:rFonts w:ascii="Times New Roman" w:eastAsia="Times New Roman" w:hAnsi="Times New Roman" w:cs="Times New Roman"/>
                <w:color w:val="000000"/>
                <w:sz w:val="20"/>
                <w:szCs w:val="20"/>
                <w:lang w:val="en-US" w:eastAsia="ru-RU"/>
              </w:rPr>
              <w:t>(8</w:t>
            </w:r>
            <w:r w:rsidRPr="00940EA0">
              <w:rPr>
                <w:rFonts w:ascii="Times New Roman" w:eastAsia="Times New Roman" w:hAnsi="Times New Roman" w:cs="Times New Roman"/>
                <w:color w:val="000000"/>
                <w:sz w:val="20"/>
                <w:szCs w:val="20"/>
                <w:lang w:val="en-US" w:eastAsia="ru-RU"/>
              </w:rPr>
              <w:t>xl</w:t>
            </w:r>
            <w:r w:rsidRPr="00887CD5">
              <w:rPr>
                <w:rFonts w:ascii="Times New Roman" w:eastAsia="Times New Roman" w:hAnsi="Times New Roman" w:cs="Times New Roman"/>
                <w:color w:val="000000"/>
                <w:sz w:val="20"/>
                <w:szCs w:val="20"/>
                <w:lang w:val="en-US" w:eastAsia="ru-RU"/>
              </w:rPr>
              <w:t>6</w:t>
            </w:r>
            <w:r w:rsidRPr="00940EA0">
              <w:rPr>
                <w:rFonts w:ascii="Times New Roman" w:eastAsia="Times New Roman" w:hAnsi="Times New Roman" w:cs="Times New Roman"/>
                <w:color w:val="000000"/>
                <w:sz w:val="20"/>
                <w:szCs w:val="20"/>
                <w:lang w:val="en-US" w:eastAsia="ru-RU"/>
              </w:rPr>
              <w:t>Gb</w:t>
            </w:r>
            <w:r w:rsidRPr="00887CD5">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val="en-US" w:eastAsia="ru-RU"/>
              </w:rPr>
              <w:t>DDR</w:t>
            </w:r>
            <w:r w:rsidRPr="00887CD5">
              <w:rPr>
                <w:rFonts w:ascii="Times New Roman" w:eastAsia="Times New Roman" w:hAnsi="Times New Roman" w:cs="Times New Roman"/>
                <w:color w:val="000000"/>
                <w:sz w:val="20"/>
                <w:szCs w:val="20"/>
                <w:lang w:val="en-US" w:eastAsia="ru-RU"/>
              </w:rPr>
              <w:t>3/ 4</w:t>
            </w:r>
            <w:r w:rsidRPr="00940EA0">
              <w:rPr>
                <w:rFonts w:ascii="Times New Roman" w:eastAsia="Times New Roman" w:hAnsi="Times New Roman" w:cs="Times New Roman"/>
                <w:color w:val="000000"/>
                <w:sz w:val="20"/>
                <w:szCs w:val="20"/>
                <w:lang w:val="en-US" w:eastAsia="ru-RU"/>
              </w:rPr>
              <w:t>x</w:t>
            </w:r>
            <w:r w:rsidRPr="00887CD5">
              <w:rPr>
                <w:rFonts w:ascii="Times New Roman" w:eastAsia="Times New Roman" w:hAnsi="Times New Roman" w:cs="Times New Roman"/>
                <w:color w:val="000000"/>
                <w:sz w:val="20"/>
                <w:szCs w:val="20"/>
                <w:lang w:val="en-US" w:eastAsia="ru-RU"/>
              </w:rPr>
              <w:t>1</w:t>
            </w:r>
            <w:r w:rsidRPr="00940EA0">
              <w:rPr>
                <w:rFonts w:ascii="Times New Roman" w:eastAsia="Times New Roman" w:hAnsi="Times New Roman" w:cs="Times New Roman"/>
                <w:color w:val="000000"/>
                <w:sz w:val="20"/>
                <w:szCs w:val="20"/>
                <w:lang w:val="en-US" w:eastAsia="ru-RU"/>
              </w:rPr>
              <w:t>Tb</w:t>
            </w:r>
            <w:r w:rsidR="00887CD5" w:rsidRPr="00887CD5">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val="en-US" w:eastAsia="ru-RU"/>
              </w:rPr>
              <w:t>SATA</w:t>
            </w:r>
            <w:r w:rsidRPr="00887CD5">
              <w:rPr>
                <w:rFonts w:ascii="Times New Roman" w:eastAsia="Times New Roman" w:hAnsi="Times New Roman" w:cs="Times New Roman"/>
                <w:color w:val="000000"/>
                <w:sz w:val="20"/>
                <w:szCs w:val="20"/>
                <w:lang w:val="en-US" w:eastAsia="ru-RU"/>
              </w:rPr>
              <w:t>/ 4</w:t>
            </w:r>
            <w:r w:rsidRPr="00940EA0">
              <w:rPr>
                <w:rFonts w:ascii="Times New Roman" w:eastAsia="Times New Roman" w:hAnsi="Times New Roman" w:cs="Times New Roman"/>
                <w:color w:val="000000"/>
                <w:sz w:val="20"/>
                <w:szCs w:val="20"/>
                <w:lang w:val="en-US" w:eastAsia="ru-RU"/>
              </w:rPr>
              <w:t>x</w:t>
            </w:r>
            <w:r w:rsidR="00887CD5" w:rsidRPr="00887CD5">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val="en-US" w:eastAsia="ru-RU"/>
              </w:rPr>
              <w:t>GLAN</w:t>
            </w:r>
            <w:r w:rsidRPr="00887CD5">
              <w:rPr>
                <w:rFonts w:ascii="Times New Roman" w:eastAsia="Times New Roman" w:hAnsi="Times New Roman" w:cs="Times New Roman"/>
                <w:color w:val="000000"/>
                <w:sz w:val="20"/>
                <w:szCs w:val="20"/>
                <w:lang w:val="en-US" w:eastAsia="ru-RU"/>
              </w:rPr>
              <w:t>/ 2</w:t>
            </w:r>
            <w:r w:rsidRPr="00940EA0">
              <w:rPr>
                <w:rFonts w:ascii="Times New Roman" w:eastAsia="Times New Roman" w:hAnsi="Times New Roman" w:cs="Times New Roman"/>
                <w:color w:val="000000"/>
                <w:sz w:val="20"/>
                <w:szCs w:val="20"/>
                <w:lang w:val="en-US" w:eastAsia="ru-RU"/>
              </w:rPr>
              <w:t>x</w:t>
            </w:r>
            <w:r w:rsidRPr="00887CD5">
              <w:rPr>
                <w:rFonts w:ascii="Times New Roman" w:eastAsia="Times New Roman" w:hAnsi="Times New Roman" w:cs="Times New Roman"/>
                <w:color w:val="000000"/>
                <w:sz w:val="20"/>
                <w:szCs w:val="20"/>
                <w:lang w:val="en-US" w:eastAsia="ru-RU"/>
              </w:rPr>
              <w:t>750</w:t>
            </w:r>
            <w:r w:rsidRPr="00940EA0">
              <w:rPr>
                <w:rFonts w:ascii="Times New Roman" w:eastAsia="Times New Roman" w:hAnsi="Times New Roman" w:cs="Times New Roman"/>
                <w:color w:val="000000"/>
                <w:sz w:val="20"/>
                <w:szCs w:val="20"/>
                <w:lang w:val="en-US" w:eastAsia="ru-RU"/>
              </w:rPr>
              <w:t>W</w:t>
            </w:r>
            <w:r w:rsidRPr="00887CD5">
              <w:rPr>
                <w:rFonts w:ascii="Times New Roman" w:eastAsia="Times New Roman" w:hAnsi="Times New Roman" w:cs="Times New Roman"/>
                <w:color w:val="000000"/>
                <w:sz w:val="20"/>
                <w:szCs w:val="20"/>
                <w:lang w:val="en-US" w:eastAsia="ru-RU"/>
              </w:rPr>
              <w:t>/ 1</w:t>
            </w:r>
            <w:r w:rsidRPr="00940EA0">
              <w:rPr>
                <w:rFonts w:ascii="Times New Roman" w:eastAsia="Times New Roman" w:hAnsi="Times New Roman" w:cs="Times New Roman"/>
                <w:color w:val="000000"/>
                <w:sz w:val="20"/>
                <w:szCs w:val="20"/>
                <w:lang w:val="en-US" w:eastAsia="ru-RU"/>
              </w:rPr>
              <w:t>U</w:t>
            </w:r>
            <w:r w:rsidRPr="00887CD5">
              <w:rPr>
                <w:rFonts w:ascii="Times New Roman" w:eastAsia="Times New Roman" w:hAnsi="Times New Roman" w:cs="Times New Roman"/>
                <w:color w:val="000000"/>
                <w:sz w:val="20"/>
                <w:szCs w:val="20"/>
                <w:lang w:val="en-US" w:eastAsia="ru-RU"/>
              </w:rPr>
              <w:t>/ 3</w:t>
            </w:r>
            <w:r w:rsidRPr="00940EA0">
              <w:rPr>
                <w:rFonts w:ascii="Times New Roman" w:eastAsia="Times New Roman" w:hAnsi="Times New Roman" w:cs="Times New Roman"/>
                <w:color w:val="000000"/>
                <w:sz w:val="20"/>
                <w:szCs w:val="20"/>
                <w:lang w:val="en-US" w:eastAsia="ru-RU"/>
              </w:rPr>
              <w:t>Y</w:t>
            </w:r>
          </w:p>
        </w:tc>
        <w:tc>
          <w:tcPr>
            <w:tcW w:w="717" w:type="dxa"/>
            <w:vMerge w:val="restart"/>
            <w:shd w:val="clear" w:color="000000" w:fill="FFFFFF"/>
            <w:hideMark/>
          </w:tcPr>
          <w:p w:rsidR="005C7933" w:rsidRPr="00940EA0" w:rsidRDefault="005C7933"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5</w:t>
            </w:r>
          </w:p>
        </w:tc>
        <w:tc>
          <w:tcPr>
            <w:tcW w:w="701"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vMerge w:val="restart"/>
            <w:shd w:val="clear" w:color="000000" w:fill="FFFFFF"/>
            <w:hideMark/>
          </w:tcPr>
          <w:p w:rsidR="005C7933" w:rsidRPr="00940EA0" w:rsidRDefault="005C7933" w:rsidP="003F5911">
            <w:pPr>
              <w:spacing w:after="0" w:line="240" w:lineRule="auto"/>
              <w:jc w:val="center"/>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173849,67</w:t>
            </w:r>
          </w:p>
        </w:tc>
        <w:tc>
          <w:tcPr>
            <w:tcW w:w="1701" w:type="dxa"/>
            <w:vMerge w:val="restart"/>
            <w:shd w:val="clear" w:color="000000" w:fill="FFFFFF"/>
            <w:hideMark/>
          </w:tcPr>
          <w:p w:rsidR="005C7933" w:rsidRPr="00940EA0" w:rsidRDefault="005C7933" w:rsidP="003F5911">
            <w:pPr>
              <w:spacing w:after="0" w:line="240" w:lineRule="auto"/>
              <w:jc w:val="center"/>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869248,35</w:t>
            </w:r>
          </w:p>
        </w:tc>
      </w:tr>
      <w:tr w:rsidR="005C7933" w:rsidRPr="00940EA0" w:rsidTr="005C7933">
        <w:trPr>
          <w:trHeight w:val="315"/>
        </w:trPr>
        <w:tc>
          <w:tcPr>
            <w:tcW w:w="5103"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в составе</w:t>
            </w:r>
          </w:p>
        </w:tc>
        <w:tc>
          <w:tcPr>
            <w:tcW w:w="717"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
        </w:tc>
        <w:tc>
          <w:tcPr>
            <w:tcW w:w="701"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w:t>
            </w:r>
          </w:p>
        </w:tc>
        <w:tc>
          <w:tcPr>
            <w:tcW w:w="1276"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
        </w:tc>
        <w:tc>
          <w:tcPr>
            <w:tcW w:w="1701"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
        </w:tc>
      </w:tr>
      <w:tr w:rsidR="005C7933" w:rsidRPr="00940EA0" w:rsidTr="005C7933">
        <w:trPr>
          <w:trHeight w:val="630"/>
        </w:trPr>
        <w:tc>
          <w:tcPr>
            <w:tcW w:w="5103"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Платформа </w:t>
            </w:r>
            <w:proofErr w:type="spellStart"/>
            <w:r w:rsidRPr="00940EA0">
              <w:rPr>
                <w:rFonts w:ascii="Times New Roman" w:eastAsia="Times New Roman" w:hAnsi="Times New Roman" w:cs="Times New Roman"/>
                <w:color w:val="000000"/>
                <w:sz w:val="20"/>
                <w:szCs w:val="20"/>
                <w:lang w:eastAsia="ru-RU"/>
              </w:rPr>
              <w:t>Super</w:t>
            </w:r>
            <w:proofErr w:type="spellEnd"/>
            <w:r w:rsidR="00887CD5">
              <w:rPr>
                <w:rFonts w:ascii="Times New Roman" w:eastAsia="Times New Roman" w:hAnsi="Times New Roman" w:cs="Times New Roman"/>
                <w:color w:val="000000"/>
                <w:sz w:val="20"/>
                <w:szCs w:val="20"/>
                <w:lang w:eastAsia="ru-RU"/>
              </w:rPr>
              <w:t xml:space="preserve"> </w:t>
            </w:r>
            <w:proofErr w:type="spellStart"/>
            <w:r w:rsidRPr="00940EA0">
              <w:rPr>
                <w:rFonts w:ascii="Times New Roman" w:eastAsia="Times New Roman" w:hAnsi="Times New Roman" w:cs="Times New Roman"/>
                <w:color w:val="000000"/>
                <w:sz w:val="20"/>
                <w:szCs w:val="20"/>
                <w:lang w:eastAsia="ru-RU"/>
              </w:rPr>
              <w:t>Micro</w:t>
            </w:r>
            <w:proofErr w:type="spellEnd"/>
            <w:r w:rsidRPr="00940EA0">
              <w:rPr>
                <w:rFonts w:ascii="Times New Roman" w:eastAsia="Times New Roman" w:hAnsi="Times New Roman" w:cs="Times New Roman"/>
                <w:color w:val="000000"/>
                <w:sz w:val="20"/>
                <w:szCs w:val="20"/>
                <w:lang w:eastAsia="ru-RU"/>
              </w:rPr>
              <w:t xml:space="preserve"> SYS-6017R-N3RF4 + 1U/ 2xLGA2011/ iC606/24xDDR3/4x3.5 SAS/IPMI/VGA/4Glan/750 1+1 – 1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717"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
        </w:tc>
        <w:tc>
          <w:tcPr>
            <w:tcW w:w="701"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w:t>
            </w:r>
          </w:p>
        </w:tc>
        <w:tc>
          <w:tcPr>
            <w:tcW w:w="1276"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
        </w:tc>
        <w:tc>
          <w:tcPr>
            <w:tcW w:w="1701"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
        </w:tc>
      </w:tr>
      <w:tr w:rsidR="005C7933" w:rsidRPr="00940EA0" w:rsidTr="005C7933">
        <w:trPr>
          <w:trHeight w:val="315"/>
        </w:trPr>
        <w:tc>
          <w:tcPr>
            <w:tcW w:w="5103"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Процессор </w:t>
            </w:r>
            <w:proofErr w:type="spellStart"/>
            <w:r w:rsidRPr="00940EA0">
              <w:rPr>
                <w:rFonts w:ascii="Times New Roman" w:eastAsia="Times New Roman" w:hAnsi="Times New Roman" w:cs="Times New Roman"/>
                <w:color w:val="000000"/>
                <w:sz w:val="20"/>
                <w:szCs w:val="20"/>
                <w:lang w:eastAsia="ru-RU"/>
              </w:rPr>
              <w:t>Xeon</w:t>
            </w:r>
            <w:proofErr w:type="spellEnd"/>
            <w:r w:rsidRPr="00940EA0">
              <w:rPr>
                <w:rFonts w:ascii="Times New Roman" w:eastAsia="Times New Roman" w:hAnsi="Times New Roman" w:cs="Times New Roman"/>
                <w:color w:val="000000"/>
                <w:sz w:val="20"/>
                <w:szCs w:val="20"/>
                <w:lang w:eastAsia="ru-RU"/>
              </w:rPr>
              <w:t xml:space="preserve"> E5-2620V2 2.10GHz/ 6core/ 15Mb/ 7.2GT/ 80W/ LGA2011 – 2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717"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
        </w:tc>
        <w:tc>
          <w:tcPr>
            <w:tcW w:w="701"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w:t>
            </w:r>
          </w:p>
        </w:tc>
        <w:tc>
          <w:tcPr>
            <w:tcW w:w="1276"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
        </w:tc>
        <w:tc>
          <w:tcPr>
            <w:tcW w:w="1701"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
        </w:tc>
      </w:tr>
      <w:tr w:rsidR="005C7933" w:rsidRPr="00C8083A" w:rsidTr="005C7933">
        <w:trPr>
          <w:trHeight w:val="315"/>
        </w:trPr>
        <w:tc>
          <w:tcPr>
            <w:tcW w:w="5103"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Жесткий</w:t>
            </w:r>
            <w:r w:rsidRPr="00940EA0">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диск</w:t>
            </w:r>
            <w:r w:rsidRPr="00940EA0">
              <w:rPr>
                <w:rFonts w:ascii="Times New Roman" w:eastAsia="Times New Roman" w:hAnsi="Times New Roman" w:cs="Times New Roman"/>
                <w:color w:val="000000"/>
                <w:sz w:val="20"/>
                <w:szCs w:val="20"/>
                <w:lang w:val="en-US" w:eastAsia="ru-RU"/>
              </w:rPr>
              <w:t xml:space="preserve"> SATA 1Tb Seagate Constellation ES.3 (ST1000NM0033) 7200rpm, 128Mb, 6Gb/s – 4 </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717"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val="en-US" w:eastAsia="ru-RU"/>
              </w:rPr>
            </w:pPr>
          </w:p>
        </w:tc>
        <w:tc>
          <w:tcPr>
            <w:tcW w:w="701"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val="en-US" w:eastAsia="ru-RU"/>
              </w:rPr>
              <w:t> </w:t>
            </w:r>
          </w:p>
        </w:tc>
        <w:tc>
          <w:tcPr>
            <w:tcW w:w="1276"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val="en-US" w:eastAsia="ru-RU"/>
              </w:rPr>
            </w:pPr>
          </w:p>
        </w:tc>
        <w:tc>
          <w:tcPr>
            <w:tcW w:w="1701"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val="en-US" w:eastAsia="ru-RU"/>
              </w:rPr>
            </w:pPr>
          </w:p>
        </w:tc>
      </w:tr>
      <w:tr w:rsidR="005C7933" w:rsidRPr="00C8083A" w:rsidTr="005C7933">
        <w:trPr>
          <w:trHeight w:val="330"/>
        </w:trPr>
        <w:tc>
          <w:tcPr>
            <w:tcW w:w="5103"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Память</w:t>
            </w:r>
            <w:r w:rsidRPr="00940EA0">
              <w:rPr>
                <w:rFonts w:ascii="Times New Roman" w:eastAsia="Times New Roman" w:hAnsi="Times New Roman" w:cs="Times New Roman"/>
                <w:color w:val="000000"/>
                <w:sz w:val="20"/>
                <w:szCs w:val="20"/>
                <w:lang w:val="en-US" w:eastAsia="ru-RU"/>
              </w:rPr>
              <w:t xml:space="preserve"> Super</w:t>
            </w:r>
            <w:r w:rsidR="00887CD5" w:rsidRPr="00887CD5">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val="en-US" w:eastAsia="ru-RU"/>
              </w:rPr>
              <w:t xml:space="preserve">micro MEM-DR316L-SL04-ER16 16GB DDR3-1600 1.35V 2Rx4 ECC REG RoHS – 8 </w:t>
            </w:r>
            <w:proofErr w:type="spellStart"/>
            <w:r w:rsidRPr="00940EA0">
              <w:rPr>
                <w:rFonts w:ascii="Times New Roman" w:eastAsia="Times New Roman" w:hAnsi="Times New Roman" w:cs="Times New Roman"/>
                <w:color w:val="000000"/>
                <w:sz w:val="20"/>
                <w:szCs w:val="20"/>
                <w:lang w:eastAsia="ru-RU"/>
              </w:rPr>
              <w:t>шт</w:t>
            </w:r>
            <w:proofErr w:type="spellEnd"/>
            <w:r w:rsidRPr="00940EA0">
              <w:rPr>
                <w:rFonts w:ascii="Times New Roman" w:eastAsia="Times New Roman" w:hAnsi="Times New Roman" w:cs="Times New Roman"/>
                <w:color w:val="000000"/>
                <w:sz w:val="20"/>
                <w:szCs w:val="20"/>
                <w:lang w:val="en-US" w:eastAsia="ru-RU"/>
              </w:rPr>
              <w:t>.</w:t>
            </w:r>
          </w:p>
        </w:tc>
        <w:tc>
          <w:tcPr>
            <w:tcW w:w="717"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val="en-US" w:eastAsia="ru-RU"/>
              </w:rPr>
            </w:pPr>
          </w:p>
        </w:tc>
        <w:tc>
          <w:tcPr>
            <w:tcW w:w="701"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val="en-US" w:eastAsia="ru-RU"/>
              </w:rPr>
              <w:t> </w:t>
            </w:r>
          </w:p>
        </w:tc>
        <w:tc>
          <w:tcPr>
            <w:tcW w:w="1276"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val="en-US" w:eastAsia="ru-RU"/>
              </w:rPr>
            </w:pPr>
          </w:p>
        </w:tc>
        <w:tc>
          <w:tcPr>
            <w:tcW w:w="1701"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val="en-US" w:eastAsia="ru-RU"/>
              </w:rPr>
            </w:pPr>
          </w:p>
        </w:tc>
      </w:tr>
      <w:tr w:rsidR="005C7933" w:rsidRPr="00940EA0" w:rsidTr="005C7933">
        <w:trPr>
          <w:trHeight w:val="270"/>
        </w:trPr>
        <w:tc>
          <w:tcPr>
            <w:tcW w:w="5103"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roofErr w:type="gramStart"/>
            <w:r w:rsidRPr="00940EA0">
              <w:rPr>
                <w:rFonts w:ascii="Times New Roman" w:eastAsia="Times New Roman" w:hAnsi="Times New Roman" w:cs="Times New Roman"/>
                <w:color w:val="000000"/>
                <w:sz w:val="20"/>
                <w:szCs w:val="20"/>
                <w:lang w:eastAsia="ru-RU"/>
              </w:rPr>
              <w:t>Сетевой</w:t>
            </w:r>
            <w:proofErr w:type="gramEnd"/>
            <w:r w:rsidRPr="00940EA0">
              <w:rPr>
                <w:rFonts w:ascii="Times New Roman" w:eastAsia="Times New Roman" w:hAnsi="Times New Roman" w:cs="Times New Roman"/>
                <w:color w:val="000000"/>
                <w:sz w:val="20"/>
                <w:szCs w:val="20"/>
                <w:lang w:eastAsia="ru-RU"/>
              </w:rPr>
              <w:t xml:space="preserve"> RAID-накопитель QNAP TS-469U-RP. направляющие в комплекте.</w:t>
            </w:r>
          </w:p>
        </w:tc>
        <w:tc>
          <w:tcPr>
            <w:tcW w:w="717" w:type="dxa"/>
            <w:vMerge w:val="restart"/>
            <w:shd w:val="clear" w:color="000000" w:fill="FFFFFF"/>
            <w:hideMark/>
          </w:tcPr>
          <w:p w:rsidR="005C7933" w:rsidRPr="00940EA0" w:rsidRDefault="005C7933"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w:t>
            </w:r>
          </w:p>
        </w:tc>
        <w:tc>
          <w:tcPr>
            <w:tcW w:w="701"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vMerge w:val="restart"/>
            <w:shd w:val="clear" w:color="000000" w:fill="FFFFFF"/>
            <w:hideMark/>
          </w:tcPr>
          <w:p w:rsidR="005C7933" w:rsidRPr="00940EA0" w:rsidRDefault="005C7933" w:rsidP="003F5911">
            <w:pPr>
              <w:spacing w:after="0" w:line="240" w:lineRule="auto"/>
              <w:jc w:val="center"/>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74 841,33</w:t>
            </w:r>
          </w:p>
        </w:tc>
        <w:tc>
          <w:tcPr>
            <w:tcW w:w="1701" w:type="dxa"/>
            <w:vMerge w:val="restart"/>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149682,66</w:t>
            </w:r>
          </w:p>
        </w:tc>
      </w:tr>
      <w:tr w:rsidR="005C7933" w:rsidRPr="00940EA0" w:rsidTr="005C7933">
        <w:trPr>
          <w:trHeight w:val="330"/>
        </w:trPr>
        <w:tc>
          <w:tcPr>
            <w:tcW w:w="5103"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w:t>
            </w:r>
          </w:p>
        </w:tc>
        <w:tc>
          <w:tcPr>
            <w:tcW w:w="717"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
        </w:tc>
        <w:tc>
          <w:tcPr>
            <w:tcW w:w="701"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w:t>
            </w:r>
          </w:p>
        </w:tc>
        <w:tc>
          <w:tcPr>
            <w:tcW w:w="1276"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
        </w:tc>
        <w:tc>
          <w:tcPr>
            <w:tcW w:w="1701" w:type="dxa"/>
            <w:vMerge/>
            <w:vAlign w:val="center"/>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
        </w:tc>
      </w:tr>
      <w:tr w:rsidR="005C7933" w:rsidRPr="00940EA0" w:rsidTr="005C7933">
        <w:trPr>
          <w:trHeight w:val="330"/>
        </w:trPr>
        <w:tc>
          <w:tcPr>
            <w:tcW w:w="5103"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lastRenderedPageBreak/>
              <w:t>Жесткий</w:t>
            </w:r>
            <w:r w:rsidRPr="00940EA0">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диск</w:t>
            </w:r>
            <w:r w:rsidRPr="00940EA0">
              <w:rPr>
                <w:rFonts w:ascii="Times New Roman" w:eastAsia="Times New Roman" w:hAnsi="Times New Roman" w:cs="Times New Roman"/>
                <w:color w:val="000000"/>
                <w:sz w:val="20"/>
                <w:szCs w:val="20"/>
                <w:lang w:val="en-US" w:eastAsia="ru-RU"/>
              </w:rPr>
              <w:t xml:space="preserve"> SATA 1Tb Seagate Constellation ES.3 (ST1000NM0033) 7200rpm, 128Mb, 6Gb/s</w:t>
            </w:r>
          </w:p>
        </w:tc>
        <w:tc>
          <w:tcPr>
            <w:tcW w:w="717" w:type="dxa"/>
            <w:shd w:val="clear" w:color="000000" w:fill="FFFFFF"/>
            <w:hideMark/>
          </w:tcPr>
          <w:p w:rsidR="005C7933" w:rsidRPr="00940EA0" w:rsidRDefault="005C7933"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16</w:t>
            </w:r>
          </w:p>
        </w:tc>
        <w:tc>
          <w:tcPr>
            <w:tcW w:w="701"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shd w:val="clear" w:color="000000" w:fill="FFFFFF"/>
            <w:hideMark/>
          </w:tcPr>
          <w:p w:rsidR="005C7933" w:rsidRPr="00940EA0" w:rsidRDefault="005C7933"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3 398,20</w:t>
            </w:r>
          </w:p>
        </w:tc>
        <w:tc>
          <w:tcPr>
            <w:tcW w:w="1701" w:type="dxa"/>
            <w:shd w:val="clear" w:color="000000" w:fill="FFFFFF"/>
            <w:hideMark/>
          </w:tcPr>
          <w:p w:rsidR="005C7933" w:rsidRPr="00940EA0" w:rsidRDefault="005C7933"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54 371,20</w:t>
            </w:r>
          </w:p>
        </w:tc>
      </w:tr>
      <w:tr w:rsidR="005C7933" w:rsidRPr="00940EA0" w:rsidTr="005C7933">
        <w:trPr>
          <w:trHeight w:val="330"/>
        </w:trPr>
        <w:tc>
          <w:tcPr>
            <w:tcW w:w="5103"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Дисковый массив </w:t>
            </w:r>
            <w:proofErr w:type="spellStart"/>
            <w:r w:rsidRPr="00940EA0">
              <w:rPr>
                <w:rFonts w:ascii="Times New Roman" w:eastAsia="Times New Roman" w:hAnsi="Times New Roman" w:cs="Times New Roman"/>
                <w:color w:val="000000"/>
                <w:sz w:val="20"/>
                <w:szCs w:val="20"/>
                <w:lang w:eastAsia="ru-RU"/>
              </w:rPr>
              <w:t>Qsan</w:t>
            </w:r>
            <w:proofErr w:type="spellEnd"/>
            <w:r w:rsidRPr="00940EA0">
              <w:rPr>
                <w:rFonts w:ascii="Times New Roman" w:eastAsia="Times New Roman" w:hAnsi="Times New Roman" w:cs="Times New Roman"/>
                <w:color w:val="000000"/>
                <w:sz w:val="20"/>
                <w:szCs w:val="20"/>
                <w:lang w:eastAsia="ru-RU"/>
              </w:rPr>
              <w:t xml:space="preserve"> Q500-P10-D316 (SAS - диски)</w:t>
            </w:r>
          </w:p>
        </w:tc>
        <w:tc>
          <w:tcPr>
            <w:tcW w:w="717" w:type="dxa"/>
            <w:shd w:val="clear" w:color="000000" w:fill="FFFFFF"/>
            <w:hideMark/>
          </w:tcPr>
          <w:p w:rsidR="005C7933" w:rsidRPr="00940EA0" w:rsidRDefault="005C7933"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w:t>
            </w:r>
          </w:p>
        </w:tc>
        <w:tc>
          <w:tcPr>
            <w:tcW w:w="701"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shd w:val="clear" w:color="000000" w:fill="FFFFFF"/>
            <w:hideMark/>
          </w:tcPr>
          <w:p w:rsidR="005C7933" w:rsidRPr="00940EA0" w:rsidRDefault="005C7933"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353 410,93</w:t>
            </w:r>
          </w:p>
        </w:tc>
        <w:tc>
          <w:tcPr>
            <w:tcW w:w="1701" w:type="dxa"/>
            <w:shd w:val="clear" w:color="000000" w:fill="FFFFFF"/>
            <w:hideMark/>
          </w:tcPr>
          <w:p w:rsidR="005C7933" w:rsidRPr="00940EA0" w:rsidRDefault="005C7933"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706821,86</w:t>
            </w:r>
          </w:p>
        </w:tc>
      </w:tr>
      <w:tr w:rsidR="005C7933" w:rsidRPr="00940EA0" w:rsidTr="005C7933">
        <w:trPr>
          <w:trHeight w:val="330"/>
        </w:trPr>
        <w:tc>
          <w:tcPr>
            <w:tcW w:w="5103"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Жесткий</w:t>
            </w:r>
            <w:r w:rsidRPr="00940EA0">
              <w:rPr>
                <w:rFonts w:ascii="Times New Roman" w:eastAsia="Times New Roman" w:hAnsi="Times New Roman" w:cs="Times New Roman"/>
                <w:color w:val="000000"/>
                <w:sz w:val="20"/>
                <w:szCs w:val="20"/>
                <w:lang w:val="en-US" w:eastAsia="ru-RU"/>
              </w:rPr>
              <w:t xml:space="preserve"> </w:t>
            </w:r>
            <w:r w:rsidRPr="00940EA0">
              <w:rPr>
                <w:rFonts w:ascii="Times New Roman" w:eastAsia="Times New Roman" w:hAnsi="Times New Roman" w:cs="Times New Roman"/>
                <w:color w:val="000000"/>
                <w:sz w:val="20"/>
                <w:szCs w:val="20"/>
                <w:lang w:eastAsia="ru-RU"/>
              </w:rPr>
              <w:t>диск</w:t>
            </w:r>
            <w:r w:rsidRPr="00940EA0">
              <w:rPr>
                <w:rFonts w:ascii="Times New Roman" w:eastAsia="Times New Roman" w:hAnsi="Times New Roman" w:cs="Times New Roman"/>
                <w:color w:val="000000"/>
                <w:sz w:val="20"/>
                <w:szCs w:val="20"/>
                <w:lang w:val="en-US" w:eastAsia="ru-RU"/>
              </w:rPr>
              <w:t xml:space="preserve"> SAS 1Tb Seagate Constellation ES.3 7200rpm 128Mb, ST1000NM0023</w:t>
            </w:r>
          </w:p>
        </w:tc>
        <w:tc>
          <w:tcPr>
            <w:tcW w:w="717" w:type="dxa"/>
            <w:shd w:val="clear" w:color="000000" w:fill="FFFFFF"/>
            <w:hideMark/>
          </w:tcPr>
          <w:p w:rsidR="005C7933" w:rsidRPr="00940EA0" w:rsidRDefault="005C7933"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40</w:t>
            </w:r>
          </w:p>
        </w:tc>
        <w:tc>
          <w:tcPr>
            <w:tcW w:w="701"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shd w:val="clear" w:color="000000" w:fill="FFFFFF"/>
            <w:hideMark/>
          </w:tcPr>
          <w:p w:rsidR="005C7933" w:rsidRPr="00940EA0" w:rsidRDefault="005C7933"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4 796,50</w:t>
            </w:r>
          </w:p>
        </w:tc>
        <w:tc>
          <w:tcPr>
            <w:tcW w:w="1701"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191860,00</w:t>
            </w:r>
          </w:p>
        </w:tc>
      </w:tr>
      <w:tr w:rsidR="005C7933" w:rsidRPr="00940EA0" w:rsidTr="005C7933">
        <w:trPr>
          <w:trHeight w:val="330"/>
        </w:trPr>
        <w:tc>
          <w:tcPr>
            <w:tcW w:w="5103"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val="en-US" w:eastAsia="ru-RU"/>
              </w:rPr>
            </w:pPr>
            <w:r w:rsidRPr="00940EA0">
              <w:rPr>
                <w:rFonts w:ascii="Times New Roman" w:eastAsia="Times New Roman" w:hAnsi="Times New Roman" w:cs="Times New Roman"/>
                <w:color w:val="000000"/>
                <w:sz w:val="20"/>
                <w:szCs w:val="20"/>
                <w:lang w:eastAsia="ru-RU"/>
              </w:rPr>
              <w:t>ИБП</w:t>
            </w:r>
            <w:r w:rsidRPr="00940EA0">
              <w:rPr>
                <w:rFonts w:ascii="Times New Roman" w:eastAsia="Times New Roman" w:hAnsi="Times New Roman" w:cs="Times New Roman"/>
                <w:color w:val="000000"/>
                <w:sz w:val="20"/>
                <w:szCs w:val="20"/>
                <w:lang w:val="en-US" w:eastAsia="ru-RU"/>
              </w:rPr>
              <w:t xml:space="preserve"> VANGUARD RM VRT-1000XL</w:t>
            </w:r>
          </w:p>
        </w:tc>
        <w:tc>
          <w:tcPr>
            <w:tcW w:w="717" w:type="dxa"/>
            <w:shd w:val="clear" w:color="000000" w:fill="FFFFFF"/>
            <w:hideMark/>
          </w:tcPr>
          <w:p w:rsidR="005C7933" w:rsidRPr="00940EA0" w:rsidRDefault="005C7933"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w:t>
            </w:r>
          </w:p>
        </w:tc>
        <w:tc>
          <w:tcPr>
            <w:tcW w:w="701"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276" w:type="dxa"/>
            <w:shd w:val="clear" w:color="000000" w:fill="FFFFFF"/>
            <w:hideMark/>
          </w:tcPr>
          <w:p w:rsidR="005C7933" w:rsidRPr="00940EA0" w:rsidRDefault="005C7933"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17 890,67</w:t>
            </w:r>
          </w:p>
        </w:tc>
        <w:tc>
          <w:tcPr>
            <w:tcW w:w="1701" w:type="dxa"/>
            <w:shd w:val="clear" w:color="000000" w:fill="FFFFFF"/>
            <w:hideMark/>
          </w:tcPr>
          <w:p w:rsidR="005C7933" w:rsidRPr="00940EA0" w:rsidRDefault="005C7933"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35 781,34</w:t>
            </w:r>
          </w:p>
        </w:tc>
      </w:tr>
      <w:tr w:rsidR="005C7933" w:rsidRPr="00940EA0" w:rsidTr="005C7933">
        <w:trPr>
          <w:trHeight w:val="315"/>
        </w:trPr>
        <w:tc>
          <w:tcPr>
            <w:tcW w:w="5103" w:type="dxa"/>
            <w:shd w:val="clear" w:color="000000" w:fill="FFFFFF"/>
            <w:hideMark/>
          </w:tcPr>
          <w:p w:rsidR="005C7933" w:rsidRPr="00940EA0" w:rsidRDefault="005C7933" w:rsidP="003F5911">
            <w:pPr>
              <w:spacing w:after="0" w:line="240" w:lineRule="auto"/>
              <w:jc w:val="right"/>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ИТОГО:</w:t>
            </w:r>
          </w:p>
        </w:tc>
        <w:tc>
          <w:tcPr>
            <w:tcW w:w="717" w:type="dxa"/>
            <w:shd w:val="clear" w:color="000000" w:fill="FFFFFF"/>
            <w:hideMark/>
          </w:tcPr>
          <w:p w:rsidR="005C7933" w:rsidRPr="00940EA0" w:rsidRDefault="005C7933" w:rsidP="003F5911">
            <w:pPr>
              <w:spacing w:after="0" w:line="240" w:lineRule="auto"/>
              <w:jc w:val="right"/>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67</w:t>
            </w:r>
          </w:p>
        </w:tc>
        <w:tc>
          <w:tcPr>
            <w:tcW w:w="701" w:type="dxa"/>
            <w:shd w:val="clear" w:color="000000" w:fill="FFFFFF"/>
            <w:hideMark/>
          </w:tcPr>
          <w:p w:rsidR="005C7933" w:rsidRPr="00940EA0" w:rsidRDefault="005C7933" w:rsidP="003F5911">
            <w:pPr>
              <w:spacing w:after="0" w:line="240" w:lineRule="auto"/>
              <w:rPr>
                <w:rFonts w:ascii="Times New Roman" w:eastAsia="Times New Roman" w:hAnsi="Times New Roman" w:cs="Times New Roman"/>
                <w:b/>
                <w:bCs/>
                <w:color w:val="000000"/>
                <w:sz w:val="20"/>
                <w:szCs w:val="20"/>
                <w:lang w:eastAsia="ru-RU"/>
              </w:rPr>
            </w:pPr>
            <w:proofErr w:type="spellStart"/>
            <w:proofErr w:type="gramStart"/>
            <w:r w:rsidRPr="00940EA0">
              <w:rPr>
                <w:rFonts w:ascii="Times New Roman" w:eastAsia="Times New Roman" w:hAnsi="Times New Roman" w:cs="Times New Roman"/>
                <w:b/>
                <w:bCs/>
                <w:color w:val="000000"/>
                <w:sz w:val="20"/>
                <w:szCs w:val="20"/>
                <w:lang w:eastAsia="ru-RU"/>
              </w:rPr>
              <w:t>шт</w:t>
            </w:r>
            <w:proofErr w:type="spellEnd"/>
            <w:proofErr w:type="gramEnd"/>
          </w:p>
        </w:tc>
        <w:tc>
          <w:tcPr>
            <w:tcW w:w="1276" w:type="dxa"/>
            <w:shd w:val="clear" w:color="000000" w:fill="FFFFFF"/>
            <w:hideMark/>
          </w:tcPr>
          <w:p w:rsidR="005C7933" w:rsidRPr="00940EA0" w:rsidRDefault="0076080F" w:rsidP="003F5911">
            <w:pPr>
              <w:spacing w:after="0" w:line="240" w:lineRule="auto"/>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 xml:space="preserve"> </w:t>
            </w:r>
            <w:r w:rsidR="005C7933" w:rsidRPr="00940EA0">
              <w:rPr>
                <w:rFonts w:ascii="Times New Roman" w:eastAsia="Times New Roman" w:hAnsi="Times New Roman" w:cs="Times New Roman"/>
                <w:b/>
                <w:bCs/>
                <w:color w:val="000000"/>
                <w:sz w:val="20"/>
                <w:szCs w:val="20"/>
                <w:lang w:eastAsia="ru-RU"/>
              </w:rPr>
              <w:t>на сумму</w:t>
            </w:r>
          </w:p>
        </w:tc>
        <w:tc>
          <w:tcPr>
            <w:tcW w:w="1701" w:type="dxa"/>
            <w:shd w:val="clear" w:color="000000" w:fill="FFFFFF"/>
            <w:hideMark/>
          </w:tcPr>
          <w:p w:rsidR="005C7933" w:rsidRPr="00940EA0" w:rsidRDefault="005C7933" w:rsidP="003F5911">
            <w:pPr>
              <w:spacing w:after="0" w:line="240" w:lineRule="auto"/>
              <w:jc w:val="right"/>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2007765,41</w:t>
            </w:r>
          </w:p>
        </w:tc>
      </w:tr>
    </w:tbl>
    <w:p w:rsidR="005F6A11" w:rsidRDefault="005F6A11" w:rsidP="008E2C97">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p>
    <w:p w:rsidR="001C4462" w:rsidRDefault="001C4462" w:rsidP="001C4462">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r>
        <w:rPr>
          <w:rFonts w:ascii="Times New Roman" w:hAnsi="Times New Roman" w:cs="Times New Roman"/>
          <w:b/>
          <w:color w:val="222222"/>
          <w:sz w:val="24"/>
          <w:szCs w:val="24"/>
          <w:shd w:val="clear" w:color="auto" w:fill="FFFFFF"/>
          <w:lang w:eastAsia="ru-RU"/>
        </w:rPr>
        <w:t>3.6. Лот № 9</w:t>
      </w:r>
    </w:p>
    <w:p w:rsidR="001C4462" w:rsidRDefault="001C4462" w:rsidP="001C4462">
      <w:pPr>
        <w:tabs>
          <w:tab w:val="left" w:pos="6987"/>
        </w:tabs>
        <w:autoSpaceDE w:val="0"/>
        <w:autoSpaceDN w:val="0"/>
        <w:adjustRightInd w:val="0"/>
        <w:jc w:val="both"/>
        <w:rPr>
          <w:rFonts w:ascii="Times New Roman" w:eastAsia="Times New Roman" w:hAnsi="Times New Roman" w:cs="Times New Roman"/>
          <w:sz w:val="24"/>
          <w:szCs w:val="24"/>
          <w:lang w:eastAsia="ru-RU"/>
        </w:rPr>
      </w:pPr>
      <w:r>
        <w:rPr>
          <w:rFonts w:ascii="Times New Roman" w:hAnsi="Times New Roman" w:cs="Times New Roman"/>
          <w:b/>
          <w:bCs/>
          <w:sz w:val="24"/>
          <w:szCs w:val="24"/>
        </w:rPr>
        <w:t>3.6.1. Предмет договора:</w:t>
      </w:r>
      <w:r w:rsidRPr="001C4462">
        <w:rPr>
          <w:rFonts w:ascii="Times New Roman" w:eastAsia="Times New Roman" w:hAnsi="Times New Roman" w:cs="Times New Roman"/>
          <w:sz w:val="24"/>
          <w:szCs w:val="24"/>
          <w:lang w:eastAsia="ru-RU"/>
        </w:rPr>
        <w:t xml:space="preserve"> </w:t>
      </w:r>
      <w:r w:rsidR="007427EE">
        <w:rPr>
          <w:rFonts w:ascii="Times New Roman" w:eastAsia="Times New Roman" w:hAnsi="Times New Roman" w:cs="Times New Roman"/>
          <w:sz w:val="24"/>
          <w:szCs w:val="24"/>
          <w:lang w:eastAsia="ru-RU"/>
        </w:rPr>
        <w:t>п</w:t>
      </w:r>
      <w:r w:rsidR="007427EE" w:rsidRPr="003A2CB3">
        <w:rPr>
          <w:rFonts w:ascii="Times New Roman" w:eastAsia="Times New Roman" w:hAnsi="Times New Roman" w:cs="Times New Roman"/>
          <w:sz w:val="24"/>
          <w:szCs w:val="24"/>
          <w:lang w:eastAsia="ru-RU"/>
        </w:rPr>
        <w:t>оставка устройств конструктивных (шкафы, стойки) (далее</w:t>
      </w:r>
      <w:r w:rsidR="007427EE">
        <w:rPr>
          <w:rFonts w:ascii="Times New Roman" w:eastAsia="Times New Roman" w:hAnsi="Times New Roman" w:cs="Times New Roman"/>
          <w:sz w:val="24"/>
          <w:szCs w:val="24"/>
          <w:lang w:eastAsia="ru-RU"/>
        </w:rPr>
        <w:t xml:space="preserve"> </w:t>
      </w:r>
      <w:r w:rsidR="007427EE" w:rsidRPr="003A2CB3">
        <w:rPr>
          <w:rFonts w:ascii="Times New Roman" w:eastAsia="Times New Roman" w:hAnsi="Times New Roman" w:cs="Times New Roman"/>
          <w:sz w:val="24"/>
          <w:szCs w:val="24"/>
          <w:lang w:eastAsia="ru-RU"/>
        </w:rPr>
        <w:t>- Товар) для нужд ОАО «</w:t>
      </w:r>
      <w:proofErr w:type="spellStart"/>
      <w:r w:rsidR="007427EE" w:rsidRPr="003A2CB3">
        <w:rPr>
          <w:rFonts w:ascii="Times New Roman" w:eastAsia="Times New Roman" w:hAnsi="Times New Roman" w:cs="Times New Roman"/>
          <w:sz w:val="24"/>
          <w:szCs w:val="24"/>
          <w:lang w:eastAsia="ru-RU"/>
        </w:rPr>
        <w:t>Мурманэнергосбыт</w:t>
      </w:r>
      <w:proofErr w:type="spellEnd"/>
      <w:r w:rsidR="007427EE" w:rsidRPr="003A2CB3">
        <w:rPr>
          <w:rFonts w:ascii="Times New Roman" w:eastAsia="Times New Roman" w:hAnsi="Times New Roman" w:cs="Times New Roman"/>
          <w:sz w:val="24"/>
          <w:szCs w:val="24"/>
          <w:lang w:eastAsia="ru-RU"/>
        </w:rPr>
        <w:t>».</w:t>
      </w:r>
    </w:p>
    <w:p w:rsidR="001C4462" w:rsidRPr="000C3C56" w:rsidRDefault="001C4462" w:rsidP="001C4462">
      <w:pPr>
        <w:pStyle w:val="a4"/>
        <w:ind w:left="0"/>
        <w:jc w:val="both"/>
        <w:rPr>
          <w:color w:val="000000"/>
        </w:rPr>
      </w:pPr>
      <w:r>
        <w:rPr>
          <w:b/>
          <w:bCs/>
          <w:lang w:eastAsia="ru-RU"/>
        </w:rPr>
        <w:t>3.6</w:t>
      </w:r>
      <w:r w:rsidRPr="000C3C56">
        <w:rPr>
          <w:b/>
          <w:bCs/>
          <w:lang w:eastAsia="ru-RU"/>
        </w:rPr>
        <w:t xml:space="preserve">.2. Начальная максимальная цена лота: </w:t>
      </w:r>
      <w:r w:rsidRPr="000C3C56">
        <w:rPr>
          <w:bCs/>
          <w:lang w:eastAsia="ru-RU"/>
        </w:rPr>
        <w:t>составляет</w:t>
      </w:r>
      <w:r w:rsidRPr="000A2D50">
        <w:rPr>
          <w:bCs/>
          <w:lang w:eastAsia="ru-RU"/>
        </w:rPr>
        <w:t xml:space="preserve"> </w:t>
      </w:r>
      <w:r w:rsidR="0076080F" w:rsidRPr="0076080F">
        <w:rPr>
          <w:bCs/>
          <w:color w:val="000000"/>
          <w:lang w:eastAsia="ru-RU"/>
        </w:rPr>
        <w:t>87 092,71</w:t>
      </w:r>
      <w:r w:rsidR="0076080F">
        <w:rPr>
          <w:b/>
          <w:bCs/>
          <w:color w:val="000000"/>
          <w:lang w:eastAsia="ru-RU"/>
        </w:rPr>
        <w:t xml:space="preserve"> </w:t>
      </w:r>
      <w:r w:rsidR="00787C3B">
        <w:rPr>
          <w:bCs/>
          <w:color w:val="000000"/>
          <w:lang w:eastAsia="ru-RU"/>
        </w:rPr>
        <w:t>рубля</w:t>
      </w:r>
      <w:r w:rsidRPr="000C3C56">
        <w:rPr>
          <w:b/>
          <w:bCs/>
          <w:color w:val="000000"/>
          <w:lang w:eastAsia="ru-RU"/>
        </w:rPr>
        <w:t xml:space="preserve">, </w:t>
      </w:r>
      <w:r w:rsidRPr="000C3C56">
        <w:rPr>
          <w:color w:val="000000"/>
        </w:rPr>
        <w:t>указанная цена включает в себя себе</w:t>
      </w:r>
      <w:r w:rsidRPr="000C3C56">
        <w:t>стоимость Товара, расходы на доставку до места назначения, страхование, уплату таможенных пошлин, налогов, сборов и всех обязательных платежей,</w:t>
      </w:r>
      <w:r w:rsidRPr="000C3C56">
        <w:rPr>
          <w:color w:val="000000"/>
        </w:rPr>
        <w:t xml:space="preserve"> а также предвиденные и непредвиденные расходы.</w:t>
      </w:r>
    </w:p>
    <w:p w:rsidR="001C4462" w:rsidRDefault="001C4462" w:rsidP="001C4462">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60682">
        <w:rPr>
          <w:rFonts w:ascii="Times New Roman" w:eastAsia="Times New Roman" w:hAnsi="Times New Roman" w:cs="Times New Roman"/>
          <w:bCs/>
          <w:sz w:val="24"/>
          <w:szCs w:val="24"/>
          <w:lang w:eastAsia="ru-RU"/>
        </w:rPr>
        <w:t>Цена договора обусловлена коммерческими предложениями, поступившим в адрес ОАО «</w:t>
      </w:r>
      <w:proofErr w:type="spellStart"/>
      <w:r w:rsidRPr="00E60682">
        <w:rPr>
          <w:rFonts w:ascii="Times New Roman" w:eastAsia="Times New Roman" w:hAnsi="Times New Roman" w:cs="Times New Roman"/>
          <w:bCs/>
          <w:sz w:val="24"/>
          <w:szCs w:val="24"/>
          <w:lang w:eastAsia="ru-RU"/>
        </w:rPr>
        <w:t>Мурманэнергосбыт</w:t>
      </w:r>
      <w:proofErr w:type="spellEnd"/>
      <w:r w:rsidRPr="00E60682">
        <w:rPr>
          <w:rFonts w:ascii="Times New Roman" w:eastAsia="Times New Roman" w:hAnsi="Times New Roman" w:cs="Times New Roman"/>
          <w:bCs/>
          <w:sz w:val="24"/>
          <w:szCs w:val="24"/>
          <w:lang w:eastAsia="ru-RU"/>
        </w:rPr>
        <w:t>», рассчитана среднеарифметическим методом.</w:t>
      </w:r>
    </w:p>
    <w:p w:rsidR="001C4462" w:rsidRPr="000C3C56" w:rsidRDefault="001C4462" w:rsidP="001C4462">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1C4462" w:rsidRDefault="001C4462" w:rsidP="001C446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3.6.3</w:t>
      </w:r>
      <w:r w:rsidRPr="003E68DD">
        <w:rPr>
          <w:rFonts w:ascii="Times New Roman" w:eastAsia="Times New Roman" w:hAnsi="Times New Roman" w:cs="Times New Roman"/>
          <w:b/>
          <w:sz w:val="24"/>
          <w:szCs w:val="24"/>
          <w:lang w:eastAsia="ru-RU"/>
        </w:rPr>
        <w:t xml:space="preserve">. </w:t>
      </w:r>
      <w:r w:rsidRPr="003E68DD">
        <w:rPr>
          <w:rFonts w:ascii="Times New Roman" w:hAnsi="Times New Roman" w:cs="Times New Roman"/>
          <w:b/>
          <w:sz w:val="24"/>
          <w:szCs w:val="24"/>
          <w:lang w:eastAsia="ru-RU"/>
        </w:rPr>
        <w:t>Общее количество поставляемого Товара:</w:t>
      </w:r>
      <w:r>
        <w:rPr>
          <w:rFonts w:ascii="Times New Roman" w:hAnsi="Times New Roman" w:cs="Times New Roman"/>
          <w:b/>
          <w:sz w:val="24"/>
          <w:szCs w:val="24"/>
          <w:lang w:eastAsia="ru-RU"/>
        </w:rPr>
        <w:t xml:space="preserve"> </w:t>
      </w:r>
      <w:r w:rsidR="007427EE" w:rsidRPr="003A2CB3">
        <w:rPr>
          <w:rFonts w:ascii="Times New Roman" w:eastAsia="Times New Roman" w:hAnsi="Times New Roman" w:cs="Times New Roman"/>
          <w:sz w:val="24"/>
          <w:szCs w:val="24"/>
          <w:lang w:eastAsia="ru-RU"/>
        </w:rPr>
        <w:t>122</w:t>
      </w:r>
      <w:r w:rsidR="007427EE" w:rsidRPr="00C53F3C">
        <w:rPr>
          <w:rFonts w:ascii="Times New Roman" w:eastAsia="Times New Roman" w:hAnsi="Times New Roman" w:cs="Times New Roman"/>
          <w:sz w:val="24"/>
          <w:szCs w:val="24"/>
          <w:lang w:eastAsia="ru-RU"/>
        </w:rPr>
        <w:t xml:space="preserve"> </w:t>
      </w:r>
      <w:r w:rsidR="007427EE">
        <w:rPr>
          <w:rFonts w:ascii="Times New Roman" w:eastAsia="Times New Roman" w:hAnsi="Times New Roman" w:cs="Times New Roman"/>
          <w:sz w:val="24"/>
          <w:szCs w:val="24"/>
          <w:lang w:eastAsia="ru-RU"/>
        </w:rPr>
        <w:t>шт.</w:t>
      </w:r>
    </w:p>
    <w:p w:rsidR="001C4462" w:rsidRDefault="001C4462" w:rsidP="001C4462">
      <w:pPr>
        <w:spacing w:after="0" w:line="240" w:lineRule="auto"/>
        <w:contextualSpacing/>
        <w:rPr>
          <w:rFonts w:ascii="Times New Roman" w:eastAsia="Times New Roman" w:hAnsi="Times New Roman" w:cs="Times New Roman"/>
          <w:sz w:val="24"/>
          <w:szCs w:val="24"/>
          <w:lang w:eastAsia="ru-RU"/>
        </w:rPr>
      </w:pPr>
    </w:p>
    <w:p w:rsidR="001C4462" w:rsidRDefault="001C4462" w:rsidP="001C4462">
      <w:pPr>
        <w:tabs>
          <w:tab w:val="left" w:pos="6987"/>
        </w:tabs>
        <w:autoSpaceDE w:val="0"/>
        <w:autoSpaceDN w:val="0"/>
        <w:adjustRightInd w:val="0"/>
        <w:contextualSpacing/>
        <w:jc w:val="both"/>
        <w:rPr>
          <w:rFonts w:ascii="Times New Roman" w:hAnsi="Times New Roman" w:cs="Times New Roman"/>
          <w:b/>
          <w:color w:val="222222"/>
          <w:sz w:val="24"/>
          <w:szCs w:val="24"/>
          <w:shd w:val="clear" w:color="auto" w:fill="FFFFFF"/>
          <w:lang w:eastAsia="ru-RU"/>
        </w:rPr>
      </w:pPr>
      <w:r>
        <w:rPr>
          <w:rFonts w:ascii="Times New Roman" w:eastAsia="Times New Roman" w:hAnsi="Times New Roman" w:cs="Times New Roman"/>
          <w:b/>
          <w:sz w:val="24"/>
          <w:szCs w:val="24"/>
          <w:lang w:eastAsia="ru-RU"/>
        </w:rPr>
        <w:t>3.6.4</w:t>
      </w:r>
      <w:r w:rsidRPr="00C30CF7">
        <w:rPr>
          <w:rFonts w:ascii="Times New Roman" w:eastAsia="Times New Roman" w:hAnsi="Times New Roman" w:cs="Times New Roman"/>
          <w:b/>
          <w:sz w:val="24"/>
          <w:szCs w:val="24"/>
          <w:lang w:eastAsia="ru-RU"/>
        </w:rPr>
        <w:t xml:space="preserve">. </w:t>
      </w:r>
      <w:r w:rsidRPr="00C30CF7">
        <w:rPr>
          <w:rFonts w:ascii="Times New Roman" w:hAnsi="Times New Roman" w:cs="Times New Roman"/>
          <w:b/>
          <w:color w:val="222222"/>
          <w:sz w:val="24"/>
          <w:szCs w:val="24"/>
          <w:shd w:val="clear" w:color="auto" w:fill="FFFFFF"/>
          <w:lang w:eastAsia="ru-RU"/>
        </w:rPr>
        <w:t>Объем поставок</w:t>
      </w:r>
      <w:r>
        <w:rPr>
          <w:rFonts w:ascii="Times New Roman" w:hAnsi="Times New Roman" w:cs="Times New Roman"/>
          <w:b/>
          <w:color w:val="222222"/>
          <w:sz w:val="24"/>
          <w:szCs w:val="24"/>
          <w:shd w:val="clear" w:color="auto" w:fill="FFFFFF"/>
          <w:lang w:eastAsia="ru-RU"/>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709"/>
        <w:gridCol w:w="708"/>
        <w:gridCol w:w="1134"/>
        <w:gridCol w:w="1560"/>
      </w:tblGrid>
      <w:tr w:rsidR="00940EA0" w:rsidRPr="00940EA0" w:rsidTr="00940EA0">
        <w:trPr>
          <w:trHeight w:val="330"/>
        </w:trPr>
        <w:tc>
          <w:tcPr>
            <w:tcW w:w="5387"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Наименование</w:t>
            </w:r>
          </w:p>
        </w:tc>
        <w:tc>
          <w:tcPr>
            <w:tcW w:w="709"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Кол-во</w:t>
            </w:r>
          </w:p>
        </w:tc>
        <w:tc>
          <w:tcPr>
            <w:tcW w:w="708"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Ед. изм.</w:t>
            </w:r>
          </w:p>
        </w:tc>
        <w:tc>
          <w:tcPr>
            <w:tcW w:w="1134"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Цена/</w:t>
            </w: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r w:rsidRPr="00940EA0">
              <w:rPr>
                <w:rFonts w:ascii="Times New Roman" w:eastAsia="Times New Roman" w:hAnsi="Times New Roman" w:cs="Times New Roman"/>
                <w:color w:val="000000"/>
                <w:sz w:val="20"/>
                <w:szCs w:val="20"/>
                <w:lang w:eastAsia="ru-RU"/>
              </w:rPr>
              <w:t>, руб.</w:t>
            </w:r>
          </w:p>
        </w:tc>
        <w:tc>
          <w:tcPr>
            <w:tcW w:w="1560" w:type="dxa"/>
            <w:shd w:val="clear" w:color="000000" w:fill="FFFFFF"/>
            <w:hideMark/>
          </w:tcPr>
          <w:p w:rsidR="00940EA0" w:rsidRPr="00940EA0" w:rsidRDefault="00940EA0" w:rsidP="00940EA0">
            <w:pPr>
              <w:spacing w:after="0" w:line="240" w:lineRule="auto"/>
              <w:ind w:right="743"/>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Сумма, руб.</w:t>
            </w:r>
          </w:p>
        </w:tc>
      </w:tr>
      <w:tr w:rsidR="00940EA0" w:rsidRPr="00940EA0" w:rsidTr="00940EA0">
        <w:trPr>
          <w:trHeight w:val="345"/>
        </w:trPr>
        <w:tc>
          <w:tcPr>
            <w:tcW w:w="5387"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Шкаф серверный AESP REC-64210S-GP, 19" </w:t>
            </w:r>
            <w:proofErr w:type="spellStart"/>
            <w:r w:rsidRPr="00940EA0">
              <w:rPr>
                <w:rFonts w:ascii="Times New Roman" w:eastAsia="Times New Roman" w:hAnsi="Times New Roman" w:cs="Times New Roman"/>
                <w:color w:val="000000"/>
                <w:sz w:val="20"/>
                <w:szCs w:val="20"/>
                <w:lang w:eastAsia="ru-RU"/>
              </w:rPr>
              <w:t>GreyPremium</w:t>
            </w:r>
            <w:proofErr w:type="spellEnd"/>
            <w:r w:rsidRPr="00940EA0">
              <w:rPr>
                <w:rFonts w:ascii="Times New Roman" w:eastAsia="Times New Roman" w:hAnsi="Times New Roman" w:cs="Times New Roman"/>
                <w:color w:val="000000"/>
                <w:sz w:val="20"/>
                <w:szCs w:val="20"/>
                <w:lang w:eastAsia="ru-RU"/>
              </w:rPr>
              <w:t xml:space="preserve"> 42U, 2035x600x1000 мм, разборный, серый </w:t>
            </w:r>
            <w:proofErr w:type="spellStart"/>
            <w:r w:rsidRPr="00940EA0">
              <w:rPr>
                <w:rFonts w:ascii="Times New Roman" w:eastAsia="Times New Roman" w:hAnsi="Times New Roman" w:cs="Times New Roman"/>
                <w:color w:val="000000"/>
                <w:sz w:val="20"/>
                <w:szCs w:val="20"/>
                <w:lang w:eastAsia="ru-RU"/>
              </w:rPr>
              <w:t>двухдверный</w:t>
            </w:r>
            <w:proofErr w:type="spellEnd"/>
          </w:p>
        </w:tc>
        <w:tc>
          <w:tcPr>
            <w:tcW w:w="709"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w:t>
            </w:r>
          </w:p>
        </w:tc>
        <w:tc>
          <w:tcPr>
            <w:tcW w:w="708"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33 972,13</w:t>
            </w:r>
          </w:p>
        </w:tc>
        <w:tc>
          <w:tcPr>
            <w:tcW w:w="1560"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33 972,13</w:t>
            </w:r>
          </w:p>
        </w:tc>
      </w:tr>
      <w:tr w:rsidR="00940EA0" w:rsidRPr="00940EA0" w:rsidTr="00940EA0">
        <w:trPr>
          <w:trHeight w:val="330"/>
        </w:trPr>
        <w:tc>
          <w:tcPr>
            <w:tcW w:w="5387"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Полка AESP REC-SV77FB-GY, 19" глубина 770, четырехточечная, серая</w:t>
            </w:r>
          </w:p>
        </w:tc>
        <w:tc>
          <w:tcPr>
            <w:tcW w:w="709"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4</w:t>
            </w:r>
          </w:p>
        </w:tc>
        <w:tc>
          <w:tcPr>
            <w:tcW w:w="708"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1 231,50</w:t>
            </w:r>
          </w:p>
        </w:tc>
        <w:tc>
          <w:tcPr>
            <w:tcW w:w="1560"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4 926,00</w:t>
            </w:r>
          </w:p>
        </w:tc>
      </w:tr>
      <w:tr w:rsidR="00940EA0" w:rsidRPr="00940EA0" w:rsidTr="00940EA0">
        <w:trPr>
          <w:trHeight w:val="330"/>
        </w:trPr>
        <w:tc>
          <w:tcPr>
            <w:tcW w:w="5387"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Полка консольная AESP REC-SV40B-GY, 19" глубина 400, серая</w:t>
            </w:r>
          </w:p>
        </w:tc>
        <w:tc>
          <w:tcPr>
            <w:tcW w:w="709"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w:t>
            </w:r>
          </w:p>
        </w:tc>
        <w:tc>
          <w:tcPr>
            <w:tcW w:w="708"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584,70</w:t>
            </w:r>
          </w:p>
        </w:tc>
        <w:tc>
          <w:tcPr>
            <w:tcW w:w="1560"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1 169,40</w:t>
            </w:r>
          </w:p>
        </w:tc>
      </w:tr>
      <w:tr w:rsidR="00940EA0" w:rsidRPr="00940EA0" w:rsidTr="00940EA0">
        <w:trPr>
          <w:trHeight w:val="330"/>
        </w:trPr>
        <w:tc>
          <w:tcPr>
            <w:tcW w:w="5387"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Блок розеток AESP REC-S564-GY, 19" 8 розеток, 10А</w:t>
            </w:r>
          </w:p>
        </w:tc>
        <w:tc>
          <w:tcPr>
            <w:tcW w:w="709"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6</w:t>
            </w:r>
          </w:p>
        </w:tc>
        <w:tc>
          <w:tcPr>
            <w:tcW w:w="708"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2 387,43</w:t>
            </w:r>
          </w:p>
        </w:tc>
        <w:tc>
          <w:tcPr>
            <w:tcW w:w="1560"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14 324,58</w:t>
            </w:r>
          </w:p>
        </w:tc>
      </w:tr>
      <w:tr w:rsidR="00940EA0" w:rsidRPr="00940EA0" w:rsidTr="00940EA0">
        <w:trPr>
          <w:trHeight w:val="330"/>
        </w:trPr>
        <w:tc>
          <w:tcPr>
            <w:tcW w:w="5387"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Вентилятор AESP REC-RMFTU-4T-GY, 4 элемента с </w:t>
            </w:r>
            <w:proofErr w:type="spellStart"/>
            <w:r w:rsidRPr="00940EA0">
              <w:rPr>
                <w:rFonts w:ascii="Times New Roman" w:eastAsia="Times New Roman" w:hAnsi="Times New Roman" w:cs="Times New Roman"/>
                <w:color w:val="000000"/>
                <w:sz w:val="20"/>
                <w:szCs w:val="20"/>
                <w:lang w:eastAsia="ru-RU"/>
              </w:rPr>
              <w:t>термоконтроллером</w:t>
            </w:r>
            <w:proofErr w:type="spellEnd"/>
            <w:r w:rsidRPr="00940EA0">
              <w:rPr>
                <w:rFonts w:ascii="Times New Roman" w:eastAsia="Times New Roman" w:hAnsi="Times New Roman" w:cs="Times New Roman"/>
                <w:color w:val="000000"/>
                <w:sz w:val="20"/>
                <w:szCs w:val="20"/>
                <w:lang w:eastAsia="ru-RU"/>
              </w:rPr>
              <w:t>, серый</w:t>
            </w:r>
          </w:p>
        </w:tc>
        <w:tc>
          <w:tcPr>
            <w:tcW w:w="709"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w:t>
            </w:r>
          </w:p>
        </w:tc>
        <w:tc>
          <w:tcPr>
            <w:tcW w:w="708"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7 291,80</w:t>
            </w:r>
          </w:p>
        </w:tc>
        <w:tc>
          <w:tcPr>
            <w:tcW w:w="1560"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14 583,60</w:t>
            </w:r>
          </w:p>
        </w:tc>
      </w:tr>
      <w:tr w:rsidR="00940EA0" w:rsidRPr="00940EA0" w:rsidTr="00940EA0">
        <w:trPr>
          <w:trHeight w:val="330"/>
        </w:trPr>
        <w:tc>
          <w:tcPr>
            <w:tcW w:w="5387"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 xml:space="preserve">Коммутационная панель  48458MD-C5E  19" 2U Cat.5e, 48 портов RJ45/110, T568A/B </w:t>
            </w:r>
            <w:proofErr w:type="spellStart"/>
            <w:r w:rsidRPr="00940EA0">
              <w:rPr>
                <w:rFonts w:ascii="Times New Roman" w:eastAsia="Times New Roman" w:hAnsi="Times New Roman" w:cs="Times New Roman"/>
                <w:color w:val="000000"/>
                <w:sz w:val="20"/>
                <w:szCs w:val="20"/>
                <w:lang w:eastAsia="ru-RU"/>
              </w:rPr>
              <w:t>Signamax</w:t>
            </w:r>
            <w:proofErr w:type="spellEnd"/>
            <w:r w:rsidRPr="00940EA0">
              <w:rPr>
                <w:rFonts w:ascii="Times New Roman" w:eastAsia="Times New Roman" w:hAnsi="Times New Roman" w:cs="Times New Roman"/>
                <w:color w:val="000000"/>
                <w:sz w:val="20"/>
                <w:szCs w:val="20"/>
                <w:lang w:eastAsia="ru-RU"/>
              </w:rPr>
              <w:t>™</w:t>
            </w:r>
          </w:p>
        </w:tc>
        <w:tc>
          <w:tcPr>
            <w:tcW w:w="709"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w:t>
            </w:r>
          </w:p>
        </w:tc>
        <w:tc>
          <w:tcPr>
            <w:tcW w:w="708"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3 635,00</w:t>
            </w:r>
          </w:p>
        </w:tc>
        <w:tc>
          <w:tcPr>
            <w:tcW w:w="1560"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7 270,00</w:t>
            </w:r>
          </w:p>
        </w:tc>
      </w:tr>
      <w:tr w:rsidR="00940EA0" w:rsidRPr="00940EA0" w:rsidTr="00940EA0">
        <w:trPr>
          <w:trHeight w:val="330"/>
        </w:trPr>
        <w:tc>
          <w:tcPr>
            <w:tcW w:w="5387"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Комплект крепежа «Винт, шайба, гайка», М</w:t>
            </w:r>
            <w:proofErr w:type="gramStart"/>
            <w:r w:rsidRPr="00940EA0">
              <w:rPr>
                <w:rFonts w:ascii="Times New Roman" w:eastAsia="Times New Roman" w:hAnsi="Times New Roman" w:cs="Times New Roman"/>
                <w:color w:val="000000"/>
                <w:sz w:val="20"/>
                <w:szCs w:val="20"/>
                <w:lang w:eastAsia="ru-RU"/>
              </w:rPr>
              <w:t>6</w:t>
            </w:r>
            <w:proofErr w:type="gramEnd"/>
            <w:r w:rsidRPr="00940EA0">
              <w:rPr>
                <w:rFonts w:ascii="Times New Roman" w:eastAsia="Times New Roman" w:hAnsi="Times New Roman" w:cs="Times New Roman"/>
                <w:color w:val="000000"/>
                <w:sz w:val="20"/>
                <w:szCs w:val="20"/>
                <w:lang w:eastAsia="ru-RU"/>
              </w:rPr>
              <w:t>*16</w:t>
            </w:r>
          </w:p>
        </w:tc>
        <w:tc>
          <w:tcPr>
            <w:tcW w:w="709"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100</w:t>
            </w:r>
          </w:p>
        </w:tc>
        <w:tc>
          <w:tcPr>
            <w:tcW w:w="708"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7,98</w:t>
            </w:r>
          </w:p>
        </w:tc>
        <w:tc>
          <w:tcPr>
            <w:tcW w:w="1560"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798,00</w:t>
            </w:r>
          </w:p>
        </w:tc>
      </w:tr>
      <w:tr w:rsidR="00940EA0" w:rsidRPr="00940EA0" w:rsidTr="00940EA0">
        <w:trPr>
          <w:trHeight w:val="330"/>
        </w:trPr>
        <w:tc>
          <w:tcPr>
            <w:tcW w:w="5387"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Комплект заземления AESP REC-ET2-M-GY, 19" для оборудования в шкафах и стойках, серый</w:t>
            </w:r>
          </w:p>
        </w:tc>
        <w:tc>
          <w:tcPr>
            <w:tcW w:w="709"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5</w:t>
            </w:r>
          </w:p>
        </w:tc>
        <w:tc>
          <w:tcPr>
            <w:tcW w:w="708"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940EA0">
              <w:rPr>
                <w:rFonts w:ascii="Times New Roman" w:eastAsia="Times New Roman" w:hAnsi="Times New Roman" w:cs="Times New Roman"/>
                <w:color w:val="000000"/>
                <w:sz w:val="20"/>
                <w:szCs w:val="20"/>
                <w:lang w:eastAsia="ru-RU"/>
              </w:rPr>
              <w:t>шт</w:t>
            </w:r>
            <w:proofErr w:type="spellEnd"/>
            <w:proofErr w:type="gramEnd"/>
          </w:p>
        </w:tc>
        <w:tc>
          <w:tcPr>
            <w:tcW w:w="1134"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2 009,80</w:t>
            </w:r>
          </w:p>
        </w:tc>
        <w:tc>
          <w:tcPr>
            <w:tcW w:w="1560"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color w:val="000000"/>
                <w:sz w:val="20"/>
                <w:szCs w:val="20"/>
                <w:lang w:eastAsia="ru-RU"/>
              </w:rPr>
            </w:pPr>
            <w:r w:rsidRPr="00940EA0">
              <w:rPr>
                <w:rFonts w:ascii="Times New Roman" w:eastAsia="Times New Roman" w:hAnsi="Times New Roman" w:cs="Times New Roman"/>
                <w:color w:val="000000"/>
                <w:sz w:val="20"/>
                <w:szCs w:val="20"/>
                <w:lang w:eastAsia="ru-RU"/>
              </w:rPr>
              <w:t>10 049,00</w:t>
            </w:r>
          </w:p>
        </w:tc>
      </w:tr>
      <w:tr w:rsidR="00940EA0" w:rsidRPr="00940EA0" w:rsidTr="00940EA0">
        <w:trPr>
          <w:trHeight w:val="315"/>
        </w:trPr>
        <w:tc>
          <w:tcPr>
            <w:tcW w:w="5387"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ИТОГО:</w:t>
            </w:r>
          </w:p>
        </w:tc>
        <w:tc>
          <w:tcPr>
            <w:tcW w:w="709"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122</w:t>
            </w:r>
          </w:p>
        </w:tc>
        <w:tc>
          <w:tcPr>
            <w:tcW w:w="708"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b/>
                <w:bCs/>
                <w:color w:val="000000"/>
                <w:sz w:val="20"/>
                <w:szCs w:val="20"/>
                <w:lang w:eastAsia="ru-RU"/>
              </w:rPr>
            </w:pPr>
            <w:proofErr w:type="spellStart"/>
            <w:proofErr w:type="gramStart"/>
            <w:r w:rsidRPr="00940EA0">
              <w:rPr>
                <w:rFonts w:ascii="Times New Roman" w:eastAsia="Times New Roman" w:hAnsi="Times New Roman" w:cs="Times New Roman"/>
                <w:b/>
                <w:bCs/>
                <w:color w:val="000000"/>
                <w:sz w:val="20"/>
                <w:szCs w:val="20"/>
                <w:lang w:eastAsia="ru-RU"/>
              </w:rPr>
              <w:t>шт</w:t>
            </w:r>
            <w:proofErr w:type="spellEnd"/>
            <w:proofErr w:type="gramEnd"/>
          </w:p>
        </w:tc>
        <w:tc>
          <w:tcPr>
            <w:tcW w:w="1134" w:type="dxa"/>
            <w:shd w:val="clear" w:color="000000" w:fill="FFFFFF"/>
            <w:hideMark/>
          </w:tcPr>
          <w:p w:rsidR="00940EA0" w:rsidRPr="00940EA0" w:rsidRDefault="00940EA0" w:rsidP="003F5911">
            <w:pPr>
              <w:spacing w:after="0" w:line="240" w:lineRule="auto"/>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 xml:space="preserve">  на сумму</w:t>
            </w:r>
          </w:p>
        </w:tc>
        <w:tc>
          <w:tcPr>
            <w:tcW w:w="1560" w:type="dxa"/>
            <w:shd w:val="clear" w:color="000000" w:fill="FFFFFF"/>
            <w:hideMark/>
          </w:tcPr>
          <w:p w:rsidR="00940EA0" w:rsidRPr="00940EA0" w:rsidRDefault="00940EA0" w:rsidP="003F5911">
            <w:pPr>
              <w:spacing w:after="0" w:line="240" w:lineRule="auto"/>
              <w:jc w:val="right"/>
              <w:rPr>
                <w:rFonts w:ascii="Times New Roman" w:eastAsia="Times New Roman" w:hAnsi="Times New Roman" w:cs="Times New Roman"/>
                <w:b/>
                <w:bCs/>
                <w:color w:val="000000"/>
                <w:sz w:val="20"/>
                <w:szCs w:val="20"/>
                <w:lang w:eastAsia="ru-RU"/>
              </w:rPr>
            </w:pPr>
            <w:r w:rsidRPr="00940EA0">
              <w:rPr>
                <w:rFonts w:ascii="Times New Roman" w:eastAsia="Times New Roman" w:hAnsi="Times New Roman" w:cs="Times New Roman"/>
                <w:b/>
                <w:bCs/>
                <w:color w:val="000000"/>
                <w:sz w:val="20"/>
                <w:szCs w:val="20"/>
                <w:lang w:eastAsia="ru-RU"/>
              </w:rPr>
              <w:t>87 092,71</w:t>
            </w:r>
          </w:p>
        </w:tc>
      </w:tr>
    </w:tbl>
    <w:p w:rsidR="0076080F" w:rsidRDefault="0076080F" w:rsidP="00940EA0">
      <w:pPr>
        <w:tabs>
          <w:tab w:val="left" w:pos="6987"/>
        </w:tabs>
        <w:autoSpaceDE w:val="0"/>
        <w:autoSpaceDN w:val="0"/>
        <w:adjustRightInd w:val="0"/>
        <w:ind w:right="141"/>
        <w:contextualSpacing/>
        <w:jc w:val="both"/>
        <w:rPr>
          <w:rFonts w:ascii="Times New Roman" w:hAnsi="Times New Roman" w:cs="Times New Roman"/>
          <w:b/>
          <w:color w:val="222222"/>
          <w:sz w:val="24"/>
          <w:szCs w:val="24"/>
          <w:shd w:val="clear" w:color="auto" w:fill="FFFFFF"/>
          <w:lang w:eastAsia="ru-RU"/>
        </w:rPr>
      </w:pPr>
    </w:p>
    <w:p w:rsidR="0076080F" w:rsidRDefault="0076080F" w:rsidP="001C4462">
      <w:pPr>
        <w:tabs>
          <w:tab w:val="left" w:pos="6987"/>
        </w:tabs>
        <w:autoSpaceDE w:val="0"/>
        <w:autoSpaceDN w:val="0"/>
        <w:adjustRightInd w:val="0"/>
        <w:contextualSpacing/>
        <w:jc w:val="both"/>
        <w:rPr>
          <w:rFonts w:ascii="Times New Roman" w:hAnsi="Times New Roman" w:cs="Times New Roman"/>
          <w:b/>
          <w:color w:val="222222"/>
          <w:sz w:val="24"/>
          <w:szCs w:val="24"/>
          <w:shd w:val="clear" w:color="auto" w:fill="FFFFFF"/>
          <w:lang w:eastAsia="ru-RU"/>
        </w:rPr>
      </w:pPr>
    </w:p>
    <w:p w:rsidR="00033AD1" w:rsidRDefault="00033AD1" w:rsidP="00033AD1">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r>
        <w:rPr>
          <w:rFonts w:ascii="Times New Roman" w:hAnsi="Times New Roman" w:cs="Times New Roman"/>
          <w:b/>
          <w:color w:val="222222"/>
          <w:sz w:val="24"/>
          <w:szCs w:val="24"/>
          <w:shd w:val="clear" w:color="auto" w:fill="FFFFFF"/>
          <w:lang w:eastAsia="ru-RU"/>
        </w:rPr>
        <w:t>3.7. Лот № 10</w:t>
      </w:r>
    </w:p>
    <w:p w:rsidR="00033AD1" w:rsidRDefault="00033AD1" w:rsidP="00033AD1">
      <w:pPr>
        <w:tabs>
          <w:tab w:val="left" w:pos="6987"/>
        </w:tabs>
        <w:autoSpaceDE w:val="0"/>
        <w:autoSpaceDN w:val="0"/>
        <w:adjustRightInd w:val="0"/>
        <w:jc w:val="both"/>
        <w:rPr>
          <w:rFonts w:ascii="Times New Roman" w:eastAsia="Times New Roman" w:hAnsi="Times New Roman" w:cs="Times New Roman"/>
          <w:sz w:val="24"/>
          <w:szCs w:val="24"/>
          <w:lang w:eastAsia="ru-RU"/>
        </w:rPr>
      </w:pPr>
      <w:r>
        <w:rPr>
          <w:rFonts w:ascii="Times New Roman" w:hAnsi="Times New Roman" w:cs="Times New Roman"/>
          <w:b/>
          <w:bCs/>
          <w:sz w:val="24"/>
          <w:szCs w:val="24"/>
        </w:rPr>
        <w:t>3.7.1. Предмет договора:</w:t>
      </w:r>
      <w:r w:rsidRPr="001C44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3A2CB3">
        <w:rPr>
          <w:rFonts w:ascii="Times New Roman" w:eastAsia="Times New Roman" w:hAnsi="Times New Roman" w:cs="Times New Roman"/>
          <w:sz w:val="24"/>
          <w:szCs w:val="24"/>
          <w:lang w:eastAsia="ru-RU"/>
        </w:rPr>
        <w:t>оставка проводов и кабелей для систем управления, контроля и связи (далее</w:t>
      </w:r>
      <w:r>
        <w:rPr>
          <w:rFonts w:ascii="Times New Roman" w:eastAsia="Times New Roman" w:hAnsi="Times New Roman" w:cs="Times New Roman"/>
          <w:sz w:val="24"/>
          <w:szCs w:val="24"/>
          <w:lang w:eastAsia="ru-RU"/>
        </w:rPr>
        <w:t xml:space="preserve"> </w:t>
      </w:r>
      <w:r w:rsidRPr="003A2CB3">
        <w:rPr>
          <w:rFonts w:ascii="Times New Roman" w:eastAsia="Times New Roman" w:hAnsi="Times New Roman" w:cs="Times New Roman"/>
          <w:sz w:val="24"/>
          <w:szCs w:val="24"/>
          <w:lang w:eastAsia="ru-RU"/>
        </w:rPr>
        <w:t>- Товар) для нужд ОАО «</w:t>
      </w:r>
      <w:proofErr w:type="spellStart"/>
      <w:r w:rsidRPr="003A2CB3">
        <w:rPr>
          <w:rFonts w:ascii="Times New Roman" w:eastAsia="Times New Roman" w:hAnsi="Times New Roman" w:cs="Times New Roman"/>
          <w:sz w:val="24"/>
          <w:szCs w:val="24"/>
          <w:lang w:eastAsia="ru-RU"/>
        </w:rPr>
        <w:t>Мурманэнергосбыт</w:t>
      </w:r>
      <w:proofErr w:type="spellEnd"/>
      <w:r w:rsidRPr="003A2CB3">
        <w:rPr>
          <w:rFonts w:ascii="Times New Roman" w:eastAsia="Times New Roman" w:hAnsi="Times New Roman" w:cs="Times New Roman"/>
          <w:sz w:val="24"/>
          <w:szCs w:val="24"/>
          <w:lang w:eastAsia="ru-RU"/>
        </w:rPr>
        <w:t>».</w:t>
      </w:r>
    </w:p>
    <w:p w:rsidR="00033AD1" w:rsidRPr="000C3C56" w:rsidRDefault="00033AD1" w:rsidP="00033AD1">
      <w:pPr>
        <w:pStyle w:val="a4"/>
        <w:ind w:left="0"/>
        <w:jc w:val="both"/>
        <w:rPr>
          <w:color w:val="000000"/>
        </w:rPr>
      </w:pPr>
      <w:r>
        <w:rPr>
          <w:b/>
          <w:bCs/>
          <w:lang w:eastAsia="ru-RU"/>
        </w:rPr>
        <w:t>3.7</w:t>
      </w:r>
      <w:r w:rsidRPr="000C3C56">
        <w:rPr>
          <w:b/>
          <w:bCs/>
          <w:lang w:eastAsia="ru-RU"/>
        </w:rPr>
        <w:t xml:space="preserve">.2. Начальная максимальная цена лота: </w:t>
      </w:r>
      <w:r w:rsidRPr="000C3C56">
        <w:rPr>
          <w:bCs/>
          <w:lang w:eastAsia="ru-RU"/>
        </w:rPr>
        <w:t>составляет</w:t>
      </w:r>
      <w:r w:rsidR="00976A80">
        <w:rPr>
          <w:bCs/>
          <w:lang w:eastAsia="ru-RU"/>
        </w:rPr>
        <w:t xml:space="preserve"> </w:t>
      </w:r>
      <w:r w:rsidR="00515209" w:rsidRPr="00515209">
        <w:rPr>
          <w:bCs/>
          <w:i/>
          <w:color w:val="000000"/>
          <w:u w:val="single"/>
          <w:lang w:eastAsia="ru-RU"/>
        </w:rPr>
        <w:t>44 625,84</w:t>
      </w:r>
      <w:r w:rsidR="00515209">
        <w:rPr>
          <w:b/>
          <w:bCs/>
          <w:color w:val="000000"/>
          <w:lang w:eastAsia="ru-RU"/>
        </w:rPr>
        <w:t xml:space="preserve"> </w:t>
      </w:r>
      <w:r>
        <w:rPr>
          <w:bCs/>
          <w:color w:val="000000"/>
          <w:lang w:eastAsia="ru-RU"/>
        </w:rPr>
        <w:t>рубл</w:t>
      </w:r>
      <w:r w:rsidR="00976A80">
        <w:rPr>
          <w:bCs/>
          <w:color w:val="000000"/>
          <w:lang w:eastAsia="ru-RU"/>
        </w:rPr>
        <w:t>ей</w:t>
      </w:r>
      <w:r w:rsidRPr="000C3C56">
        <w:rPr>
          <w:b/>
          <w:bCs/>
          <w:color w:val="000000"/>
          <w:lang w:eastAsia="ru-RU"/>
        </w:rPr>
        <w:t xml:space="preserve">, </w:t>
      </w:r>
      <w:r w:rsidRPr="000C3C56">
        <w:rPr>
          <w:color w:val="000000"/>
        </w:rPr>
        <w:t>указанная цена включает в себя себе</w:t>
      </w:r>
      <w:r w:rsidRPr="000C3C56">
        <w:t>стоимость Товара, расходы на доставку до места назначения, страхование, уплату таможенных пошлин, налогов, сборов и всех обязательных платежей,</w:t>
      </w:r>
      <w:r w:rsidRPr="000C3C56">
        <w:rPr>
          <w:color w:val="000000"/>
        </w:rPr>
        <w:t xml:space="preserve"> а также предвиденные и непредвиденные расходы.</w:t>
      </w:r>
    </w:p>
    <w:p w:rsidR="00033AD1" w:rsidRDefault="00033AD1" w:rsidP="00033AD1">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60682">
        <w:rPr>
          <w:rFonts w:ascii="Times New Roman" w:eastAsia="Times New Roman" w:hAnsi="Times New Roman" w:cs="Times New Roman"/>
          <w:bCs/>
          <w:sz w:val="24"/>
          <w:szCs w:val="24"/>
          <w:lang w:eastAsia="ru-RU"/>
        </w:rPr>
        <w:lastRenderedPageBreak/>
        <w:t>Цена договора обусловлена коммерческими предложениями, поступившим в адрес ОАО «</w:t>
      </w:r>
      <w:proofErr w:type="spellStart"/>
      <w:r w:rsidRPr="00E60682">
        <w:rPr>
          <w:rFonts w:ascii="Times New Roman" w:eastAsia="Times New Roman" w:hAnsi="Times New Roman" w:cs="Times New Roman"/>
          <w:bCs/>
          <w:sz w:val="24"/>
          <w:szCs w:val="24"/>
          <w:lang w:eastAsia="ru-RU"/>
        </w:rPr>
        <w:t>Мурманэнергосбыт</w:t>
      </w:r>
      <w:proofErr w:type="spellEnd"/>
      <w:r w:rsidRPr="00E60682">
        <w:rPr>
          <w:rFonts w:ascii="Times New Roman" w:eastAsia="Times New Roman" w:hAnsi="Times New Roman" w:cs="Times New Roman"/>
          <w:bCs/>
          <w:sz w:val="24"/>
          <w:szCs w:val="24"/>
          <w:lang w:eastAsia="ru-RU"/>
        </w:rPr>
        <w:t>», рассчитана среднеарифметическим методом.</w:t>
      </w:r>
    </w:p>
    <w:p w:rsidR="00033AD1" w:rsidRPr="000C3C56" w:rsidRDefault="00033AD1" w:rsidP="00033AD1">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033AD1" w:rsidRDefault="00033AD1" w:rsidP="00033AD1">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3.7.3</w:t>
      </w:r>
      <w:r w:rsidRPr="003E68DD">
        <w:rPr>
          <w:rFonts w:ascii="Times New Roman" w:eastAsia="Times New Roman" w:hAnsi="Times New Roman" w:cs="Times New Roman"/>
          <w:b/>
          <w:sz w:val="24"/>
          <w:szCs w:val="24"/>
          <w:lang w:eastAsia="ru-RU"/>
        </w:rPr>
        <w:t xml:space="preserve">. </w:t>
      </w:r>
      <w:r w:rsidRPr="003E68DD">
        <w:rPr>
          <w:rFonts w:ascii="Times New Roman" w:hAnsi="Times New Roman" w:cs="Times New Roman"/>
          <w:b/>
          <w:sz w:val="24"/>
          <w:szCs w:val="24"/>
          <w:lang w:eastAsia="ru-RU"/>
        </w:rPr>
        <w:t>Общее количество поставляемого Товара:</w:t>
      </w:r>
      <w:r>
        <w:rPr>
          <w:rFonts w:ascii="Times New Roman" w:hAnsi="Times New Roman" w:cs="Times New Roman"/>
          <w:b/>
          <w:sz w:val="24"/>
          <w:szCs w:val="24"/>
          <w:lang w:eastAsia="ru-RU"/>
        </w:rPr>
        <w:t xml:space="preserve"> </w:t>
      </w:r>
      <w:r w:rsidRPr="003A2CB3">
        <w:rPr>
          <w:rFonts w:ascii="Times New Roman" w:eastAsia="Times New Roman" w:hAnsi="Times New Roman" w:cs="Times New Roman"/>
          <w:sz w:val="24"/>
          <w:szCs w:val="24"/>
          <w:lang w:eastAsia="ru-RU"/>
        </w:rPr>
        <w:t>338</w:t>
      </w:r>
      <w:r>
        <w:rPr>
          <w:rFonts w:ascii="Times New Roman" w:eastAsia="Times New Roman" w:hAnsi="Times New Roman" w:cs="Times New Roman"/>
          <w:sz w:val="24"/>
          <w:szCs w:val="24"/>
          <w:lang w:eastAsia="ru-RU"/>
        </w:rPr>
        <w:t xml:space="preserve"> шт.</w:t>
      </w:r>
    </w:p>
    <w:p w:rsidR="00033AD1" w:rsidRDefault="00033AD1" w:rsidP="00033AD1">
      <w:pPr>
        <w:spacing w:after="0" w:line="240" w:lineRule="auto"/>
        <w:contextualSpacing/>
        <w:rPr>
          <w:rFonts w:ascii="Times New Roman" w:eastAsia="Times New Roman" w:hAnsi="Times New Roman" w:cs="Times New Roman"/>
          <w:sz w:val="24"/>
          <w:szCs w:val="24"/>
          <w:lang w:eastAsia="ru-RU"/>
        </w:rPr>
      </w:pPr>
    </w:p>
    <w:p w:rsidR="00033AD1" w:rsidRDefault="00033AD1" w:rsidP="00033AD1">
      <w:pPr>
        <w:tabs>
          <w:tab w:val="left" w:pos="6987"/>
        </w:tabs>
        <w:autoSpaceDE w:val="0"/>
        <w:autoSpaceDN w:val="0"/>
        <w:adjustRightInd w:val="0"/>
        <w:contextualSpacing/>
        <w:jc w:val="both"/>
        <w:rPr>
          <w:rFonts w:ascii="Times New Roman" w:hAnsi="Times New Roman" w:cs="Times New Roman"/>
          <w:b/>
          <w:color w:val="222222"/>
          <w:sz w:val="24"/>
          <w:szCs w:val="24"/>
          <w:shd w:val="clear" w:color="auto" w:fill="FFFFFF"/>
          <w:lang w:eastAsia="ru-RU"/>
        </w:rPr>
      </w:pPr>
      <w:r>
        <w:rPr>
          <w:rFonts w:ascii="Times New Roman" w:eastAsia="Times New Roman" w:hAnsi="Times New Roman" w:cs="Times New Roman"/>
          <w:b/>
          <w:sz w:val="24"/>
          <w:szCs w:val="24"/>
          <w:lang w:eastAsia="ru-RU"/>
        </w:rPr>
        <w:t>3.7.4</w:t>
      </w:r>
      <w:r w:rsidRPr="00C30CF7">
        <w:rPr>
          <w:rFonts w:ascii="Times New Roman" w:eastAsia="Times New Roman" w:hAnsi="Times New Roman" w:cs="Times New Roman"/>
          <w:b/>
          <w:sz w:val="24"/>
          <w:szCs w:val="24"/>
          <w:lang w:eastAsia="ru-RU"/>
        </w:rPr>
        <w:t xml:space="preserve">. </w:t>
      </w:r>
      <w:r w:rsidRPr="00C30CF7">
        <w:rPr>
          <w:rFonts w:ascii="Times New Roman" w:hAnsi="Times New Roman" w:cs="Times New Roman"/>
          <w:b/>
          <w:color w:val="222222"/>
          <w:sz w:val="24"/>
          <w:szCs w:val="24"/>
          <w:shd w:val="clear" w:color="auto" w:fill="FFFFFF"/>
          <w:lang w:eastAsia="ru-RU"/>
        </w:rPr>
        <w:t>Объем поставок</w:t>
      </w:r>
      <w:r>
        <w:rPr>
          <w:rFonts w:ascii="Times New Roman" w:hAnsi="Times New Roman" w:cs="Times New Roman"/>
          <w:b/>
          <w:color w:val="222222"/>
          <w:sz w:val="24"/>
          <w:szCs w:val="24"/>
          <w:shd w:val="clear" w:color="auto" w:fill="FFFFFF"/>
          <w:lang w:eastAsia="ru-RU"/>
        </w:rPr>
        <w:t>:</w:t>
      </w:r>
    </w:p>
    <w:tbl>
      <w:tblPr>
        <w:tblW w:w="9606" w:type="dxa"/>
        <w:tblLayout w:type="fixed"/>
        <w:tblLook w:val="04A0" w:firstRow="1" w:lastRow="0" w:firstColumn="1" w:lastColumn="0" w:noHBand="0" w:noVBand="1"/>
      </w:tblPr>
      <w:tblGrid>
        <w:gridCol w:w="5353"/>
        <w:gridCol w:w="851"/>
        <w:gridCol w:w="708"/>
        <w:gridCol w:w="1276"/>
        <w:gridCol w:w="1418"/>
      </w:tblGrid>
      <w:tr w:rsidR="00976A80" w:rsidRPr="00033AD1" w:rsidTr="00976A80">
        <w:trPr>
          <w:trHeight w:val="330"/>
        </w:trPr>
        <w:tc>
          <w:tcPr>
            <w:tcW w:w="5353" w:type="dxa"/>
            <w:tcBorders>
              <w:top w:val="single" w:sz="8" w:space="0" w:color="000000"/>
              <w:left w:val="single" w:sz="8" w:space="0" w:color="000000"/>
              <w:bottom w:val="nil"/>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Наименование</w:t>
            </w:r>
          </w:p>
        </w:tc>
        <w:tc>
          <w:tcPr>
            <w:tcW w:w="851" w:type="dxa"/>
            <w:tcBorders>
              <w:top w:val="single" w:sz="8" w:space="0" w:color="000000"/>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Кол-во</w:t>
            </w:r>
          </w:p>
        </w:tc>
        <w:tc>
          <w:tcPr>
            <w:tcW w:w="708" w:type="dxa"/>
            <w:tcBorders>
              <w:top w:val="single" w:sz="8" w:space="0" w:color="000000"/>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Ед. изм.</w:t>
            </w:r>
          </w:p>
        </w:tc>
        <w:tc>
          <w:tcPr>
            <w:tcW w:w="1276" w:type="dxa"/>
            <w:tcBorders>
              <w:top w:val="single" w:sz="8" w:space="0" w:color="000000"/>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Цена/</w:t>
            </w:r>
            <w:proofErr w:type="spellStart"/>
            <w:proofErr w:type="gramStart"/>
            <w:r w:rsidRPr="00033AD1">
              <w:rPr>
                <w:rFonts w:ascii="Times New Roman" w:eastAsia="Times New Roman" w:hAnsi="Times New Roman" w:cs="Times New Roman"/>
                <w:color w:val="000000"/>
                <w:sz w:val="20"/>
                <w:szCs w:val="20"/>
                <w:lang w:eastAsia="ru-RU"/>
              </w:rPr>
              <w:t>шт</w:t>
            </w:r>
            <w:proofErr w:type="spellEnd"/>
            <w:proofErr w:type="gramEnd"/>
            <w:r w:rsidRPr="00033AD1">
              <w:rPr>
                <w:rFonts w:ascii="Times New Roman" w:eastAsia="Times New Roman" w:hAnsi="Times New Roman" w:cs="Times New Roman"/>
                <w:color w:val="000000"/>
                <w:sz w:val="20"/>
                <w:szCs w:val="20"/>
                <w:lang w:eastAsia="ru-RU"/>
              </w:rPr>
              <w:t>, руб.</w:t>
            </w:r>
          </w:p>
        </w:tc>
        <w:tc>
          <w:tcPr>
            <w:tcW w:w="1418" w:type="dxa"/>
            <w:tcBorders>
              <w:top w:val="single" w:sz="8" w:space="0" w:color="000000"/>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Сумма, руб.</w:t>
            </w:r>
          </w:p>
        </w:tc>
      </w:tr>
      <w:tr w:rsidR="00976A80" w:rsidRPr="00033AD1" w:rsidTr="00976A80">
        <w:trPr>
          <w:trHeight w:val="345"/>
        </w:trPr>
        <w:tc>
          <w:tcPr>
            <w:tcW w:w="5353" w:type="dxa"/>
            <w:tcBorders>
              <w:top w:val="single" w:sz="12" w:space="0" w:color="auto"/>
              <w:left w:val="single" w:sz="8" w:space="0" w:color="000000"/>
              <w:bottom w:val="single" w:sz="12" w:space="0" w:color="auto"/>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Коммутационный шнур AESP C5E-154GY-5MB UTP Cat.5e, 5 метров, серый</w:t>
            </w:r>
          </w:p>
        </w:tc>
        <w:tc>
          <w:tcPr>
            <w:tcW w:w="851"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50</w:t>
            </w:r>
          </w:p>
        </w:tc>
        <w:tc>
          <w:tcPr>
            <w:tcW w:w="708"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033AD1">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139,50</w:t>
            </w:r>
          </w:p>
        </w:tc>
        <w:tc>
          <w:tcPr>
            <w:tcW w:w="1418"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6975,00</w:t>
            </w:r>
          </w:p>
        </w:tc>
      </w:tr>
      <w:tr w:rsidR="00976A80" w:rsidRPr="00033AD1" w:rsidTr="00976A80">
        <w:trPr>
          <w:trHeight w:val="345"/>
        </w:trPr>
        <w:tc>
          <w:tcPr>
            <w:tcW w:w="5353" w:type="dxa"/>
            <w:tcBorders>
              <w:top w:val="nil"/>
              <w:left w:val="single" w:sz="8" w:space="0" w:color="000000"/>
              <w:bottom w:val="nil"/>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Коммутационный шнур AESP C5E-154BU-3MB UTP Cat.5e, 3 метра, синий</w:t>
            </w:r>
          </w:p>
        </w:tc>
        <w:tc>
          <w:tcPr>
            <w:tcW w:w="851"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50</w:t>
            </w:r>
          </w:p>
        </w:tc>
        <w:tc>
          <w:tcPr>
            <w:tcW w:w="708"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033AD1">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92,83</w:t>
            </w:r>
          </w:p>
        </w:tc>
        <w:tc>
          <w:tcPr>
            <w:tcW w:w="1418"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4641,50</w:t>
            </w:r>
          </w:p>
        </w:tc>
      </w:tr>
      <w:tr w:rsidR="00976A80" w:rsidRPr="00033AD1" w:rsidTr="00976A80">
        <w:trPr>
          <w:trHeight w:val="345"/>
        </w:trPr>
        <w:tc>
          <w:tcPr>
            <w:tcW w:w="5353" w:type="dxa"/>
            <w:tcBorders>
              <w:top w:val="single" w:sz="12" w:space="0" w:color="auto"/>
              <w:left w:val="single" w:sz="8" w:space="0" w:color="000000"/>
              <w:bottom w:val="single" w:sz="12" w:space="0" w:color="auto"/>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Коммутационный шнур AESP C5E-154YE-2MB UTP Cat.5e, 2 метра, желтый</w:t>
            </w:r>
          </w:p>
        </w:tc>
        <w:tc>
          <w:tcPr>
            <w:tcW w:w="851" w:type="dxa"/>
            <w:tcBorders>
              <w:top w:val="nil"/>
              <w:left w:val="nil"/>
              <w:bottom w:val="nil"/>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50</w:t>
            </w:r>
          </w:p>
        </w:tc>
        <w:tc>
          <w:tcPr>
            <w:tcW w:w="708" w:type="dxa"/>
            <w:tcBorders>
              <w:top w:val="nil"/>
              <w:left w:val="nil"/>
              <w:bottom w:val="nil"/>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033AD1">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71,47</w:t>
            </w:r>
          </w:p>
        </w:tc>
        <w:tc>
          <w:tcPr>
            <w:tcW w:w="1418"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3573,50</w:t>
            </w:r>
          </w:p>
        </w:tc>
      </w:tr>
      <w:tr w:rsidR="00976A80" w:rsidRPr="00033AD1" w:rsidTr="00976A80">
        <w:trPr>
          <w:trHeight w:val="345"/>
        </w:trPr>
        <w:tc>
          <w:tcPr>
            <w:tcW w:w="5353" w:type="dxa"/>
            <w:tcBorders>
              <w:top w:val="nil"/>
              <w:left w:val="single" w:sz="8" w:space="0" w:color="000000"/>
              <w:bottom w:val="single" w:sz="12" w:space="0" w:color="auto"/>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Коммутационный шнур AESP C5E-154GR-1MB UTP Cat.5e, 1 метр, зеленый</w:t>
            </w:r>
          </w:p>
        </w:tc>
        <w:tc>
          <w:tcPr>
            <w:tcW w:w="851" w:type="dxa"/>
            <w:tcBorders>
              <w:top w:val="single" w:sz="8" w:space="0" w:color="000000"/>
              <w:left w:val="nil"/>
              <w:bottom w:val="nil"/>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50</w:t>
            </w:r>
          </w:p>
        </w:tc>
        <w:tc>
          <w:tcPr>
            <w:tcW w:w="708" w:type="dxa"/>
            <w:tcBorders>
              <w:top w:val="single" w:sz="8" w:space="0" w:color="000000"/>
              <w:left w:val="nil"/>
              <w:bottom w:val="nil"/>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033AD1">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45,57</w:t>
            </w:r>
          </w:p>
        </w:tc>
        <w:tc>
          <w:tcPr>
            <w:tcW w:w="1418"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2278,50</w:t>
            </w:r>
          </w:p>
        </w:tc>
      </w:tr>
      <w:tr w:rsidR="00976A80" w:rsidRPr="00033AD1" w:rsidTr="00976A80">
        <w:trPr>
          <w:trHeight w:val="345"/>
        </w:trPr>
        <w:tc>
          <w:tcPr>
            <w:tcW w:w="5353" w:type="dxa"/>
            <w:tcBorders>
              <w:top w:val="nil"/>
              <w:left w:val="single" w:sz="4" w:space="0" w:color="auto"/>
              <w:bottom w:val="single" w:sz="4" w:space="0" w:color="auto"/>
              <w:right w:val="nil"/>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Коммутационный шнур AESP C5E-154RD-0.5MB UTP Cat.5e, 0,5 метра, красный</w:t>
            </w:r>
          </w:p>
        </w:tc>
        <w:tc>
          <w:tcPr>
            <w:tcW w:w="851" w:type="dxa"/>
            <w:tcBorders>
              <w:top w:val="single" w:sz="12" w:space="0" w:color="auto"/>
              <w:left w:val="single" w:sz="12" w:space="0" w:color="auto"/>
              <w:bottom w:val="single" w:sz="4" w:space="0" w:color="auto"/>
              <w:right w:val="single" w:sz="4" w:space="0" w:color="auto"/>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50</w:t>
            </w:r>
          </w:p>
        </w:tc>
        <w:tc>
          <w:tcPr>
            <w:tcW w:w="708" w:type="dxa"/>
            <w:tcBorders>
              <w:top w:val="single" w:sz="12" w:space="0" w:color="auto"/>
              <w:left w:val="nil"/>
              <w:bottom w:val="single" w:sz="4" w:space="0" w:color="auto"/>
              <w:right w:val="single" w:sz="4" w:space="0" w:color="auto"/>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033AD1">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single" w:sz="8" w:space="0" w:color="000000"/>
              <w:bottom w:val="single" w:sz="4" w:space="0" w:color="auto"/>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33,67</w:t>
            </w:r>
          </w:p>
        </w:tc>
        <w:tc>
          <w:tcPr>
            <w:tcW w:w="1418" w:type="dxa"/>
            <w:tcBorders>
              <w:top w:val="nil"/>
              <w:left w:val="nil"/>
              <w:bottom w:val="single" w:sz="4" w:space="0" w:color="auto"/>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1683,50</w:t>
            </w:r>
          </w:p>
        </w:tc>
      </w:tr>
      <w:tr w:rsidR="00976A80" w:rsidRPr="00033AD1" w:rsidTr="00976A80">
        <w:trPr>
          <w:trHeight w:val="345"/>
        </w:trPr>
        <w:tc>
          <w:tcPr>
            <w:tcW w:w="5353" w:type="dxa"/>
            <w:tcBorders>
              <w:top w:val="single" w:sz="4" w:space="0" w:color="auto"/>
              <w:left w:val="single" w:sz="4" w:space="0" w:color="auto"/>
              <w:bottom w:val="single" w:sz="12" w:space="0" w:color="auto"/>
              <w:right w:val="single" w:sz="12" w:space="0" w:color="auto"/>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 xml:space="preserve">Коммутационный шнур экран. AESP C6A-315GY-3MB PIMF Cat.6A, 3 метра, </w:t>
            </w:r>
            <w:proofErr w:type="gramStart"/>
            <w:r w:rsidRPr="00033AD1">
              <w:rPr>
                <w:rFonts w:ascii="Times New Roman" w:eastAsia="Times New Roman" w:hAnsi="Times New Roman" w:cs="Times New Roman"/>
                <w:color w:val="000000"/>
                <w:sz w:val="20"/>
                <w:szCs w:val="20"/>
                <w:lang w:eastAsia="ru-RU"/>
              </w:rPr>
              <w:t>серый</w:t>
            </w:r>
            <w:proofErr w:type="gramEnd"/>
          </w:p>
        </w:tc>
        <w:tc>
          <w:tcPr>
            <w:tcW w:w="851" w:type="dxa"/>
            <w:tcBorders>
              <w:top w:val="single" w:sz="4" w:space="0" w:color="auto"/>
              <w:left w:val="nil"/>
              <w:bottom w:val="single" w:sz="12" w:space="0" w:color="auto"/>
              <w:right w:val="single" w:sz="4" w:space="0" w:color="auto"/>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30</w:t>
            </w:r>
          </w:p>
        </w:tc>
        <w:tc>
          <w:tcPr>
            <w:tcW w:w="708" w:type="dxa"/>
            <w:tcBorders>
              <w:top w:val="single" w:sz="4" w:space="0" w:color="auto"/>
              <w:left w:val="nil"/>
              <w:bottom w:val="single" w:sz="12" w:space="0" w:color="auto"/>
              <w:right w:val="single" w:sz="4" w:space="0" w:color="auto"/>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033AD1">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single" w:sz="4" w:space="0" w:color="auto"/>
              <w:left w:val="single" w:sz="8" w:space="0" w:color="000000"/>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271,97</w:t>
            </w:r>
          </w:p>
        </w:tc>
        <w:tc>
          <w:tcPr>
            <w:tcW w:w="1418" w:type="dxa"/>
            <w:tcBorders>
              <w:top w:val="single" w:sz="4" w:space="0" w:color="auto"/>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8159,10</w:t>
            </w:r>
          </w:p>
        </w:tc>
      </w:tr>
      <w:tr w:rsidR="00976A80" w:rsidRPr="00033AD1" w:rsidTr="00976A80">
        <w:trPr>
          <w:trHeight w:val="345"/>
        </w:trPr>
        <w:tc>
          <w:tcPr>
            <w:tcW w:w="5353" w:type="dxa"/>
            <w:tcBorders>
              <w:top w:val="nil"/>
              <w:left w:val="single" w:sz="4" w:space="0" w:color="auto"/>
              <w:bottom w:val="nil"/>
              <w:right w:val="nil"/>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Кабель UTP 5е кат</w:t>
            </w:r>
            <w:proofErr w:type="gramStart"/>
            <w:r w:rsidRPr="00033AD1">
              <w:rPr>
                <w:rFonts w:ascii="Times New Roman" w:eastAsia="Times New Roman" w:hAnsi="Times New Roman" w:cs="Times New Roman"/>
                <w:color w:val="000000"/>
                <w:sz w:val="20"/>
                <w:szCs w:val="20"/>
                <w:lang w:eastAsia="ru-RU"/>
              </w:rPr>
              <w:t xml:space="preserve">., </w:t>
            </w:r>
            <w:proofErr w:type="gramEnd"/>
            <w:r w:rsidRPr="00033AD1">
              <w:rPr>
                <w:rFonts w:ascii="Times New Roman" w:eastAsia="Times New Roman" w:hAnsi="Times New Roman" w:cs="Times New Roman"/>
                <w:color w:val="000000"/>
                <w:sz w:val="20"/>
                <w:szCs w:val="20"/>
                <w:lang w:eastAsia="ru-RU"/>
              </w:rPr>
              <w:t>бухта 305м</w:t>
            </w:r>
          </w:p>
        </w:tc>
        <w:tc>
          <w:tcPr>
            <w:tcW w:w="851" w:type="dxa"/>
            <w:tcBorders>
              <w:top w:val="nil"/>
              <w:left w:val="single" w:sz="12" w:space="0" w:color="auto"/>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3</w:t>
            </w:r>
          </w:p>
        </w:tc>
        <w:tc>
          <w:tcPr>
            <w:tcW w:w="708"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033AD1">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3495,53</w:t>
            </w:r>
          </w:p>
        </w:tc>
        <w:tc>
          <w:tcPr>
            <w:tcW w:w="1418"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10486,59</w:t>
            </w:r>
          </w:p>
        </w:tc>
      </w:tr>
      <w:tr w:rsidR="00976A80" w:rsidRPr="00033AD1" w:rsidTr="00976A80">
        <w:trPr>
          <w:trHeight w:val="345"/>
        </w:trPr>
        <w:tc>
          <w:tcPr>
            <w:tcW w:w="5353" w:type="dxa"/>
            <w:tcBorders>
              <w:top w:val="single" w:sz="12" w:space="0" w:color="auto"/>
              <w:left w:val="single" w:sz="8" w:space="0" w:color="000000"/>
              <w:bottom w:val="single" w:sz="12" w:space="0" w:color="auto"/>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Вилка RJ-45 5е кат</w:t>
            </w:r>
            <w:proofErr w:type="gramStart"/>
            <w:r w:rsidRPr="00033AD1">
              <w:rPr>
                <w:rFonts w:ascii="Times New Roman" w:eastAsia="Times New Roman" w:hAnsi="Times New Roman" w:cs="Times New Roman"/>
                <w:color w:val="000000"/>
                <w:sz w:val="20"/>
                <w:szCs w:val="20"/>
                <w:lang w:eastAsia="ru-RU"/>
              </w:rPr>
              <w:t xml:space="preserve">., </w:t>
            </w:r>
            <w:proofErr w:type="gramEnd"/>
            <w:r w:rsidRPr="00033AD1">
              <w:rPr>
                <w:rFonts w:ascii="Times New Roman" w:eastAsia="Times New Roman" w:hAnsi="Times New Roman" w:cs="Times New Roman"/>
                <w:color w:val="000000"/>
                <w:sz w:val="20"/>
                <w:szCs w:val="20"/>
                <w:lang w:eastAsia="ru-RU"/>
              </w:rPr>
              <w:t>упаковка 100 шт.</w:t>
            </w:r>
          </w:p>
        </w:tc>
        <w:tc>
          <w:tcPr>
            <w:tcW w:w="851"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5</w:t>
            </w:r>
          </w:p>
        </w:tc>
        <w:tc>
          <w:tcPr>
            <w:tcW w:w="708"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033AD1">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640,33</w:t>
            </w:r>
          </w:p>
        </w:tc>
        <w:tc>
          <w:tcPr>
            <w:tcW w:w="1418"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3201,65</w:t>
            </w:r>
          </w:p>
        </w:tc>
      </w:tr>
      <w:tr w:rsidR="00976A80" w:rsidRPr="00033AD1" w:rsidTr="00976A80">
        <w:trPr>
          <w:trHeight w:val="345"/>
        </w:trPr>
        <w:tc>
          <w:tcPr>
            <w:tcW w:w="5353" w:type="dxa"/>
            <w:tcBorders>
              <w:top w:val="nil"/>
              <w:left w:val="single" w:sz="8" w:space="0" w:color="000000"/>
              <w:bottom w:val="single" w:sz="8" w:space="0" w:color="auto"/>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Розетка RJ-45 5е кат</w:t>
            </w:r>
            <w:proofErr w:type="gramStart"/>
            <w:r w:rsidRPr="00033AD1">
              <w:rPr>
                <w:rFonts w:ascii="Times New Roman" w:eastAsia="Times New Roman" w:hAnsi="Times New Roman" w:cs="Times New Roman"/>
                <w:color w:val="000000"/>
                <w:sz w:val="20"/>
                <w:szCs w:val="20"/>
                <w:lang w:eastAsia="ru-RU"/>
              </w:rPr>
              <w:t xml:space="preserve">., </w:t>
            </w:r>
            <w:proofErr w:type="gramEnd"/>
            <w:r w:rsidRPr="00033AD1">
              <w:rPr>
                <w:rFonts w:ascii="Times New Roman" w:eastAsia="Times New Roman" w:hAnsi="Times New Roman" w:cs="Times New Roman"/>
                <w:color w:val="000000"/>
                <w:sz w:val="20"/>
                <w:szCs w:val="20"/>
                <w:lang w:eastAsia="ru-RU"/>
              </w:rPr>
              <w:t>1 порт, настенная</w:t>
            </w:r>
          </w:p>
        </w:tc>
        <w:tc>
          <w:tcPr>
            <w:tcW w:w="851" w:type="dxa"/>
            <w:tcBorders>
              <w:top w:val="nil"/>
              <w:left w:val="nil"/>
              <w:bottom w:val="single" w:sz="8" w:space="0" w:color="auto"/>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50</w:t>
            </w:r>
          </w:p>
        </w:tc>
        <w:tc>
          <w:tcPr>
            <w:tcW w:w="708" w:type="dxa"/>
            <w:tcBorders>
              <w:top w:val="nil"/>
              <w:left w:val="nil"/>
              <w:bottom w:val="single" w:sz="8" w:space="0" w:color="auto"/>
              <w:right w:val="single" w:sz="8" w:space="0" w:color="000000"/>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033AD1">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72,53</w:t>
            </w:r>
          </w:p>
        </w:tc>
        <w:tc>
          <w:tcPr>
            <w:tcW w:w="1418" w:type="dxa"/>
            <w:tcBorders>
              <w:top w:val="nil"/>
              <w:left w:val="nil"/>
              <w:bottom w:val="single" w:sz="8" w:space="0" w:color="000000"/>
              <w:right w:val="single" w:sz="8" w:space="0" w:color="000000"/>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color w:val="000000"/>
                <w:sz w:val="20"/>
                <w:szCs w:val="20"/>
                <w:lang w:eastAsia="ru-RU"/>
              </w:rPr>
            </w:pPr>
            <w:r w:rsidRPr="00033AD1">
              <w:rPr>
                <w:rFonts w:ascii="Times New Roman" w:eastAsia="Times New Roman" w:hAnsi="Times New Roman" w:cs="Times New Roman"/>
                <w:color w:val="000000"/>
                <w:sz w:val="20"/>
                <w:szCs w:val="20"/>
                <w:lang w:eastAsia="ru-RU"/>
              </w:rPr>
              <w:t>3626,50</w:t>
            </w:r>
          </w:p>
        </w:tc>
      </w:tr>
      <w:tr w:rsidR="00976A80" w:rsidRPr="00033AD1" w:rsidTr="00976A80">
        <w:trPr>
          <w:trHeight w:val="315"/>
        </w:trPr>
        <w:tc>
          <w:tcPr>
            <w:tcW w:w="5353" w:type="dxa"/>
            <w:tcBorders>
              <w:top w:val="nil"/>
              <w:left w:val="nil"/>
              <w:bottom w:val="nil"/>
              <w:right w:val="nil"/>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b/>
                <w:bCs/>
                <w:color w:val="000000"/>
                <w:sz w:val="20"/>
                <w:szCs w:val="20"/>
                <w:lang w:eastAsia="ru-RU"/>
              </w:rPr>
            </w:pPr>
            <w:r w:rsidRPr="00033AD1">
              <w:rPr>
                <w:rFonts w:ascii="Times New Roman" w:eastAsia="Times New Roman" w:hAnsi="Times New Roman" w:cs="Times New Roman"/>
                <w:b/>
                <w:bCs/>
                <w:color w:val="000000"/>
                <w:sz w:val="20"/>
                <w:szCs w:val="20"/>
                <w:lang w:eastAsia="ru-RU"/>
              </w:rPr>
              <w:t>ИТОГО:</w:t>
            </w:r>
          </w:p>
        </w:tc>
        <w:tc>
          <w:tcPr>
            <w:tcW w:w="851" w:type="dxa"/>
            <w:tcBorders>
              <w:top w:val="nil"/>
              <w:left w:val="nil"/>
              <w:bottom w:val="nil"/>
              <w:right w:val="nil"/>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b/>
                <w:bCs/>
                <w:color w:val="000000"/>
                <w:sz w:val="20"/>
                <w:szCs w:val="20"/>
                <w:lang w:eastAsia="ru-RU"/>
              </w:rPr>
            </w:pPr>
            <w:r w:rsidRPr="00033AD1">
              <w:rPr>
                <w:rFonts w:ascii="Times New Roman" w:eastAsia="Times New Roman" w:hAnsi="Times New Roman" w:cs="Times New Roman"/>
                <w:b/>
                <w:bCs/>
                <w:color w:val="000000"/>
                <w:sz w:val="20"/>
                <w:szCs w:val="20"/>
                <w:lang w:eastAsia="ru-RU"/>
              </w:rPr>
              <w:t>338</w:t>
            </w:r>
          </w:p>
        </w:tc>
        <w:tc>
          <w:tcPr>
            <w:tcW w:w="708" w:type="dxa"/>
            <w:tcBorders>
              <w:top w:val="nil"/>
              <w:left w:val="nil"/>
              <w:bottom w:val="nil"/>
              <w:right w:val="nil"/>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b/>
                <w:bCs/>
                <w:color w:val="000000"/>
                <w:sz w:val="20"/>
                <w:szCs w:val="20"/>
                <w:lang w:eastAsia="ru-RU"/>
              </w:rPr>
            </w:pPr>
            <w:proofErr w:type="spellStart"/>
            <w:proofErr w:type="gramStart"/>
            <w:r w:rsidRPr="00033AD1">
              <w:rPr>
                <w:rFonts w:ascii="Times New Roman" w:eastAsia="Times New Roman" w:hAnsi="Times New Roman" w:cs="Times New Roman"/>
                <w:b/>
                <w:bCs/>
                <w:color w:val="000000"/>
                <w:sz w:val="20"/>
                <w:szCs w:val="20"/>
                <w:lang w:eastAsia="ru-RU"/>
              </w:rPr>
              <w:t>шт</w:t>
            </w:r>
            <w:proofErr w:type="spellEnd"/>
            <w:proofErr w:type="gramEnd"/>
          </w:p>
        </w:tc>
        <w:tc>
          <w:tcPr>
            <w:tcW w:w="1276" w:type="dxa"/>
            <w:tcBorders>
              <w:top w:val="nil"/>
              <w:left w:val="nil"/>
              <w:bottom w:val="nil"/>
              <w:right w:val="nil"/>
            </w:tcBorders>
            <w:shd w:val="clear" w:color="000000" w:fill="FFFFFF"/>
            <w:hideMark/>
          </w:tcPr>
          <w:p w:rsidR="00033AD1" w:rsidRPr="00033AD1" w:rsidRDefault="00033AD1" w:rsidP="00033AD1">
            <w:pPr>
              <w:spacing w:after="0" w:line="240" w:lineRule="auto"/>
              <w:rPr>
                <w:rFonts w:ascii="Times New Roman" w:eastAsia="Times New Roman" w:hAnsi="Times New Roman" w:cs="Times New Roman"/>
                <w:b/>
                <w:bCs/>
                <w:color w:val="000000"/>
                <w:sz w:val="20"/>
                <w:szCs w:val="20"/>
                <w:lang w:eastAsia="ru-RU"/>
              </w:rPr>
            </w:pPr>
            <w:r w:rsidRPr="00033AD1">
              <w:rPr>
                <w:rFonts w:ascii="Times New Roman" w:eastAsia="Times New Roman" w:hAnsi="Times New Roman" w:cs="Times New Roman"/>
                <w:b/>
                <w:bCs/>
                <w:color w:val="000000"/>
                <w:sz w:val="20"/>
                <w:szCs w:val="20"/>
                <w:lang w:eastAsia="ru-RU"/>
              </w:rPr>
              <w:t xml:space="preserve">  на сумму</w:t>
            </w:r>
          </w:p>
        </w:tc>
        <w:tc>
          <w:tcPr>
            <w:tcW w:w="1418" w:type="dxa"/>
            <w:tcBorders>
              <w:top w:val="nil"/>
              <w:left w:val="nil"/>
              <w:bottom w:val="nil"/>
              <w:right w:val="nil"/>
            </w:tcBorders>
            <w:shd w:val="clear" w:color="000000" w:fill="FFFFFF"/>
            <w:hideMark/>
          </w:tcPr>
          <w:p w:rsidR="00033AD1" w:rsidRPr="00033AD1" w:rsidRDefault="00033AD1" w:rsidP="00033AD1">
            <w:pPr>
              <w:spacing w:after="0" w:line="240" w:lineRule="auto"/>
              <w:jc w:val="right"/>
              <w:rPr>
                <w:rFonts w:ascii="Times New Roman" w:eastAsia="Times New Roman" w:hAnsi="Times New Roman" w:cs="Times New Roman"/>
                <w:b/>
                <w:bCs/>
                <w:color w:val="000000"/>
                <w:sz w:val="20"/>
                <w:szCs w:val="20"/>
                <w:lang w:eastAsia="ru-RU"/>
              </w:rPr>
            </w:pPr>
            <w:r w:rsidRPr="00033AD1">
              <w:rPr>
                <w:rFonts w:ascii="Times New Roman" w:eastAsia="Times New Roman" w:hAnsi="Times New Roman" w:cs="Times New Roman"/>
                <w:b/>
                <w:bCs/>
                <w:color w:val="000000"/>
                <w:sz w:val="20"/>
                <w:szCs w:val="20"/>
                <w:lang w:eastAsia="ru-RU"/>
              </w:rPr>
              <w:t>44 625,84</w:t>
            </w:r>
          </w:p>
        </w:tc>
      </w:tr>
    </w:tbl>
    <w:p w:rsidR="00033AD1" w:rsidRDefault="00033AD1" w:rsidP="00033AD1">
      <w:pPr>
        <w:tabs>
          <w:tab w:val="left" w:pos="6987"/>
        </w:tabs>
        <w:autoSpaceDE w:val="0"/>
        <w:autoSpaceDN w:val="0"/>
        <w:adjustRightInd w:val="0"/>
        <w:contextualSpacing/>
        <w:jc w:val="both"/>
        <w:rPr>
          <w:rFonts w:ascii="Times New Roman" w:hAnsi="Times New Roman" w:cs="Times New Roman"/>
          <w:b/>
          <w:color w:val="222222"/>
          <w:sz w:val="24"/>
          <w:szCs w:val="24"/>
          <w:shd w:val="clear" w:color="auto" w:fill="FFFFFF"/>
          <w:lang w:eastAsia="ru-RU"/>
        </w:rPr>
      </w:pPr>
    </w:p>
    <w:p w:rsidR="00976A80" w:rsidRPr="00976A80" w:rsidRDefault="00976A80" w:rsidP="00976A80">
      <w:pPr>
        <w:jc w:val="both"/>
        <w:rPr>
          <w:rFonts w:ascii="Arial CYR" w:eastAsia="Times New Roman" w:hAnsi="Arial CYR" w:cs="Arial CYR"/>
          <w:b/>
          <w:bCs/>
          <w:color w:val="000000"/>
          <w:sz w:val="28"/>
          <w:szCs w:val="28"/>
          <w:lang w:eastAsia="ru-RU"/>
        </w:rPr>
      </w:pPr>
      <w:r>
        <w:rPr>
          <w:rFonts w:ascii="Times New Roman" w:hAnsi="Times New Roman" w:cs="Times New Roman"/>
          <w:b/>
          <w:color w:val="222222"/>
          <w:sz w:val="24"/>
          <w:szCs w:val="24"/>
          <w:shd w:val="clear" w:color="auto" w:fill="FFFFFF"/>
          <w:lang w:eastAsia="ru-RU"/>
        </w:rPr>
        <w:t xml:space="preserve">3.8. </w:t>
      </w:r>
      <w:r w:rsidR="00D35D4B">
        <w:rPr>
          <w:rFonts w:ascii="Times New Roman" w:hAnsi="Times New Roman" w:cs="Times New Roman"/>
          <w:b/>
          <w:color w:val="222222"/>
          <w:sz w:val="24"/>
          <w:szCs w:val="24"/>
          <w:shd w:val="clear" w:color="auto" w:fill="FFFFFF"/>
          <w:lang w:eastAsia="ru-RU"/>
        </w:rPr>
        <w:t xml:space="preserve">Обязательные требования к Участнику </w:t>
      </w:r>
      <w:r w:rsidR="00D35D4B">
        <w:rPr>
          <w:rFonts w:ascii="Times New Roman" w:eastAsia="Times New Roman" w:hAnsi="Times New Roman" w:cs="Times New Roman"/>
          <w:b/>
          <w:bCs/>
          <w:sz w:val="24"/>
          <w:szCs w:val="24"/>
          <w:lang w:eastAsia="ru-RU"/>
        </w:rPr>
        <w:t>п</w:t>
      </w:r>
      <w:r w:rsidRPr="00976A80">
        <w:rPr>
          <w:rFonts w:ascii="Times New Roman" w:eastAsia="Times New Roman" w:hAnsi="Times New Roman" w:cs="Times New Roman"/>
          <w:b/>
          <w:bCs/>
          <w:sz w:val="24"/>
          <w:szCs w:val="24"/>
          <w:lang w:eastAsia="ru-RU"/>
        </w:rPr>
        <w:t xml:space="preserve">о Лотам </w:t>
      </w:r>
      <w:r w:rsidR="00F95999">
        <w:rPr>
          <w:rFonts w:ascii="Times New Roman" w:eastAsia="Times New Roman" w:hAnsi="Times New Roman" w:cs="Times New Roman"/>
          <w:b/>
          <w:bCs/>
          <w:sz w:val="24"/>
          <w:szCs w:val="24"/>
          <w:lang w:eastAsia="ru-RU"/>
        </w:rPr>
        <w:t xml:space="preserve">№№ </w:t>
      </w:r>
      <w:r w:rsidRPr="00976A80">
        <w:rPr>
          <w:rFonts w:ascii="Times New Roman" w:eastAsia="Times New Roman" w:hAnsi="Times New Roman" w:cs="Times New Roman"/>
          <w:b/>
          <w:bCs/>
          <w:sz w:val="24"/>
          <w:szCs w:val="24"/>
          <w:lang w:eastAsia="ru-RU"/>
        </w:rPr>
        <w:t>1-5, 9, 10:</w:t>
      </w:r>
    </w:p>
    <w:p w:rsidR="005E094D" w:rsidRPr="005E094D" w:rsidRDefault="00F95999" w:rsidP="005E094D">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w:t>
      </w:r>
      <w:r w:rsidR="005E094D">
        <w:rPr>
          <w:rFonts w:ascii="Times New Roman" w:eastAsia="Times New Roman" w:hAnsi="Times New Roman" w:cs="Times New Roman"/>
          <w:b/>
          <w:bCs/>
          <w:sz w:val="24"/>
          <w:szCs w:val="24"/>
          <w:lang w:eastAsia="ru-RU"/>
        </w:rPr>
        <w:t>.8.1.</w:t>
      </w:r>
      <w:r w:rsidR="005E094D" w:rsidRPr="003A2CB3">
        <w:rPr>
          <w:rFonts w:ascii="Times New Roman" w:eastAsia="Times New Roman" w:hAnsi="Times New Roman" w:cs="Times New Roman"/>
          <w:b/>
          <w:bCs/>
          <w:sz w:val="24"/>
          <w:szCs w:val="24"/>
          <w:lang w:eastAsia="ru-RU"/>
        </w:rPr>
        <w:t xml:space="preserve"> Срок поставки Товара:</w:t>
      </w:r>
    </w:p>
    <w:p w:rsidR="005E094D" w:rsidRPr="003A2CB3" w:rsidRDefault="005E094D" w:rsidP="005E094D">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Поставщик осуществляет поставку Товара по настоящему Договору в течение 30 календарных дней с момента подписания Договора на поставку.</w:t>
      </w:r>
    </w:p>
    <w:p w:rsidR="005E094D" w:rsidRPr="003A2CB3" w:rsidRDefault="005E094D" w:rsidP="005E094D">
      <w:pPr>
        <w:tabs>
          <w:tab w:val="left" w:pos="6987"/>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3.8.2.</w:t>
      </w:r>
      <w:r w:rsidRPr="003A2CB3">
        <w:rPr>
          <w:rFonts w:ascii="Times New Roman" w:eastAsia="Times New Roman" w:hAnsi="Times New Roman" w:cs="Times New Roman"/>
          <w:b/>
          <w:bCs/>
          <w:sz w:val="24"/>
          <w:szCs w:val="24"/>
          <w:lang w:eastAsia="ru-RU"/>
        </w:rPr>
        <w:t xml:space="preserve"> Место поставки Товара:</w:t>
      </w:r>
    </w:p>
    <w:p w:rsidR="005E094D" w:rsidRDefault="005E094D" w:rsidP="005E094D">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0"/>
          <w:lang w:eastAsia="ru-RU"/>
        </w:rPr>
      </w:pPr>
      <w:r w:rsidRPr="003A2CB3">
        <w:rPr>
          <w:rFonts w:ascii="Times New Roman" w:eastAsia="Times New Roman" w:hAnsi="Times New Roman" w:cs="Times New Roman"/>
          <w:sz w:val="24"/>
          <w:szCs w:val="24"/>
          <w:lang w:eastAsia="ru-RU"/>
        </w:rPr>
        <w:t xml:space="preserve">- </w:t>
      </w:r>
      <w:r w:rsidRPr="003A2CB3">
        <w:rPr>
          <w:rFonts w:ascii="Times New Roman" w:eastAsia="Times New Roman" w:hAnsi="Times New Roman" w:cs="Times New Roman"/>
          <w:sz w:val="24"/>
          <w:szCs w:val="20"/>
          <w:lang w:eastAsia="ru-RU"/>
        </w:rPr>
        <w:t>183034, г. Мурманск, ул. Свердлова, д. 39.</w:t>
      </w:r>
    </w:p>
    <w:p w:rsidR="005E094D" w:rsidRDefault="005E094D" w:rsidP="005E094D">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3.8.3.</w:t>
      </w:r>
      <w:r w:rsidRPr="000E63AD">
        <w:rPr>
          <w:rFonts w:ascii="Times New Roman" w:eastAsia="Times New Roman" w:hAnsi="Times New Roman" w:cs="Times New Roman"/>
          <w:b/>
          <w:sz w:val="24"/>
          <w:szCs w:val="20"/>
          <w:lang w:eastAsia="ru-RU"/>
        </w:rPr>
        <w:t xml:space="preserve"> </w:t>
      </w:r>
      <w:r>
        <w:rPr>
          <w:rFonts w:ascii="Times New Roman" w:eastAsia="Times New Roman" w:hAnsi="Times New Roman" w:cs="Times New Roman"/>
          <w:b/>
          <w:sz w:val="24"/>
          <w:szCs w:val="20"/>
          <w:lang w:eastAsia="ru-RU"/>
        </w:rPr>
        <w:t>Порядок расчетов.</w:t>
      </w:r>
    </w:p>
    <w:p w:rsidR="005E094D" w:rsidRPr="009B58A1" w:rsidRDefault="005E094D" w:rsidP="005E09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B58A1">
        <w:rPr>
          <w:rFonts w:ascii="Times New Roman" w:hAnsi="Times New Roman" w:cs="Times New Roman"/>
          <w:sz w:val="24"/>
          <w:szCs w:val="24"/>
        </w:rPr>
        <w:t xml:space="preserve">Расчет с Поставщиком производится в следующем порядке: </w:t>
      </w:r>
    </w:p>
    <w:p w:rsidR="005E094D" w:rsidRPr="009B58A1" w:rsidRDefault="005E094D" w:rsidP="005E094D">
      <w:pPr>
        <w:spacing w:after="0" w:line="240" w:lineRule="auto"/>
        <w:jc w:val="both"/>
        <w:rPr>
          <w:rFonts w:ascii="Times New Roman" w:hAnsi="Times New Roman" w:cs="Times New Roman"/>
          <w:sz w:val="24"/>
          <w:szCs w:val="24"/>
        </w:rPr>
      </w:pPr>
      <w:r w:rsidRPr="009B58A1">
        <w:rPr>
          <w:rFonts w:ascii="Times New Roman" w:hAnsi="Times New Roman" w:cs="Times New Roman"/>
          <w:sz w:val="24"/>
          <w:szCs w:val="24"/>
        </w:rPr>
        <w:t>- Покупатель осуществляет оплату в размере 0% от стоимости Товара на условиях предоплаты в течение 0 (нуля) банковских дней с момента получения счета на предоплату от Поставщика;</w:t>
      </w:r>
    </w:p>
    <w:p w:rsidR="005E094D" w:rsidRDefault="005E094D" w:rsidP="005E094D">
      <w:pPr>
        <w:spacing w:after="0" w:line="240" w:lineRule="auto"/>
        <w:jc w:val="both"/>
        <w:rPr>
          <w:rFonts w:ascii="Times New Roman" w:hAnsi="Times New Roman" w:cs="Times New Roman"/>
          <w:sz w:val="24"/>
          <w:szCs w:val="24"/>
        </w:rPr>
      </w:pPr>
      <w:r w:rsidRPr="009B58A1">
        <w:rPr>
          <w:rFonts w:ascii="Times New Roman" w:hAnsi="Times New Roman" w:cs="Times New Roman"/>
          <w:sz w:val="24"/>
          <w:szCs w:val="24"/>
        </w:rPr>
        <w:t>- остальные  100 % от стоимости Товара, П</w:t>
      </w:r>
      <w:r w:rsidR="00290B38">
        <w:rPr>
          <w:rFonts w:ascii="Times New Roman" w:hAnsi="Times New Roman" w:cs="Times New Roman"/>
          <w:sz w:val="24"/>
          <w:szCs w:val="24"/>
        </w:rPr>
        <w:t>окупатель оплачивает в течение 30</w:t>
      </w:r>
      <w:r w:rsidRPr="009B58A1">
        <w:rPr>
          <w:rFonts w:ascii="Times New Roman" w:hAnsi="Times New Roman" w:cs="Times New Roman"/>
          <w:sz w:val="24"/>
          <w:szCs w:val="24"/>
        </w:rPr>
        <w:t xml:space="preserve"> (тридцати)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5E094D" w:rsidRDefault="005E094D" w:rsidP="005E094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3.8.4.</w:t>
      </w:r>
      <w:r w:rsidRPr="003A2CB3">
        <w:rPr>
          <w:rFonts w:ascii="Times New Roman" w:eastAsia="Times New Roman" w:hAnsi="Times New Roman" w:cs="Times New Roman"/>
          <w:b/>
          <w:bCs/>
          <w:sz w:val="24"/>
          <w:szCs w:val="24"/>
          <w:lang w:eastAsia="ru-RU"/>
        </w:rPr>
        <w:t xml:space="preserve"> Особые условия:</w:t>
      </w:r>
    </w:p>
    <w:p w:rsidR="005E094D" w:rsidRPr="009B58A1" w:rsidRDefault="005E094D" w:rsidP="005E094D">
      <w:pPr>
        <w:spacing w:after="0" w:line="240" w:lineRule="auto"/>
        <w:jc w:val="both"/>
        <w:rPr>
          <w:rFonts w:ascii="Times New Roman" w:eastAsia="Times New Roman" w:hAnsi="Times New Roman" w:cs="Times New Roman"/>
          <w:b/>
          <w:sz w:val="24"/>
          <w:szCs w:val="24"/>
          <w:lang w:eastAsia="ru-RU"/>
        </w:rPr>
      </w:pPr>
      <w:r w:rsidRPr="003A2CB3">
        <w:rPr>
          <w:rFonts w:ascii="Times New Roman" w:eastAsia="Times New Roman" w:hAnsi="Times New Roman" w:cs="Times New Roman"/>
          <w:sz w:val="24"/>
          <w:szCs w:val="24"/>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расходы по проведению экспертизы относятся на счет Покупателя. В случае наличия брака - предмет поставки бракуется и возв</w:t>
      </w:r>
      <w:r>
        <w:rPr>
          <w:rFonts w:ascii="Times New Roman" w:eastAsia="Times New Roman" w:hAnsi="Times New Roman" w:cs="Times New Roman"/>
          <w:sz w:val="24"/>
          <w:szCs w:val="24"/>
          <w:lang w:eastAsia="ru-RU"/>
        </w:rPr>
        <w:t>ращается Поставщику за его счет:</w:t>
      </w:r>
    </w:p>
    <w:p w:rsidR="005E094D" w:rsidRPr="009B58A1" w:rsidRDefault="005E094D" w:rsidP="005E094D">
      <w:pPr>
        <w:spacing w:after="0" w:line="240" w:lineRule="auto"/>
        <w:ind w:firstLine="708"/>
        <w:rPr>
          <w:rFonts w:ascii="Times New Roman" w:hAnsi="Times New Roman" w:cs="Times New Roman"/>
          <w:b/>
          <w:sz w:val="24"/>
          <w:szCs w:val="24"/>
        </w:rPr>
      </w:pPr>
      <w:r>
        <w:rPr>
          <w:rFonts w:ascii="Times New Roman" w:eastAsia="Times New Roman" w:hAnsi="Times New Roman" w:cs="Times New Roman"/>
          <w:b/>
          <w:sz w:val="24"/>
          <w:szCs w:val="24"/>
          <w:lang w:eastAsia="ru-RU"/>
        </w:rPr>
        <w:t>т</w:t>
      </w:r>
      <w:r w:rsidRPr="009B58A1">
        <w:rPr>
          <w:rFonts w:ascii="Times New Roman" w:eastAsia="Times New Roman" w:hAnsi="Times New Roman" w:cs="Times New Roman"/>
          <w:b/>
          <w:sz w:val="24"/>
          <w:szCs w:val="24"/>
          <w:lang w:eastAsia="ru-RU"/>
        </w:rPr>
        <w:t>ак же</w:t>
      </w:r>
    </w:p>
    <w:p w:rsidR="005E094D" w:rsidRPr="003A2CB3" w:rsidRDefault="005E094D" w:rsidP="005E094D">
      <w:pPr>
        <w:spacing w:after="0" w:line="240" w:lineRule="auto"/>
        <w:rPr>
          <w:rFonts w:ascii="Times New Roman" w:eastAsia="Times New Roman" w:hAnsi="Times New Roman" w:cs="Times New Roman"/>
          <w:sz w:val="24"/>
          <w:szCs w:val="24"/>
          <w:lang w:eastAsia="ru-RU"/>
        </w:rPr>
      </w:pPr>
      <w:r w:rsidRPr="009B58A1">
        <w:rPr>
          <w:rFonts w:ascii="Times New Roman" w:eastAsia="Times New Roman" w:hAnsi="Times New Roman" w:cs="Times New Roman"/>
          <w:b/>
          <w:sz w:val="24"/>
          <w:szCs w:val="24"/>
          <w:lang w:eastAsia="ru-RU"/>
        </w:rPr>
        <w:t xml:space="preserve">По лоту </w:t>
      </w:r>
      <w:r w:rsidR="00951D1E">
        <w:rPr>
          <w:rFonts w:ascii="Times New Roman" w:eastAsia="Times New Roman" w:hAnsi="Times New Roman" w:cs="Times New Roman"/>
          <w:b/>
          <w:sz w:val="24"/>
          <w:szCs w:val="24"/>
          <w:lang w:eastAsia="ru-RU"/>
        </w:rPr>
        <w:t xml:space="preserve">№ </w:t>
      </w:r>
      <w:r w:rsidRPr="009B58A1">
        <w:rPr>
          <w:rFonts w:ascii="Times New Roman" w:eastAsia="Times New Roman" w:hAnsi="Times New Roman" w:cs="Times New Roman"/>
          <w:b/>
          <w:sz w:val="24"/>
          <w:szCs w:val="24"/>
          <w:lang w:eastAsia="ru-RU"/>
        </w:rPr>
        <w:t>1:</w:t>
      </w:r>
      <w:r w:rsidRPr="003A2CB3">
        <w:rPr>
          <w:rFonts w:ascii="Times New Roman" w:eastAsia="Times New Roman" w:hAnsi="Times New Roman" w:cs="Times New Roman"/>
          <w:sz w:val="24"/>
          <w:szCs w:val="24"/>
          <w:lang w:eastAsia="ru-RU"/>
        </w:rPr>
        <w:t xml:space="preserve"> Поставщик должен иметь статус авторизованного дилера USN и </w:t>
      </w:r>
      <w:proofErr w:type="spellStart"/>
      <w:r w:rsidRPr="003A2CB3">
        <w:rPr>
          <w:rFonts w:ascii="Times New Roman" w:eastAsia="Times New Roman" w:hAnsi="Times New Roman" w:cs="Times New Roman"/>
          <w:sz w:val="24"/>
          <w:szCs w:val="24"/>
          <w:lang w:eastAsia="ru-RU"/>
        </w:rPr>
        <w:t>Hewlett-Packard</w:t>
      </w:r>
      <w:proofErr w:type="spellEnd"/>
      <w:r w:rsidRPr="003A2CB3">
        <w:rPr>
          <w:rFonts w:ascii="Times New Roman" w:eastAsia="Times New Roman" w:hAnsi="Times New Roman" w:cs="Times New Roman"/>
          <w:sz w:val="24"/>
          <w:szCs w:val="24"/>
          <w:lang w:eastAsia="ru-RU"/>
        </w:rPr>
        <w:t xml:space="preserve"> (HP) с правом на ремонт, гарантийный ремонт и обслуживание.</w:t>
      </w:r>
    </w:p>
    <w:p w:rsidR="005E094D" w:rsidRPr="003A2CB3" w:rsidRDefault="005E094D" w:rsidP="005E094D">
      <w:pPr>
        <w:spacing w:after="0" w:line="240" w:lineRule="auto"/>
        <w:rPr>
          <w:rFonts w:ascii="Times New Roman" w:eastAsia="Times New Roman" w:hAnsi="Times New Roman" w:cs="Times New Roman"/>
          <w:sz w:val="24"/>
          <w:szCs w:val="24"/>
          <w:lang w:eastAsia="ru-RU"/>
        </w:rPr>
      </w:pPr>
      <w:r w:rsidRPr="009B58A1">
        <w:rPr>
          <w:rFonts w:ascii="Times New Roman" w:eastAsia="Times New Roman" w:hAnsi="Times New Roman" w:cs="Times New Roman"/>
          <w:b/>
          <w:sz w:val="24"/>
          <w:szCs w:val="24"/>
          <w:lang w:eastAsia="ru-RU"/>
        </w:rPr>
        <w:t>По лоту</w:t>
      </w:r>
      <w:r w:rsidR="00951D1E">
        <w:rPr>
          <w:rFonts w:ascii="Times New Roman" w:eastAsia="Times New Roman" w:hAnsi="Times New Roman" w:cs="Times New Roman"/>
          <w:b/>
          <w:sz w:val="24"/>
          <w:szCs w:val="24"/>
          <w:lang w:eastAsia="ru-RU"/>
        </w:rPr>
        <w:t xml:space="preserve"> № </w:t>
      </w:r>
      <w:r w:rsidRPr="009B58A1">
        <w:rPr>
          <w:rFonts w:ascii="Times New Roman" w:eastAsia="Times New Roman" w:hAnsi="Times New Roman" w:cs="Times New Roman"/>
          <w:b/>
          <w:sz w:val="24"/>
          <w:szCs w:val="24"/>
          <w:lang w:eastAsia="ru-RU"/>
        </w:rPr>
        <w:t>2:</w:t>
      </w:r>
      <w:r w:rsidRPr="003A2CB3">
        <w:rPr>
          <w:rFonts w:ascii="Times New Roman" w:eastAsia="Times New Roman" w:hAnsi="Times New Roman" w:cs="Times New Roman"/>
          <w:sz w:val="24"/>
          <w:szCs w:val="24"/>
          <w:lang w:eastAsia="ru-RU"/>
        </w:rPr>
        <w:t xml:space="preserve"> Поставщик должен иметь статус авторизованного дилера </w:t>
      </w:r>
      <w:proofErr w:type="spellStart"/>
      <w:r w:rsidRPr="003A2CB3">
        <w:rPr>
          <w:rFonts w:ascii="Times New Roman" w:eastAsia="Times New Roman" w:hAnsi="Times New Roman" w:cs="Times New Roman"/>
          <w:sz w:val="24"/>
          <w:szCs w:val="24"/>
          <w:lang w:eastAsia="ru-RU"/>
        </w:rPr>
        <w:t>Hewlett-Packard</w:t>
      </w:r>
      <w:proofErr w:type="spellEnd"/>
      <w:r w:rsidRPr="003A2CB3">
        <w:rPr>
          <w:rFonts w:ascii="Times New Roman" w:eastAsia="Times New Roman" w:hAnsi="Times New Roman" w:cs="Times New Roman"/>
          <w:sz w:val="24"/>
          <w:szCs w:val="24"/>
          <w:lang w:eastAsia="ru-RU"/>
        </w:rPr>
        <w:t xml:space="preserve"> (HP) и </w:t>
      </w:r>
      <w:proofErr w:type="spellStart"/>
      <w:r w:rsidRPr="003A2CB3">
        <w:rPr>
          <w:rFonts w:ascii="Times New Roman" w:eastAsia="Times New Roman" w:hAnsi="Times New Roman" w:cs="Times New Roman"/>
          <w:sz w:val="24"/>
          <w:szCs w:val="24"/>
          <w:lang w:eastAsia="ru-RU"/>
        </w:rPr>
        <w:t>Xerox</w:t>
      </w:r>
      <w:proofErr w:type="spellEnd"/>
      <w:r w:rsidRPr="003A2CB3">
        <w:rPr>
          <w:rFonts w:ascii="Times New Roman" w:eastAsia="Times New Roman" w:hAnsi="Times New Roman" w:cs="Times New Roman"/>
          <w:sz w:val="24"/>
          <w:szCs w:val="24"/>
          <w:lang w:eastAsia="ru-RU"/>
        </w:rPr>
        <w:t xml:space="preserve">  с правом на ремонт, гарантийный ремонт и обслуживание оргтехники.</w:t>
      </w:r>
    </w:p>
    <w:p w:rsidR="005E094D" w:rsidRPr="003A2CB3" w:rsidRDefault="005E094D" w:rsidP="005E094D">
      <w:pPr>
        <w:spacing w:after="0" w:line="240" w:lineRule="auto"/>
        <w:rPr>
          <w:rFonts w:ascii="Times New Roman" w:eastAsia="Times New Roman" w:hAnsi="Times New Roman" w:cs="Times New Roman"/>
          <w:sz w:val="24"/>
          <w:szCs w:val="24"/>
          <w:lang w:eastAsia="ru-RU"/>
        </w:rPr>
      </w:pPr>
      <w:r w:rsidRPr="009B58A1">
        <w:rPr>
          <w:rFonts w:ascii="Times New Roman" w:eastAsia="Times New Roman" w:hAnsi="Times New Roman" w:cs="Times New Roman"/>
          <w:b/>
          <w:sz w:val="24"/>
          <w:szCs w:val="24"/>
          <w:lang w:eastAsia="ru-RU"/>
        </w:rPr>
        <w:t xml:space="preserve">По лоту </w:t>
      </w:r>
      <w:r w:rsidR="00951D1E">
        <w:rPr>
          <w:rFonts w:ascii="Times New Roman" w:eastAsia="Times New Roman" w:hAnsi="Times New Roman" w:cs="Times New Roman"/>
          <w:b/>
          <w:sz w:val="24"/>
          <w:szCs w:val="24"/>
          <w:lang w:eastAsia="ru-RU"/>
        </w:rPr>
        <w:t xml:space="preserve">№ </w:t>
      </w:r>
      <w:r w:rsidRPr="009B58A1">
        <w:rPr>
          <w:rFonts w:ascii="Times New Roman" w:eastAsia="Times New Roman" w:hAnsi="Times New Roman" w:cs="Times New Roman"/>
          <w:b/>
          <w:sz w:val="24"/>
          <w:szCs w:val="24"/>
          <w:lang w:eastAsia="ru-RU"/>
        </w:rPr>
        <w:t>3:</w:t>
      </w:r>
      <w:r w:rsidRPr="003A2CB3">
        <w:rPr>
          <w:rFonts w:ascii="Times New Roman" w:eastAsia="Times New Roman" w:hAnsi="Times New Roman" w:cs="Times New Roman"/>
          <w:sz w:val="24"/>
          <w:szCs w:val="24"/>
          <w:lang w:eastAsia="ru-RU"/>
        </w:rPr>
        <w:t xml:space="preserve"> не предусмотрено</w:t>
      </w:r>
    </w:p>
    <w:p w:rsidR="005E094D" w:rsidRPr="003A2CB3" w:rsidRDefault="005E094D" w:rsidP="005E094D">
      <w:pPr>
        <w:spacing w:after="0" w:line="240" w:lineRule="auto"/>
        <w:rPr>
          <w:rFonts w:ascii="Times New Roman" w:eastAsia="Times New Roman" w:hAnsi="Times New Roman" w:cs="Times New Roman"/>
          <w:sz w:val="24"/>
          <w:szCs w:val="24"/>
          <w:lang w:eastAsia="ru-RU"/>
        </w:rPr>
      </w:pPr>
      <w:r w:rsidRPr="009B58A1">
        <w:rPr>
          <w:rFonts w:ascii="Times New Roman" w:eastAsia="Times New Roman" w:hAnsi="Times New Roman" w:cs="Times New Roman"/>
          <w:b/>
          <w:sz w:val="24"/>
          <w:szCs w:val="24"/>
          <w:lang w:eastAsia="ru-RU"/>
        </w:rPr>
        <w:lastRenderedPageBreak/>
        <w:t xml:space="preserve">По лоту </w:t>
      </w:r>
      <w:r w:rsidR="00951D1E">
        <w:rPr>
          <w:rFonts w:ascii="Times New Roman" w:eastAsia="Times New Roman" w:hAnsi="Times New Roman" w:cs="Times New Roman"/>
          <w:b/>
          <w:sz w:val="24"/>
          <w:szCs w:val="24"/>
          <w:lang w:eastAsia="ru-RU"/>
        </w:rPr>
        <w:t xml:space="preserve">№ </w:t>
      </w:r>
      <w:r w:rsidRPr="009B58A1">
        <w:rPr>
          <w:rFonts w:ascii="Times New Roman" w:eastAsia="Times New Roman" w:hAnsi="Times New Roman" w:cs="Times New Roman"/>
          <w:b/>
          <w:sz w:val="24"/>
          <w:szCs w:val="24"/>
          <w:lang w:eastAsia="ru-RU"/>
        </w:rPr>
        <w:t>4:</w:t>
      </w:r>
      <w:r w:rsidRPr="003A2CB3">
        <w:rPr>
          <w:rFonts w:ascii="Times New Roman" w:eastAsia="Times New Roman" w:hAnsi="Times New Roman" w:cs="Times New Roman"/>
          <w:sz w:val="24"/>
          <w:szCs w:val="24"/>
          <w:lang w:eastAsia="ru-RU"/>
        </w:rPr>
        <w:t xml:space="preserve"> Поставщик должен иметь статус авторизованного дилера </w:t>
      </w:r>
      <w:r w:rsidRPr="003A2CB3">
        <w:rPr>
          <w:rFonts w:ascii="Times New Roman" w:eastAsia="Times New Roman" w:hAnsi="Times New Roman" w:cs="Times New Roman"/>
          <w:sz w:val="24"/>
          <w:szCs w:val="24"/>
          <w:lang w:val="en-US" w:eastAsia="ru-RU"/>
        </w:rPr>
        <w:t>D</w:t>
      </w:r>
      <w:r w:rsidRPr="003A2CB3">
        <w:rPr>
          <w:rFonts w:ascii="Times New Roman" w:eastAsia="Times New Roman" w:hAnsi="Times New Roman" w:cs="Times New Roman"/>
          <w:sz w:val="24"/>
          <w:szCs w:val="24"/>
          <w:lang w:eastAsia="ru-RU"/>
        </w:rPr>
        <w:t>-</w:t>
      </w:r>
      <w:r w:rsidRPr="003A2CB3">
        <w:rPr>
          <w:rFonts w:ascii="Times New Roman" w:eastAsia="Times New Roman" w:hAnsi="Times New Roman" w:cs="Times New Roman"/>
          <w:sz w:val="24"/>
          <w:szCs w:val="24"/>
          <w:lang w:val="en-US" w:eastAsia="ru-RU"/>
        </w:rPr>
        <w:t>Link</w:t>
      </w:r>
      <w:r w:rsidRPr="003A2CB3">
        <w:rPr>
          <w:rFonts w:ascii="Times New Roman" w:eastAsia="Times New Roman" w:hAnsi="Times New Roman" w:cs="Times New Roman"/>
          <w:sz w:val="24"/>
          <w:szCs w:val="24"/>
          <w:lang w:eastAsia="ru-RU"/>
        </w:rPr>
        <w:t xml:space="preserve"> и </w:t>
      </w:r>
      <w:proofErr w:type="spellStart"/>
      <w:r w:rsidRPr="003A2CB3">
        <w:rPr>
          <w:rFonts w:ascii="Times New Roman" w:eastAsia="Times New Roman" w:hAnsi="Times New Roman" w:cs="Times New Roman"/>
          <w:sz w:val="24"/>
          <w:szCs w:val="24"/>
          <w:lang w:eastAsia="ru-RU"/>
        </w:rPr>
        <w:t>Hewlett-Packard</w:t>
      </w:r>
      <w:proofErr w:type="spellEnd"/>
      <w:r w:rsidRPr="003A2CB3">
        <w:rPr>
          <w:rFonts w:ascii="Times New Roman" w:eastAsia="Times New Roman" w:hAnsi="Times New Roman" w:cs="Times New Roman"/>
          <w:sz w:val="24"/>
          <w:szCs w:val="24"/>
          <w:lang w:eastAsia="ru-RU"/>
        </w:rPr>
        <w:t xml:space="preserve"> (HP)   с правом на ремонт, гарантийный ремонт и обслуживание оргтехники.</w:t>
      </w:r>
    </w:p>
    <w:p w:rsidR="005E094D" w:rsidRPr="003A2CB3" w:rsidRDefault="005E094D" w:rsidP="005E094D">
      <w:pPr>
        <w:spacing w:after="0" w:line="240" w:lineRule="auto"/>
        <w:rPr>
          <w:rFonts w:ascii="Times New Roman" w:eastAsia="Times New Roman" w:hAnsi="Times New Roman" w:cs="Times New Roman"/>
          <w:sz w:val="24"/>
          <w:szCs w:val="24"/>
          <w:lang w:eastAsia="ru-RU"/>
        </w:rPr>
      </w:pPr>
      <w:r w:rsidRPr="009B58A1">
        <w:rPr>
          <w:rFonts w:ascii="Times New Roman" w:eastAsia="Times New Roman" w:hAnsi="Times New Roman" w:cs="Times New Roman"/>
          <w:b/>
          <w:sz w:val="24"/>
          <w:szCs w:val="24"/>
          <w:lang w:eastAsia="ru-RU"/>
        </w:rPr>
        <w:t xml:space="preserve">По лоту </w:t>
      </w:r>
      <w:r w:rsidR="00951D1E">
        <w:rPr>
          <w:rFonts w:ascii="Times New Roman" w:eastAsia="Times New Roman" w:hAnsi="Times New Roman" w:cs="Times New Roman"/>
          <w:b/>
          <w:sz w:val="24"/>
          <w:szCs w:val="24"/>
          <w:lang w:eastAsia="ru-RU"/>
        </w:rPr>
        <w:t xml:space="preserve"> № </w:t>
      </w:r>
      <w:r w:rsidRPr="009B58A1">
        <w:rPr>
          <w:rFonts w:ascii="Times New Roman" w:eastAsia="Times New Roman" w:hAnsi="Times New Roman" w:cs="Times New Roman"/>
          <w:b/>
          <w:sz w:val="24"/>
          <w:szCs w:val="24"/>
          <w:lang w:eastAsia="ru-RU"/>
        </w:rPr>
        <w:t>5:</w:t>
      </w:r>
      <w:r w:rsidRPr="003A2CB3">
        <w:rPr>
          <w:rFonts w:ascii="Times New Roman" w:eastAsia="Times New Roman" w:hAnsi="Times New Roman" w:cs="Times New Roman"/>
          <w:sz w:val="24"/>
          <w:szCs w:val="24"/>
          <w:lang w:eastAsia="ru-RU"/>
        </w:rPr>
        <w:t xml:space="preserve"> Поставщик должен иметь статус авторизованного дилера USN с правом на ремонт, гарантийный ремонт и обслуживание.</w:t>
      </w:r>
    </w:p>
    <w:p w:rsidR="005E094D" w:rsidRDefault="005E094D" w:rsidP="005E094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 лоту </w:t>
      </w:r>
      <w:r w:rsidR="00951D1E">
        <w:rPr>
          <w:rFonts w:ascii="Times New Roman" w:eastAsia="Times New Roman" w:hAnsi="Times New Roman" w:cs="Times New Roman"/>
          <w:b/>
          <w:sz w:val="24"/>
          <w:szCs w:val="24"/>
          <w:lang w:eastAsia="ru-RU"/>
        </w:rPr>
        <w:t xml:space="preserve"> №№ </w:t>
      </w:r>
      <w:r w:rsidRPr="009B58A1">
        <w:rPr>
          <w:rFonts w:ascii="Times New Roman" w:eastAsia="Times New Roman" w:hAnsi="Times New Roman" w:cs="Times New Roman"/>
          <w:b/>
          <w:sz w:val="24"/>
          <w:szCs w:val="24"/>
          <w:lang w:eastAsia="ru-RU"/>
        </w:rPr>
        <w:t>9, 10:</w:t>
      </w:r>
      <w:r w:rsidRPr="003A2CB3">
        <w:rPr>
          <w:rFonts w:ascii="Times New Roman" w:eastAsia="Times New Roman" w:hAnsi="Times New Roman" w:cs="Times New Roman"/>
          <w:sz w:val="24"/>
          <w:szCs w:val="24"/>
          <w:lang w:eastAsia="ru-RU"/>
        </w:rPr>
        <w:t xml:space="preserve"> не предусмотрено</w:t>
      </w:r>
    </w:p>
    <w:p w:rsidR="005E094D" w:rsidRPr="009B58A1" w:rsidRDefault="007A7AE8" w:rsidP="007A7AE8">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3.8.5</w:t>
      </w:r>
      <w:r w:rsidR="005E094D" w:rsidRPr="009B58A1">
        <w:rPr>
          <w:rFonts w:ascii="Times New Roman" w:eastAsia="Times New Roman" w:hAnsi="Times New Roman" w:cs="Times New Roman"/>
          <w:b/>
          <w:sz w:val="24"/>
          <w:szCs w:val="24"/>
          <w:lang w:eastAsia="ru-RU"/>
        </w:rPr>
        <w:t>. Иные условия:</w:t>
      </w:r>
    </w:p>
    <w:p w:rsidR="005E094D" w:rsidRPr="003A2CB3" w:rsidRDefault="005E094D" w:rsidP="005E094D">
      <w:pPr>
        <w:tabs>
          <w:tab w:val="left" w:pos="1701"/>
        </w:tabs>
        <w:suppressAutoHyphens/>
        <w:spacing w:after="0" w:line="240" w:lineRule="auto"/>
        <w:contextualSpacing/>
        <w:jc w:val="both"/>
        <w:rPr>
          <w:rFonts w:ascii="Times New Roman" w:eastAsia="Times New Roman" w:hAnsi="Times New Roman" w:cs="Times New Roman"/>
          <w:sz w:val="24"/>
          <w:szCs w:val="24"/>
          <w:lang w:eastAsia="ar-SA"/>
        </w:rPr>
      </w:pPr>
      <w:r w:rsidRPr="003A2CB3">
        <w:rPr>
          <w:rFonts w:ascii="Times New Roman" w:eastAsia="Times New Roman" w:hAnsi="Times New Roman" w:cs="Times New Roman"/>
          <w:color w:val="000000"/>
          <w:sz w:val="24"/>
          <w:szCs w:val="24"/>
          <w:lang w:eastAsia="ar-SA"/>
        </w:rPr>
        <w:t xml:space="preserve">Гарантийный срок  на Товар устанавливается: 24 месяца. </w:t>
      </w:r>
      <w:r w:rsidRPr="003A2CB3">
        <w:rPr>
          <w:rFonts w:ascii="Times New Roman" w:eastAsia="Times New Roman" w:hAnsi="Times New Roman" w:cs="Times New Roman"/>
          <w:sz w:val="24"/>
          <w:szCs w:val="24"/>
          <w:lang w:eastAsia="ar-SA"/>
        </w:rPr>
        <w:t>Срок исполнения гарантийных обязательств по устранению недостатков  не может превышать 10 (десять)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p w:rsidR="005E094D" w:rsidRPr="00C53F3C" w:rsidRDefault="005E094D" w:rsidP="005E094D">
      <w:pPr>
        <w:spacing w:after="0" w:line="240" w:lineRule="auto"/>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Товар поставляется новым (не бывшим в эксплуатации), и из</w:t>
      </w:r>
      <w:r>
        <w:rPr>
          <w:rFonts w:ascii="Times New Roman" w:eastAsia="Times New Roman" w:hAnsi="Times New Roman" w:cs="Times New Roman"/>
          <w:sz w:val="24"/>
          <w:szCs w:val="24"/>
          <w:lang w:eastAsia="ru-RU"/>
        </w:rPr>
        <w:t>готовленным не ранее 2013 года.</w:t>
      </w:r>
    </w:p>
    <w:p w:rsidR="003F723D" w:rsidRPr="00F1575C" w:rsidRDefault="003F723D" w:rsidP="003F723D">
      <w:pPr>
        <w:spacing w:after="0" w:line="240" w:lineRule="auto"/>
        <w:jc w:val="both"/>
        <w:rPr>
          <w:rFonts w:ascii="Times New Roman" w:eastAsia="Times New Roman" w:hAnsi="Times New Roman" w:cs="Times New Roman"/>
          <w:b/>
          <w:i/>
          <w:sz w:val="24"/>
          <w:szCs w:val="24"/>
          <w:u w:val="single"/>
          <w:lang w:eastAsia="ru-RU"/>
        </w:rPr>
      </w:pPr>
      <w:r w:rsidRPr="00F1575C">
        <w:rPr>
          <w:rFonts w:ascii="Times New Roman" w:eastAsia="Times New Roman" w:hAnsi="Times New Roman" w:cs="Times New Roman"/>
          <w:i/>
          <w:sz w:val="24"/>
          <w:szCs w:val="24"/>
          <w:u w:val="single"/>
          <w:lang w:eastAsia="ru-RU"/>
        </w:rPr>
        <w:t>Участник закупки вправе подать заявку на участие на любое количество лотов, указанных в Документации, по собственному выбору. При этом необходимо предоставить заявки на каждый лот отдельно.</w:t>
      </w:r>
    </w:p>
    <w:p w:rsidR="00976A80" w:rsidRDefault="00976A80" w:rsidP="005E094D">
      <w:pPr>
        <w:tabs>
          <w:tab w:val="left" w:pos="6987"/>
        </w:tabs>
        <w:autoSpaceDE w:val="0"/>
        <w:autoSpaceDN w:val="0"/>
        <w:adjustRightInd w:val="0"/>
        <w:spacing w:after="0" w:line="240" w:lineRule="auto"/>
        <w:jc w:val="both"/>
        <w:rPr>
          <w:rFonts w:ascii="Times New Roman" w:hAnsi="Times New Roman" w:cs="Times New Roman"/>
          <w:b/>
          <w:color w:val="222222"/>
          <w:sz w:val="24"/>
          <w:szCs w:val="24"/>
          <w:shd w:val="clear" w:color="auto" w:fill="FFFFFF"/>
          <w:lang w:eastAsia="ru-RU"/>
        </w:rPr>
      </w:pPr>
    </w:p>
    <w:p w:rsidR="005B0071" w:rsidRDefault="005B0071" w:rsidP="005B0071">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r>
        <w:rPr>
          <w:rFonts w:ascii="Times New Roman" w:hAnsi="Times New Roman" w:cs="Times New Roman"/>
          <w:b/>
          <w:color w:val="222222"/>
          <w:sz w:val="24"/>
          <w:szCs w:val="24"/>
          <w:shd w:val="clear" w:color="auto" w:fill="FFFFFF"/>
          <w:lang w:eastAsia="ru-RU"/>
        </w:rPr>
        <w:t>3.9. Лот № 6</w:t>
      </w:r>
    </w:p>
    <w:p w:rsidR="005B0071" w:rsidRDefault="005B0071" w:rsidP="005B0071">
      <w:pPr>
        <w:tabs>
          <w:tab w:val="left" w:pos="6987"/>
        </w:tabs>
        <w:autoSpaceDE w:val="0"/>
        <w:autoSpaceDN w:val="0"/>
        <w:adjustRightInd w:val="0"/>
        <w:jc w:val="both"/>
        <w:rPr>
          <w:rFonts w:ascii="Times New Roman" w:eastAsia="Times New Roman" w:hAnsi="Times New Roman" w:cs="Times New Roman"/>
          <w:sz w:val="24"/>
          <w:szCs w:val="24"/>
          <w:lang w:eastAsia="ru-RU"/>
        </w:rPr>
      </w:pPr>
      <w:r>
        <w:rPr>
          <w:rFonts w:ascii="Times New Roman" w:hAnsi="Times New Roman" w:cs="Times New Roman"/>
          <w:b/>
          <w:bCs/>
          <w:sz w:val="24"/>
          <w:szCs w:val="24"/>
        </w:rPr>
        <w:t>3.9.1. Предмет договора:</w:t>
      </w:r>
      <w:r w:rsidRPr="001C44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3A2CB3">
        <w:rPr>
          <w:rFonts w:ascii="Times New Roman" w:eastAsia="Times New Roman" w:hAnsi="Times New Roman" w:cs="Times New Roman"/>
          <w:sz w:val="24"/>
          <w:szCs w:val="24"/>
          <w:lang w:eastAsia="ru-RU"/>
        </w:rPr>
        <w:t xml:space="preserve">оставка </w:t>
      </w:r>
      <w:r>
        <w:rPr>
          <w:rFonts w:ascii="Times New Roman" w:eastAsia="Times New Roman" w:hAnsi="Times New Roman" w:cs="Times New Roman"/>
          <w:sz w:val="24"/>
          <w:szCs w:val="24"/>
          <w:lang w:eastAsia="ru-RU"/>
        </w:rPr>
        <w:t>системных программных средств (далее</w:t>
      </w:r>
      <w:r w:rsidR="00290B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ПО</w:t>
      </w:r>
      <w:proofErr w:type="gramEnd"/>
      <w:r w:rsidRPr="003A2CB3">
        <w:rPr>
          <w:rFonts w:ascii="Times New Roman" w:eastAsia="Times New Roman" w:hAnsi="Times New Roman" w:cs="Times New Roman"/>
          <w:sz w:val="24"/>
          <w:szCs w:val="24"/>
          <w:lang w:eastAsia="ru-RU"/>
        </w:rPr>
        <w:t>) для нужд ОАО «</w:t>
      </w:r>
      <w:proofErr w:type="spellStart"/>
      <w:r w:rsidRPr="003A2CB3">
        <w:rPr>
          <w:rFonts w:ascii="Times New Roman" w:eastAsia="Times New Roman" w:hAnsi="Times New Roman" w:cs="Times New Roman"/>
          <w:sz w:val="24"/>
          <w:szCs w:val="24"/>
          <w:lang w:eastAsia="ru-RU"/>
        </w:rPr>
        <w:t>Мурманэнергосбыт</w:t>
      </w:r>
      <w:proofErr w:type="spellEnd"/>
      <w:r w:rsidRPr="003A2CB3">
        <w:rPr>
          <w:rFonts w:ascii="Times New Roman" w:eastAsia="Times New Roman" w:hAnsi="Times New Roman" w:cs="Times New Roman"/>
          <w:sz w:val="24"/>
          <w:szCs w:val="24"/>
          <w:lang w:eastAsia="ru-RU"/>
        </w:rPr>
        <w:t>».</w:t>
      </w:r>
    </w:p>
    <w:p w:rsidR="005B0071" w:rsidRPr="000C3C56" w:rsidRDefault="005B0071" w:rsidP="005B0071">
      <w:pPr>
        <w:pStyle w:val="a4"/>
        <w:ind w:left="0"/>
        <w:jc w:val="both"/>
        <w:rPr>
          <w:color w:val="000000"/>
        </w:rPr>
      </w:pPr>
      <w:r>
        <w:rPr>
          <w:b/>
          <w:bCs/>
          <w:lang w:eastAsia="ru-RU"/>
        </w:rPr>
        <w:t>3.9</w:t>
      </w:r>
      <w:r w:rsidRPr="000C3C56">
        <w:rPr>
          <w:b/>
          <w:bCs/>
          <w:lang w:eastAsia="ru-RU"/>
        </w:rPr>
        <w:t xml:space="preserve">.2. Начальная максимальная цена лота: </w:t>
      </w:r>
      <w:r w:rsidRPr="000C3C56">
        <w:rPr>
          <w:bCs/>
          <w:lang w:eastAsia="ru-RU"/>
        </w:rPr>
        <w:t>составляет</w:t>
      </w:r>
      <w:r>
        <w:rPr>
          <w:bCs/>
          <w:lang w:eastAsia="ru-RU"/>
        </w:rPr>
        <w:t xml:space="preserve"> </w:t>
      </w:r>
      <w:r w:rsidR="00B474C6" w:rsidRPr="00B474C6">
        <w:rPr>
          <w:bCs/>
          <w:i/>
          <w:color w:val="000000"/>
          <w:u w:val="single"/>
          <w:lang w:eastAsia="ru-RU"/>
        </w:rPr>
        <w:t>495 861,40</w:t>
      </w:r>
      <w:r w:rsidR="00B474C6" w:rsidRPr="00B474C6">
        <w:rPr>
          <w:b/>
          <w:bCs/>
          <w:i/>
          <w:color w:val="000000"/>
          <w:u w:val="single"/>
          <w:lang w:eastAsia="ru-RU"/>
        </w:rPr>
        <w:t xml:space="preserve"> </w:t>
      </w:r>
      <w:r w:rsidRPr="00B474C6">
        <w:rPr>
          <w:bCs/>
          <w:i/>
          <w:color w:val="000000"/>
          <w:u w:val="single"/>
          <w:lang w:eastAsia="ru-RU"/>
        </w:rPr>
        <w:t>рубл</w:t>
      </w:r>
      <w:r w:rsidR="00CE0E5B" w:rsidRPr="00B474C6">
        <w:rPr>
          <w:bCs/>
          <w:i/>
          <w:color w:val="000000"/>
          <w:u w:val="single"/>
          <w:lang w:eastAsia="ru-RU"/>
        </w:rPr>
        <w:t>ь</w:t>
      </w:r>
      <w:r w:rsidRPr="000C3C56">
        <w:rPr>
          <w:color w:val="000000"/>
        </w:rPr>
        <w:t>.</w:t>
      </w:r>
    </w:p>
    <w:p w:rsidR="005B0071" w:rsidRDefault="005B0071" w:rsidP="005B0071">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60682">
        <w:rPr>
          <w:rFonts w:ascii="Times New Roman" w:eastAsia="Times New Roman" w:hAnsi="Times New Roman" w:cs="Times New Roman"/>
          <w:bCs/>
          <w:sz w:val="24"/>
          <w:szCs w:val="24"/>
          <w:lang w:eastAsia="ru-RU"/>
        </w:rPr>
        <w:t>Цена договора обусловлена коммерческими предложениями, поступившим в адрес ОАО «</w:t>
      </w:r>
      <w:proofErr w:type="spellStart"/>
      <w:r w:rsidRPr="00E60682">
        <w:rPr>
          <w:rFonts w:ascii="Times New Roman" w:eastAsia="Times New Roman" w:hAnsi="Times New Roman" w:cs="Times New Roman"/>
          <w:bCs/>
          <w:sz w:val="24"/>
          <w:szCs w:val="24"/>
          <w:lang w:eastAsia="ru-RU"/>
        </w:rPr>
        <w:t>Мурманэнергосбыт</w:t>
      </w:r>
      <w:proofErr w:type="spellEnd"/>
      <w:r w:rsidRPr="00E60682">
        <w:rPr>
          <w:rFonts w:ascii="Times New Roman" w:eastAsia="Times New Roman" w:hAnsi="Times New Roman" w:cs="Times New Roman"/>
          <w:bCs/>
          <w:sz w:val="24"/>
          <w:szCs w:val="24"/>
          <w:lang w:eastAsia="ru-RU"/>
        </w:rPr>
        <w:t>», рассчитана среднеарифметическим методом.</w:t>
      </w:r>
    </w:p>
    <w:p w:rsidR="005B0071" w:rsidRPr="000C3C56" w:rsidRDefault="005B0071" w:rsidP="005B0071">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5B0071" w:rsidRDefault="005B0071" w:rsidP="005B0071">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3.9.3</w:t>
      </w:r>
      <w:r w:rsidRPr="003E68DD">
        <w:rPr>
          <w:rFonts w:ascii="Times New Roman" w:eastAsia="Times New Roman" w:hAnsi="Times New Roman" w:cs="Times New Roman"/>
          <w:b/>
          <w:sz w:val="24"/>
          <w:szCs w:val="24"/>
          <w:lang w:eastAsia="ru-RU"/>
        </w:rPr>
        <w:t xml:space="preserve">. </w:t>
      </w:r>
      <w:r w:rsidRPr="003E68DD">
        <w:rPr>
          <w:rFonts w:ascii="Times New Roman" w:hAnsi="Times New Roman" w:cs="Times New Roman"/>
          <w:b/>
          <w:sz w:val="24"/>
          <w:szCs w:val="24"/>
          <w:lang w:eastAsia="ru-RU"/>
        </w:rPr>
        <w:t>Общее количество поставляемого Товара:</w:t>
      </w:r>
      <w:r>
        <w:rPr>
          <w:rFonts w:ascii="Times New Roman" w:hAnsi="Times New Roman" w:cs="Times New Roman"/>
          <w:b/>
          <w:sz w:val="24"/>
          <w:szCs w:val="24"/>
          <w:lang w:eastAsia="ru-RU"/>
        </w:rPr>
        <w:t xml:space="preserve"> </w:t>
      </w:r>
      <w:r w:rsidRPr="003A2CB3">
        <w:rPr>
          <w:rFonts w:ascii="Times New Roman" w:eastAsia="Times New Roman" w:hAnsi="Times New Roman" w:cs="Times New Roman"/>
          <w:sz w:val="24"/>
          <w:szCs w:val="24"/>
          <w:lang w:eastAsia="ru-RU"/>
        </w:rPr>
        <w:t>80 шт</w:t>
      </w:r>
      <w:r>
        <w:rPr>
          <w:rFonts w:ascii="Times New Roman" w:eastAsia="Times New Roman" w:hAnsi="Times New Roman" w:cs="Times New Roman"/>
          <w:sz w:val="24"/>
          <w:szCs w:val="24"/>
          <w:lang w:eastAsia="ru-RU"/>
        </w:rPr>
        <w:t>.</w:t>
      </w:r>
    </w:p>
    <w:p w:rsidR="005B0071" w:rsidRDefault="005B0071" w:rsidP="005B0071">
      <w:pPr>
        <w:spacing w:after="0" w:line="240" w:lineRule="auto"/>
        <w:contextualSpacing/>
        <w:rPr>
          <w:rFonts w:ascii="Times New Roman" w:eastAsia="Times New Roman" w:hAnsi="Times New Roman" w:cs="Times New Roman"/>
          <w:sz w:val="24"/>
          <w:szCs w:val="24"/>
          <w:lang w:eastAsia="ru-RU"/>
        </w:rPr>
      </w:pPr>
    </w:p>
    <w:p w:rsidR="005B0071" w:rsidRDefault="005B0071" w:rsidP="005B0071">
      <w:pPr>
        <w:tabs>
          <w:tab w:val="left" w:pos="6987"/>
        </w:tabs>
        <w:autoSpaceDE w:val="0"/>
        <w:autoSpaceDN w:val="0"/>
        <w:adjustRightInd w:val="0"/>
        <w:contextualSpacing/>
        <w:jc w:val="both"/>
        <w:rPr>
          <w:rFonts w:ascii="Times New Roman" w:hAnsi="Times New Roman" w:cs="Times New Roman"/>
          <w:b/>
          <w:color w:val="222222"/>
          <w:sz w:val="24"/>
          <w:szCs w:val="24"/>
          <w:shd w:val="clear" w:color="auto" w:fill="FFFFFF"/>
          <w:lang w:eastAsia="ru-RU"/>
        </w:rPr>
      </w:pPr>
      <w:r>
        <w:rPr>
          <w:rFonts w:ascii="Times New Roman" w:eastAsia="Times New Roman" w:hAnsi="Times New Roman" w:cs="Times New Roman"/>
          <w:b/>
          <w:sz w:val="24"/>
          <w:szCs w:val="24"/>
          <w:lang w:eastAsia="ru-RU"/>
        </w:rPr>
        <w:t>3.9.4</w:t>
      </w:r>
      <w:r w:rsidRPr="00C30CF7">
        <w:rPr>
          <w:rFonts w:ascii="Times New Roman" w:eastAsia="Times New Roman" w:hAnsi="Times New Roman" w:cs="Times New Roman"/>
          <w:b/>
          <w:sz w:val="24"/>
          <w:szCs w:val="24"/>
          <w:lang w:eastAsia="ru-RU"/>
        </w:rPr>
        <w:t xml:space="preserve">. </w:t>
      </w:r>
      <w:r w:rsidRPr="00C30CF7">
        <w:rPr>
          <w:rFonts w:ascii="Times New Roman" w:hAnsi="Times New Roman" w:cs="Times New Roman"/>
          <w:b/>
          <w:color w:val="222222"/>
          <w:sz w:val="24"/>
          <w:szCs w:val="24"/>
          <w:shd w:val="clear" w:color="auto" w:fill="FFFFFF"/>
          <w:lang w:eastAsia="ru-RU"/>
        </w:rPr>
        <w:t>Объем поставок</w:t>
      </w:r>
      <w:r>
        <w:rPr>
          <w:rFonts w:ascii="Times New Roman" w:hAnsi="Times New Roman" w:cs="Times New Roman"/>
          <w:b/>
          <w:color w:val="222222"/>
          <w:sz w:val="24"/>
          <w:szCs w:val="24"/>
          <w:shd w:val="clear" w:color="auto" w:fill="FFFFFF"/>
          <w:lang w:eastAsia="ru-RU"/>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992"/>
        <w:gridCol w:w="1134"/>
        <w:gridCol w:w="1418"/>
        <w:gridCol w:w="1701"/>
      </w:tblGrid>
      <w:tr w:rsidR="00CF7954" w:rsidRPr="00B474C6" w:rsidTr="00CF7954">
        <w:trPr>
          <w:trHeight w:val="330"/>
        </w:trPr>
        <w:tc>
          <w:tcPr>
            <w:tcW w:w="4253" w:type="dxa"/>
            <w:shd w:val="clear" w:color="000000" w:fill="FFFFFF"/>
            <w:hideMark/>
          </w:tcPr>
          <w:p w:rsidR="00B474C6" w:rsidRPr="00B474C6" w:rsidRDefault="00B474C6" w:rsidP="003F5911">
            <w:pPr>
              <w:spacing w:after="0" w:line="240" w:lineRule="auto"/>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Наименование</w:t>
            </w:r>
          </w:p>
        </w:tc>
        <w:tc>
          <w:tcPr>
            <w:tcW w:w="992" w:type="dxa"/>
            <w:shd w:val="clear" w:color="000000" w:fill="FFFFFF"/>
            <w:hideMark/>
          </w:tcPr>
          <w:p w:rsidR="00B474C6" w:rsidRPr="00B474C6" w:rsidRDefault="00B474C6" w:rsidP="003F5911">
            <w:pPr>
              <w:spacing w:after="0" w:line="240" w:lineRule="auto"/>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Кол-во</w:t>
            </w:r>
          </w:p>
        </w:tc>
        <w:tc>
          <w:tcPr>
            <w:tcW w:w="1134" w:type="dxa"/>
            <w:shd w:val="clear" w:color="000000" w:fill="FFFFFF"/>
            <w:hideMark/>
          </w:tcPr>
          <w:p w:rsidR="00B474C6" w:rsidRPr="00B474C6" w:rsidRDefault="00B474C6" w:rsidP="003F5911">
            <w:pPr>
              <w:spacing w:after="0" w:line="240" w:lineRule="auto"/>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Ед. изм.</w:t>
            </w:r>
          </w:p>
        </w:tc>
        <w:tc>
          <w:tcPr>
            <w:tcW w:w="1418" w:type="dxa"/>
            <w:shd w:val="clear" w:color="000000" w:fill="FFFFFF"/>
            <w:hideMark/>
          </w:tcPr>
          <w:p w:rsidR="00B474C6" w:rsidRPr="00B474C6" w:rsidRDefault="00B474C6" w:rsidP="003F5911">
            <w:pPr>
              <w:spacing w:after="0" w:line="240" w:lineRule="auto"/>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Цена/</w:t>
            </w:r>
            <w:proofErr w:type="spellStart"/>
            <w:proofErr w:type="gramStart"/>
            <w:r w:rsidRPr="00B474C6">
              <w:rPr>
                <w:rFonts w:ascii="Times New Roman" w:eastAsia="Times New Roman" w:hAnsi="Times New Roman" w:cs="Times New Roman"/>
                <w:color w:val="000000"/>
                <w:sz w:val="20"/>
                <w:szCs w:val="20"/>
                <w:lang w:eastAsia="ru-RU"/>
              </w:rPr>
              <w:t>шт</w:t>
            </w:r>
            <w:proofErr w:type="spellEnd"/>
            <w:proofErr w:type="gramEnd"/>
            <w:r w:rsidRPr="00B474C6">
              <w:rPr>
                <w:rFonts w:ascii="Times New Roman" w:eastAsia="Times New Roman" w:hAnsi="Times New Roman" w:cs="Times New Roman"/>
                <w:color w:val="000000"/>
                <w:sz w:val="20"/>
                <w:szCs w:val="20"/>
                <w:lang w:eastAsia="ru-RU"/>
              </w:rPr>
              <w:t>, руб.</w:t>
            </w:r>
          </w:p>
        </w:tc>
        <w:tc>
          <w:tcPr>
            <w:tcW w:w="1701" w:type="dxa"/>
            <w:shd w:val="clear" w:color="000000" w:fill="FFFFFF"/>
            <w:hideMark/>
          </w:tcPr>
          <w:p w:rsidR="00B474C6" w:rsidRPr="00B474C6" w:rsidRDefault="00B474C6" w:rsidP="003F5911">
            <w:pPr>
              <w:spacing w:after="0" w:line="240" w:lineRule="auto"/>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Сумма, руб.</w:t>
            </w:r>
          </w:p>
        </w:tc>
      </w:tr>
      <w:tr w:rsidR="00CF7954" w:rsidRPr="00B474C6" w:rsidTr="00CF7954">
        <w:trPr>
          <w:trHeight w:val="645"/>
        </w:trPr>
        <w:tc>
          <w:tcPr>
            <w:tcW w:w="4253" w:type="dxa"/>
            <w:shd w:val="clear" w:color="000000" w:fill="FFFFFF"/>
            <w:hideMark/>
          </w:tcPr>
          <w:p w:rsidR="00B474C6" w:rsidRPr="00B474C6" w:rsidRDefault="00B474C6" w:rsidP="003F5911">
            <w:pPr>
              <w:spacing w:after="0" w:line="240" w:lineRule="auto"/>
              <w:rPr>
                <w:rFonts w:ascii="Times New Roman" w:eastAsia="Times New Roman" w:hAnsi="Times New Roman" w:cs="Times New Roman"/>
                <w:color w:val="000000"/>
                <w:sz w:val="20"/>
                <w:szCs w:val="20"/>
                <w:lang w:val="en-US" w:eastAsia="ru-RU"/>
              </w:rPr>
            </w:pPr>
            <w:r w:rsidRPr="00B474C6">
              <w:rPr>
                <w:rFonts w:ascii="Times New Roman" w:eastAsia="Times New Roman" w:hAnsi="Times New Roman" w:cs="Times New Roman"/>
                <w:color w:val="000000"/>
                <w:sz w:val="20"/>
                <w:szCs w:val="20"/>
                <w:lang w:eastAsia="ru-RU"/>
              </w:rPr>
              <w:t>Право</w:t>
            </w:r>
            <w:r w:rsidR="00887CD5" w:rsidRPr="00887CD5">
              <w:rPr>
                <w:rFonts w:ascii="Times New Roman" w:eastAsia="Times New Roman" w:hAnsi="Times New Roman" w:cs="Times New Roman"/>
                <w:color w:val="000000"/>
                <w:sz w:val="20"/>
                <w:szCs w:val="20"/>
                <w:lang w:val="en-US" w:eastAsia="ru-RU"/>
              </w:rPr>
              <w:t xml:space="preserve"> </w:t>
            </w:r>
            <w:r w:rsidRPr="00B474C6">
              <w:rPr>
                <w:rFonts w:ascii="Times New Roman" w:eastAsia="Times New Roman" w:hAnsi="Times New Roman" w:cs="Times New Roman"/>
                <w:color w:val="000000"/>
                <w:sz w:val="20"/>
                <w:szCs w:val="20"/>
                <w:lang w:eastAsia="ru-RU"/>
              </w:rPr>
              <w:t>на</w:t>
            </w:r>
            <w:r w:rsidR="00887CD5" w:rsidRPr="00887CD5">
              <w:rPr>
                <w:rFonts w:ascii="Times New Roman" w:eastAsia="Times New Roman" w:hAnsi="Times New Roman" w:cs="Times New Roman"/>
                <w:color w:val="000000"/>
                <w:sz w:val="20"/>
                <w:szCs w:val="20"/>
                <w:lang w:val="en-US" w:eastAsia="ru-RU"/>
              </w:rPr>
              <w:t xml:space="preserve"> </w:t>
            </w:r>
            <w:r w:rsidRPr="00B474C6">
              <w:rPr>
                <w:rFonts w:ascii="Times New Roman" w:eastAsia="Times New Roman" w:hAnsi="Times New Roman" w:cs="Times New Roman"/>
                <w:color w:val="000000"/>
                <w:sz w:val="20"/>
                <w:szCs w:val="20"/>
                <w:lang w:eastAsia="ru-RU"/>
              </w:rPr>
              <w:t>использование</w:t>
            </w:r>
            <w:r w:rsidRPr="00B474C6">
              <w:rPr>
                <w:rFonts w:ascii="Times New Roman" w:eastAsia="Times New Roman" w:hAnsi="Times New Roman" w:cs="Times New Roman"/>
                <w:color w:val="000000"/>
                <w:sz w:val="20"/>
                <w:szCs w:val="20"/>
                <w:lang w:val="en-US" w:eastAsia="ru-RU"/>
              </w:rPr>
              <w:t xml:space="preserve"> Microsoft Windows Server Standard 2012 R2 Russian OPEN 1 License No Level 2 PROC, P73-06283</w:t>
            </w:r>
          </w:p>
        </w:tc>
        <w:tc>
          <w:tcPr>
            <w:tcW w:w="992"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8</w:t>
            </w:r>
          </w:p>
        </w:tc>
        <w:tc>
          <w:tcPr>
            <w:tcW w:w="1134" w:type="dxa"/>
            <w:shd w:val="clear" w:color="000000" w:fill="FFFFFF"/>
            <w:hideMark/>
          </w:tcPr>
          <w:p w:rsidR="00B474C6" w:rsidRPr="00B474C6" w:rsidRDefault="00B474C6"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B474C6">
              <w:rPr>
                <w:rFonts w:ascii="Times New Roman" w:eastAsia="Times New Roman" w:hAnsi="Times New Roman" w:cs="Times New Roman"/>
                <w:color w:val="000000"/>
                <w:sz w:val="20"/>
                <w:szCs w:val="20"/>
                <w:lang w:eastAsia="ru-RU"/>
              </w:rPr>
              <w:t>шт</w:t>
            </w:r>
            <w:proofErr w:type="spellEnd"/>
            <w:proofErr w:type="gramEnd"/>
          </w:p>
        </w:tc>
        <w:tc>
          <w:tcPr>
            <w:tcW w:w="1418"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28 640,44</w:t>
            </w:r>
          </w:p>
        </w:tc>
        <w:tc>
          <w:tcPr>
            <w:tcW w:w="1701"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229 123,52</w:t>
            </w:r>
          </w:p>
        </w:tc>
      </w:tr>
      <w:tr w:rsidR="00CF7954" w:rsidRPr="00B474C6" w:rsidTr="00CF7954">
        <w:trPr>
          <w:trHeight w:val="645"/>
        </w:trPr>
        <w:tc>
          <w:tcPr>
            <w:tcW w:w="4253" w:type="dxa"/>
            <w:shd w:val="clear" w:color="000000" w:fill="FFFFFF"/>
            <w:hideMark/>
          </w:tcPr>
          <w:p w:rsidR="00B474C6" w:rsidRPr="00B474C6" w:rsidRDefault="00B474C6" w:rsidP="003F5911">
            <w:pPr>
              <w:spacing w:after="0" w:line="240" w:lineRule="auto"/>
              <w:rPr>
                <w:rFonts w:ascii="Times New Roman" w:eastAsia="Times New Roman" w:hAnsi="Times New Roman" w:cs="Times New Roman"/>
                <w:color w:val="000000"/>
                <w:sz w:val="20"/>
                <w:szCs w:val="20"/>
                <w:lang w:val="en-US" w:eastAsia="ru-RU"/>
              </w:rPr>
            </w:pPr>
            <w:r w:rsidRPr="00B474C6">
              <w:rPr>
                <w:rFonts w:ascii="Times New Roman" w:eastAsia="Times New Roman" w:hAnsi="Times New Roman" w:cs="Times New Roman"/>
                <w:color w:val="000000"/>
                <w:sz w:val="20"/>
                <w:szCs w:val="20"/>
                <w:lang w:eastAsia="ru-RU"/>
              </w:rPr>
              <w:t>Право</w:t>
            </w:r>
            <w:r w:rsidR="00887CD5" w:rsidRPr="00887CD5">
              <w:rPr>
                <w:rFonts w:ascii="Times New Roman" w:eastAsia="Times New Roman" w:hAnsi="Times New Roman" w:cs="Times New Roman"/>
                <w:color w:val="000000"/>
                <w:sz w:val="20"/>
                <w:szCs w:val="20"/>
                <w:lang w:val="en-US" w:eastAsia="ru-RU"/>
              </w:rPr>
              <w:t xml:space="preserve"> </w:t>
            </w:r>
            <w:r w:rsidRPr="00B474C6">
              <w:rPr>
                <w:rFonts w:ascii="Times New Roman" w:eastAsia="Times New Roman" w:hAnsi="Times New Roman" w:cs="Times New Roman"/>
                <w:color w:val="000000"/>
                <w:sz w:val="20"/>
                <w:szCs w:val="20"/>
                <w:lang w:eastAsia="ru-RU"/>
              </w:rPr>
              <w:t>на</w:t>
            </w:r>
            <w:r w:rsidR="00887CD5" w:rsidRPr="00887CD5">
              <w:rPr>
                <w:rFonts w:ascii="Times New Roman" w:eastAsia="Times New Roman" w:hAnsi="Times New Roman" w:cs="Times New Roman"/>
                <w:color w:val="000000"/>
                <w:sz w:val="20"/>
                <w:szCs w:val="20"/>
                <w:lang w:val="en-US" w:eastAsia="ru-RU"/>
              </w:rPr>
              <w:t xml:space="preserve"> </w:t>
            </w:r>
            <w:r w:rsidRPr="00B474C6">
              <w:rPr>
                <w:rFonts w:ascii="Times New Roman" w:eastAsia="Times New Roman" w:hAnsi="Times New Roman" w:cs="Times New Roman"/>
                <w:color w:val="000000"/>
                <w:sz w:val="20"/>
                <w:szCs w:val="20"/>
                <w:lang w:eastAsia="ru-RU"/>
              </w:rPr>
              <w:t>использование</w:t>
            </w:r>
            <w:r w:rsidRPr="00B474C6">
              <w:rPr>
                <w:rFonts w:ascii="Times New Roman" w:eastAsia="Times New Roman" w:hAnsi="Times New Roman" w:cs="Times New Roman"/>
                <w:color w:val="000000"/>
                <w:sz w:val="20"/>
                <w:szCs w:val="20"/>
                <w:lang w:val="en-US" w:eastAsia="ru-RU"/>
              </w:rPr>
              <w:t xml:space="preserve"> Microsoft Windows Server CAL 2012 Russian OPEN 1 License No Level Device CAL Device CAL, R18-04370</w:t>
            </w:r>
          </w:p>
        </w:tc>
        <w:tc>
          <w:tcPr>
            <w:tcW w:w="992"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30</w:t>
            </w:r>
          </w:p>
        </w:tc>
        <w:tc>
          <w:tcPr>
            <w:tcW w:w="1134" w:type="dxa"/>
            <w:shd w:val="clear" w:color="000000" w:fill="FFFFFF"/>
            <w:hideMark/>
          </w:tcPr>
          <w:p w:rsidR="00B474C6" w:rsidRPr="00B474C6" w:rsidRDefault="00B474C6"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B474C6">
              <w:rPr>
                <w:rFonts w:ascii="Times New Roman" w:eastAsia="Times New Roman" w:hAnsi="Times New Roman" w:cs="Times New Roman"/>
                <w:color w:val="000000"/>
                <w:sz w:val="20"/>
                <w:szCs w:val="20"/>
                <w:lang w:eastAsia="ru-RU"/>
              </w:rPr>
              <w:t>шт</w:t>
            </w:r>
            <w:proofErr w:type="spellEnd"/>
            <w:proofErr w:type="gramEnd"/>
          </w:p>
        </w:tc>
        <w:tc>
          <w:tcPr>
            <w:tcW w:w="1418"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949,45</w:t>
            </w:r>
          </w:p>
        </w:tc>
        <w:tc>
          <w:tcPr>
            <w:tcW w:w="1701"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28483,50</w:t>
            </w:r>
          </w:p>
        </w:tc>
      </w:tr>
      <w:tr w:rsidR="00CF7954" w:rsidRPr="00B474C6" w:rsidTr="00CF7954">
        <w:trPr>
          <w:trHeight w:val="330"/>
        </w:trPr>
        <w:tc>
          <w:tcPr>
            <w:tcW w:w="4253" w:type="dxa"/>
            <w:shd w:val="clear" w:color="000000" w:fill="FFFFFF"/>
            <w:hideMark/>
          </w:tcPr>
          <w:p w:rsidR="00B474C6" w:rsidRPr="00B474C6" w:rsidRDefault="00B474C6" w:rsidP="003F5911">
            <w:pPr>
              <w:spacing w:after="0" w:line="240" w:lineRule="auto"/>
              <w:rPr>
                <w:rFonts w:ascii="Times New Roman" w:eastAsia="Times New Roman" w:hAnsi="Times New Roman" w:cs="Times New Roman"/>
                <w:color w:val="000000"/>
                <w:sz w:val="20"/>
                <w:szCs w:val="20"/>
                <w:lang w:val="en-US" w:eastAsia="ru-RU"/>
              </w:rPr>
            </w:pPr>
            <w:r w:rsidRPr="00B474C6">
              <w:rPr>
                <w:rFonts w:ascii="Times New Roman" w:eastAsia="Times New Roman" w:hAnsi="Times New Roman" w:cs="Times New Roman"/>
                <w:color w:val="000000"/>
                <w:sz w:val="20"/>
                <w:szCs w:val="20"/>
                <w:lang w:eastAsia="ru-RU"/>
              </w:rPr>
              <w:t>Право</w:t>
            </w:r>
            <w:r w:rsidR="00887CD5" w:rsidRPr="00887CD5">
              <w:rPr>
                <w:rFonts w:ascii="Times New Roman" w:eastAsia="Times New Roman" w:hAnsi="Times New Roman" w:cs="Times New Roman"/>
                <w:color w:val="000000"/>
                <w:sz w:val="20"/>
                <w:szCs w:val="20"/>
                <w:lang w:val="en-US" w:eastAsia="ru-RU"/>
              </w:rPr>
              <w:t xml:space="preserve"> </w:t>
            </w:r>
            <w:r w:rsidRPr="00B474C6">
              <w:rPr>
                <w:rFonts w:ascii="Times New Roman" w:eastAsia="Times New Roman" w:hAnsi="Times New Roman" w:cs="Times New Roman"/>
                <w:color w:val="000000"/>
                <w:sz w:val="20"/>
                <w:szCs w:val="20"/>
                <w:lang w:eastAsia="ru-RU"/>
              </w:rPr>
              <w:t>на</w:t>
            </w:r>
            <w:r w:rsidR="00887CD5" w:rsidRPr="00887CD5">
              <w:rPr>
                <w:rFonts w:ascii="Times New Roman" w:eastAsia="Times New Roman" w:hAnsi="Times New Roman" w:cs="Times New Roman"/>
                <w:color w:val="000000"/>
                <w:sz w:val="20"/>
                <w:szCs w:val="20"/>
                <w:lang w:val="en-US" w:eastAsia="ru-RU"/>
              </w:rPr>
              <w:t xml:space="preserve"> </w:t>
            </w:r>
            <w:r w:rsidRPr="00B474C6">
              <w:rPr>
                <w:rFonts w:ascii="Times New Roman" w:eastAsia="Times New Roman" w:hAnsi="Times New Roman" w:cs="Times New Roman"/>
                <w:color w:val="000000"/>
                <w:sz w:val="20"/>
                <w:szCs w:val="20"/>
                <w:lang w:eastAsia="ru-RU"/>
              </w:rPr>
              <w:t>использование</w:t>
            </w:r>
            <w:r w:rsidRPr="00B474C6">
              <w:rPr>
                <w:rFonts w:ascii="Times New Roman" w:eastAsia="Times New Roman" w:hAnsi="Times New Roman" w:cs="Times New Roman"/>
                <w:color w:val="000000"/>
                <w:sz w:val="20"/>
                <w:szCs w:val="20"/>
                <w:lang w:val="en-US" w:eastAsia="ru-RU"/>
              </w:rPr>
              <w:t xml:space="preserve"> Microsoft Windows Server CAL 2012 Russian OPEN 1 Windows RDS User CAL (Terminal)</w:t>
            </w:r>
          </w:p>
        </w:tc>
        <w:tc>
          <w:tcPr>
            <w:tcW w:w="992"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30</w:t>
            </w:r>
          </w:p>
        </w:tc>
        <w:tc>
          <w:tcPr>
            <w:tcW w:w="1134" w:type="dxa"/>
            <w:shd w:val="clear" w:color="000000" w:fill="FFFFFF"/>
            <w:hideMark/>
          </w:tcPr>
          <w:p w:rsidR="00B474C6" w:rsidRPr="00B474C6" w:rsidRDefault="00B474C6"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B474C6">
              <w:rPr>
                <w:rFonts w:ascii="Times New Roman" w:eastAsia="Times New Roman" w:hAnsi="Times New Roman" w:cs="Times New Roman"/>
                <w:color w:val="000000"/>
                <w:sz w:val="20"/>
                <w:szCs w:val="20"/>
                <w:lang w:eastAsia="ru-RU"/>
              </w:rPr>
              <w:t>шт</w:t>
            </w:r>
            <w:proofErr w:type="spellEnd"/>
            <w:proofErr w:type="gramEnd"/>
          </w:p>
        </w:tc>
        <w:tc>
          <w:tcPr>
            <w:tcW w:w="1418"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3741,00</w:t>
            </w:r>
          </w:p>
        </w:tc>
        <w:tc>
          <w:tcPr>
            <w:tcW w:w="1701"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112230,00</w:t>
            </w:r>
          </w:p>
        </w:tc>
      </w:tr>
      <w:tr w:rsidR="00CF7954" w:rsidRPr="00B474C6" w:rsidTr="00CF7954">
        <w:trPr>
          <w:trHeight w:val="330"/>
        </w:trPr>
        <w:tc>
          <w:tcPr>
            <w:tcW w:w="4253" w:type="dxa"/>
            <w:shd w:val="clear" w:color="000000" w:fill="FFFFFF"/>
            <w:hideMark/>
          </w:tcPr>
          <w:p w:rsidR="00B474C6" w:rsidRPr="00B474C6" w:rsidRDefault="00B474C6" w:rsidP="003F5911">
            <w:pPr>
              <w:spacing w:after="0" w:line="240" w:lineRule="auto"/>
              <w:rPr>
                <w:rFonts w:ascii="Times New Roman" w:eastAsia="Times New Roman" w:hAnsi="Times New Roman" w:cs="Times New Roman"/>
                <w:color w:val="000000"/>
                <w:sz w:val="20"/>
                <w:szCs w:val="20"/>
                <w:lang w:val="en-US" w:eastAsia="ru-RU"/>
              </w:rPr>
            </w:pPr>
            <w:r w:rsidRPr="00B474C6">
              <w:rPr>
                <w:rFonts w:ascii="Times New Roman" w:eastAsia="Times New Roman" w:hAnsi="Times New Roman" w:cs="Times New Roman"/>
                <w:color w:val="000000"/>
                <w:sz w:val="20"/>
                <w:szCs w:val="20"/>
                <w:lang w:eastAsia="ru-RU"/>
              </w:rPr>
              <w:t>Право</w:t>
            </w:r>
            <w:r w:rsidR="00887CD5" w:rsidRPr="00887CD5">
              <w:rPr>
                <w:rFonts w:ascii="Times New Roman" w:eastAsia="Times New Roman" w:hAnsi="Times New Roman" w:cs="Times New Roman"/>
                <w:color w:val="000000"/>
                <w:sz w:val="20"/>
                <w:szCs w:val="20"/>
                <w:lang w:val="en-US" w:eastAsia="ru-RU"/>
              </w:rPr>
              <w:t xml:space="preserve"> </w:t>
            </w:r>
            <w:r w:rsidRPr="00B474C6">
              <w:rPr>
                <w:rFonts w:ascii="Times New Roman" w:eastAsia="Times New Roman" w:hAnsi="Times New Roman" w:cs="Times New Roman"/>
                <w:color w:val="000000"/>
                <w:sz w:val="20"/>
                <w:szCs w:val="20"/>
                <w:lang w:eastAsia="ru-RU"/>
              </w:rPr>
              <w:t>на</w:t>
            </w:r>
            <w:r w:rsidR="00887CD5" w:rsidRPr="00887CD5">
              <w:rPr>
                <w:rFonts w:ascii="Times New Roman" w:eastAsia="Times New Roman" w:hAnsi="Times New Roman" w:cs="Times New Roman"/>
                <w:color w:val="000000"/>
                <w:sz w:val="20"/>
                <w:szCs w:val="20"/>
                <w:lang w:val="en-US" w:eastAsia="ru-RU"/>
              </w:rPr>
              <w:t xml:space="preserve"> </w:t>
            </w:r>
            <w:r w:rsidRPr="00B474C6">
              <w:rPr>
                <w:rFonts w:ascii="Times New Roman" w:eastAsia="Times New Roman" w:hAnsi="Times New Roman" w:cs="Times New Roman"/>
                <w:color w:val="000000"/>
                <w:sz w:val="20"/>
                <w:szCs w:val="20"/>
                <w:lang w:eastAsia="ru-RU"/>
              </w:rPr>
              <w:t>использование</w:t>
            </w:r>
            <w:r w:rsidRPr="00B474C6">
              <w:rPr>
                <w:rFonts w:ascii="Times New Roman" w:eastAsia="Times New Roman" w:hAnsi="Times New Roman" w:cs="Times New Roman"/>
                <w:color w:val="000000"/>
                <w:sz w:val="20"/>
                <w:szCs w:val="20"/>
                <w:lang w:val="en-US" w:eastAsia="ru-RU"/>
              </w:rPr>
              <w:t xml:space="preserve"> Microsoft SQL Server Standard Edition 2014 Russian OPEN 1 License No Level, 228-10342</w:t>
            </w:r>
          </w:p>
        </w:tc>
        <w:tc>
          <w:tcPr>
            <w:tcW w:w="992"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2</w:t>
            </w:r>
          </w:p>
        </w:tc>
        <w:tc>
          <w:tcPr>
            <w:tcW w:w="1134" w:type="dxa"/>
            <w:shd w:val="clear" w:color="000000" w:fill="FFFFFF"/>
            <w:hideMark/>
          </w:tcPr>
          <w:p w:rsidR="00B474C6" w:rsidRPr="00B474C6" w:rsidRDefault="00B474C6"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B474C6">
              <w:rPr>
                <w:rFonts w:ascii="Times New Roman" w:eastAsia="Times New Roman" w:hAnsi="Times New Roman" w:cs="Times New Roman"/>
                <w:color w:val="000000"/>
                <w:sz w:val="20"/>
                <w:szCs w:val="20"/>
                <w:lang w:eastAsia="ru-RU"/>
              </w:rPr>
              <w:t>шт</w:t>
            </w:r>
            <w:proofErr w:type="spellEnd"/>
            <w:proofErr w:type="gramEnd"/>
          </w:p>
        </w:tc>
        <w:tc>
          <w:tcPr>
            <w:tcW w:w="1418"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29122,29</w:t>
            </w:r>
          </w:p>
        </w:tc>
        <w:tc>
          <w:tcPr>
            <w:tcW w:w="1701"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58244,58</w:t>
            </w:r>
          </w:p>
        </w:tc>
      </w:tr>
      <w:tr w:rsidR="00CF7954" w:rsidRPr="00B474C6" w:rsidTr="00CF7954">
        <w:trPr>
          <w:trHeight w:val="645"/>
        </w:trPr>
        <w:tc>
          <w:tcPr>
            <w:tcW w:w="4253" w:type="dxa"/>
            <w:shd w:val="clear" w:color="000000" w:fill="FFFFFF"/>
            <w:hideMark/>
          </w:tcPr>
          <w:p w:rsidR="00B474C6" w:rsidRPr="00B474C6" w:rsidRDefault="00B474C6" w:rsidP="003F5911">
            <w:pPr>
              <w:spacing w:after="0" w:line="240" w:lineRule="auto"/>
              <w:rPr>
                <w:rFonts w:ascii="Times New Roman" w:eastAsia="Times New Roman" w:hAnsi="Times New Roman" w:cs="Times New Roman"/>
                <w:color w:val="000000"/>
                <w:sz w:val="20"/>
                <w:szCs w:val="20"/>
                <w:lang w:val="en-US" w:eastAsia="ru-RU"/>
              </w:rPr>
            </w:pPr>
            <w:r w:rsidRPr="00B474C6">
              <w:rPr>
                <w:rFonts w:ascii="Times New Roman" w:eastAsia="Times New Roman" w:hAnsi="Times New Roman" w:cs="Times New Roman"/>
                <w:color w:val="000000"/>
                <w:sz w:val="20"/>
                <w:szCs w:val="20"/>
                <w:lang w:eastAsia="ru-RU"/>
              </w:rPr>
              <w:t>Право</w:t>
            </w:r>
            <w:r w:rsidR="00887CD5" w:rsidRPr="00887CD5">
              <w:rPr>
                <w:rFonts w:ascii="Times New Roman" w:eastAsia="Times New Roman" w:hAnsi="Times New Roman" w:cs="Times New Roman"/>
                <w:color w:val="000000"/>
                <w:sz w:val="20"/>
                <w:szCs w:val="20"/>
                <w:lang w:val="en-US" w:eastAsia="ru-RU"/>
              </w:rPr>
              <w:t xml:space="preserve"> </w:t>
            </w:r>
            <w:r w:rsidRPr="00B474C6">
              <w:rPr>
                <w:rFonts w:ascii="Times New Roman" w:eastAsia="Times New Roman" w:hAnsi="Times New Roman" w:cs="Times New Roman"/>
                <w:color w:val="000000"/>
                <w:sz w:val="20"/>
                <w:szCs w:val="20"/>
                <w:lang w:eastAsia="ru-RU"/>
              </w:rPr>
              <w:t>на</w:t>
            </w:r>
            <w:r w:rsidR="00887CD5" w:rsidRPr="00887CD5">
              <w:rPr>
                <w:rFonts w:ascii="Times New Roman" w:eastAsia="Times New Roman" w:hAnsi="Times New Roman" w:cs="Times New Roman"/>
                <w:color w:val="000000"/>
                <w:sz w:val="20"/>
                <w:szCs w:val="20"/>
                <w:lang w:val="en-US" w:eastAsia="ru-RU"/>
              </w:rPr>
              <w:t xml:space="preserve"> </w:t>
            </w:r>
            <w:r w:rsidRPr="00B474C6">
              <w:rPr>
                <w:rFonts w:ascii="Times New Roman" w:eastAsia="Times New Roman" w:hAnsi="Times New Roman" w:cs="Times New Roman"/>
                <w:color w:val="000000"/>
                <w:sz w:val="20"/>
                <w:szCs w:val="20"/>
                <w:lang w:eastAsia="ru-RU"/>
              </w:rPr>
              <w:t>использование</w:t>
            </w:r>
            <w:r w:rsidRPr="00B474C6">
              <w:rPr>
                <w:rFonts w:ascii="Times New Roman" w:eastAsia="Times New Roman" w:hAnsi="Times New Roman" w:cs="Times New Roman"/>
                <w:color w:val="000000"/>
                <w:sz w:val="20"/>
                <w:szCs w:val="20"/>
                <w:lang w:val="en-US" w:eastAsia="ru-RU"/>
              </w:rPr>
              <w:t xml:space="preserve"> Microsoft SQL CAL 2014 Russian OPEN 1 License No Level Device CAL Device CAL, 359-06092</w:t>
            </w:r>
          </w:p>
        </w:tc>
        <w:tc>
          <w:tcPr>
            <w:tcW w:w="992"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10</w:t>
            </w:r>
          </w:p>
        </w:tc>
        <w:tc>
          <w:tcPr>
            <w:tcW w:w="1134" w:type="dxa"/>
            <w:shd w:val="clear" w:color="000000" w:fill="FFFFFF"/>
            <w:hideMark/>
          </w:tcPr>
          <w:p w:rsidR="00B474C6" w:rsidRPr="00B474C6" w:rsidRDefault="00B474C6" w:rsidP="003F591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B474C6">
              <w:rPr>
                <w:rFonts w:ascii="Times New Roman" w:eastAsia="Times New Roman" w:hAnsi="Times New Roman" w:cs="Times New Roman"/>
                <w:color w:val="000000"/>
                <w:sz w:val="20"/>
                <w:szCs w:val="20"/>
                <w:lang w:eastAsia="ru-RU"/>
              </w:rPr>
              <w:t>шт</w:t>
            </w:r>
            <w:proofErr w:type="spellEnd"/>
            <w:proofErr w:type="gramEnd"/>
          </w:p>
        </w:tc>
        <w:tc>
          <w:tcPr>
            <w:tcW w:w="1418"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6777,98</w:t>
            </w:r>
          </w:p>
        </w:tc>
        <w:tc>
          <w:tcPr>
            <w:tcW w:w="1701"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color w:val="000000"/>
                <w:sz w:val="20"/>
                <w:szCs w:val="20"/>
                <w:lang w:eastAsia="ru-RU"/>
              </w:rPr>
            </w:pPr>
            <w:r w:rsidRPr="00B474C6">
              <w:rPr>
                <w:rFonts w:ascii="Times New Roman" w:eastAsia="Times New Roman" w:hAnsi="Times New Roman" w:cs="Times New Roman"/>
                <w:color w:val="000000"/>
                <w:sz w:val="20"/>
                <w:szCs w:val="20"/>
                <w:lang w:eastAsia="ru-RU"/>
              </w:rPr>
              <w:t>67779,80</w:t>
            </w:r>
          </w:p>
        </w:tc>
      </w:tr>
      <w:tr w:rsidR="00CF7954" w:rsidRPr="00B474C6" w:rsidTr="00CF7954">
        <w:trPr>
          <w:trHeight w:val="315"/>
        </w:trPr>
        <w:tc>
          <w:tcPr>
            <w:tcW w:w="4253"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b/>
                <w:bCs/>
                <w:color w:val="000000"/>
                <w:sz w:val="20"/>
                <w:szCs w:val="20"/>
                <w:lang w:eastAsia="ru-RU"/>
              </w:rPr>
            </w:pPr>
            <w:r w:rsidRPr="00B474C6">
              <w:rPr>
                <w:rFonts w:ascii="Times New Roman" w:eastAsia="Times New Roman" w:hAnsi="Times New Roman" w:cs="Times New Roman"/>
                <w:b/>
                <w:bCs/>
                <w:color w:val="000000"/>
                <w:sz w:val="20"/>
                <w:szCs w:val="20"/>
                <w:lang w:eastAsia="ru-RU"/>
              </w:rPr>
              <w:t>ИТОГО:</w:t>
            </w:r>
          </w:p>
        </w:tc>
        <w:tc>
          <w:tcPr>
            <w:tcW w:w="992"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b/>
                <w:bCs/>
                <w:color w:val="000000"/>
                <w:sz w:val="20"/>
                <w:szCs w:val="20"/>
                <w:lang w:eastAsia="ru-RU"/>
              </w:rPr>
            </w:pPr>
            <w:r w:rsidRPr="00B474C6">
              <w:rPr>
                <w:rFonts w:ascii="Times New Roman" w:eastAsia="Times New Roman" w:hAnsi="Times New Roman" w:cs="Times New Roman"/>
                <w:b/>
                <w:bCs/>
                <w:color w:val="000000"/>
                <w:sz w:val="20"/>
                <w:szCs w:val="20"/>
                <w:lang w:eastAsia="ru-RU"/>
              </w:rPr>
              <w:t>80</w:t>
            </w:r>
          </w:p>
        </w:tc>
        <w:tc>
          <w:tcPr>
            <w:tcW w:w="1134" w:type="dxa"/>
            <w:shd w:val="clear" w:color="000000" w:fill="FFFFFF"/>
            <w:hideMark/>
          </w:tcPr>
          <w:p w:rsidR="00B474C6" w:rsidRPr="00B474C6" w:rsidRDefault="00B474C6" w:rsidP="003F5911">
            <w:pPr>
              <w:spacing w:after="0" w:line="240" w:lineRule="auto"/>
              <w:rPr>
                <w:rFonts w:ascii="Times New Roman" w:eastAsia="Times New Roman" w:hAnsi="Times New Roman" w:cs="Times New Roman"/>
                <w:b/>
                <w:bCs/>
                <w:color w:val="000000"/>
                <w:sz w:val="20"/>
                <w:szCs w:val="20"/>
                <w:lang w:eastAsia="ru-RU"/>
              </w:rPr>
            </w:pPr>
            <w:proofErr w:type="spellStart"/>
            <w:proofErr w:type="gramStart"/>
            <w:r w:rsidRPr="00B474C6">
              <w:rPr>
                <w:rFonts w:ascii="Times New Roman" w:eastAsia="Times New Roman" w:hAnsi="Times New Roman" w:cs="Times New Roman"/>
                <w:b/>
                <w:bCs/>
                <w:color w:val="000000"/>
                <w:sz w:val="20"/>
                <w:szCs w:val="20"/>
                <w:lang w:eastAsia="ru-RU"/>
              </w:rPr>
              <w:t>шт</w:t>
            </w:r>
            <w:proofErr w:type="spellEnd"/>
            <w:proofErr w:type="gramEnd"/>
          </w:p>
        </w:tc>
        <w:tc>
          <w:tcPr>
            <w:tcW w:w="1418" w:type="dxa"/>
            <w:shd w:val="clear" w:color="000000" w:fill="FFFFFF"/>
            <w:hideMark/>
          </w:tcPr>
          <w:p w:rsidR="00B474C6" w:rsidRPr="00B474C6" w:rsidRDefault="00B474C6" w:rsidP="003F5911">
            <w:pPr>
              <w:spacing w:after="0" w:line="240" w:lineRule="auto"/>
              <w:rPr>
                <w:rFonts w:ascii="Times New Roman" w:eastAsia="Times New Roman" w:hAnsi="Times New Roman" w:cs="Times New Roman"/>
                <w:b/>
                <w:bCs/>
                <w:color w:val="000000"/>
                <w:sz w:val="20"/>
                <w:szCs w:val="20"/>
                <w:lang w:eastAsia="ru-RU"/>
              </w:rPr>
            </w:pPr>
            <w:r w:rsidRPr="00B474C6">
              <w:rPr>
                <w:rFonts w:ascii="Times New Roman" w:eastAsia="Times New Roman" w:hAnsi="Times New Roman" w:cs="Times New Roman"/>
                <w:b/>
                <w:bCs/>
                <w:color w:val="000000"/>
                <w:sz w:val="20"/>
                <w:szCs w:val="20"/>
                <w:lang w:eastAsia="ru-RU"/>
              </w:rPr>
              <w:t xml:space="preserve">  на сумму</w:t>
            </w:r>
          </w:p>
        </w:tc>
        <w:tc>
          <w:tcPr>
            <w:tcW w:w="1701" w:type="dxa"/>
            <w:shd w:val="clear" w:color="000000" w:fill="FFFFFF"/>
            <w:hideMark/>
          </w:tcPr>
          <w:p w:rsidR="00B474C6" w:rsidRPr="00B474C6" w:rsidRDefault="00B474C6" w:rsidP="003F5911">
            <w:pPr>
              <w:spacing w:after="0" w:line="240" w:lineRule="auto"/>
              <w:jc w:val="right"/>
              <w:rPr>
                <w:rFonts w:ascii="Times New Roman" w:eastAsia="Times New Roman" w:hAnsi="Times New Roman" w:cs="Times New Roman"/>
                <w:b/>
                <w:bCs/>
                <w:color w:val="000000"/>
                <w:sz w:val="20"/>
                <w:szCs w:val="20"/>
                <w:lang w:eastAsia="ru-RU"/>
              </w:rPr>
            </w:pPr>
            <w:r w:rsidRPr="00B474C6">
              <w:rPr>
                <w:rFonts w:ascii="Times New Roman" w:eastAsia="Times New Roman" w:hAnsi="Times New Roman" w:cs="Times New Roman"/>
                <w:b/>
                <w:bCs/>
                <w:color w:val="000000"/>
                <w:sz w:val="20"/>
                <w:szCs w:val="20"/>
                <w:lang w:eastAsia="ru-RU"/>
              </w:rPr>
              <w:t>495 861,40</w:t>
            </w:r>
          </w:p>
        </w:tc>
      </w:tr>
    </w:tbl>
    <w:p w:rsidR="00033AD1" w:rsidRDefault="00033AD1" w:rsidP="00FA5663">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p>
    <w:p w:rsidR="00817695" w:rsidRDefault="00817695" w:rsidP="00817695">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r>
        <w:rPr>
          <w:rFonts w:ascii="Times New Roman" w:hAnsi="Times New Roman" w:cs="Times New Roman"/>
          <w:b/>
          <w:color w:val="222222"/>
          <w:sz w:val="24"/>
          <w:szCs w:val="24"/>
          <w:shd w:val="clear" w:color="auto" w:fill="FFFFFF"/>
          <w:lang w:eastAsia="ru-RU"/>
        </w:rPr>
        <w:t>3.10. Лот № 7</w:t>
      </w:r>
    </w:p>
    <w:p w:rsidR="00817695" w:rsidRDefault="00817695" w:rsidP="00817695">
      <w:pPr>
        <w:tabs>
          <w:tab w:val="left" w:pos="6987"/>
        </w:tabs>
        <w:autoSpaceDE w:val="0"/>
        <w:autoSpaceDN w:val="0"/>
        <w:adjustRightInd w:val="0"/>
        <w:jc w:val="both"/>
        <w:rPr>
          <w:rFonts w:ascii="Times New Roman" w:eastAsia="Times New Roman" w:hAnsi="Times New Roman" w:cs="Times New Roman"/>
          <w:sz w:val="24"/>
          <w:szCs w:val="24"/>
          <w:lang w:eastAsia="ru-RU"/>
        </w:rPr>
      </w:pPr>
      <w:r>
        <w:rPr>
          <w:rFonts w:ascii="Times New Roman" w:hAnsi="Times New Roman" w:cs="Times New Roman"/>
          <w:b/>
          <w:bCs/>
          <w:sz w:val="24"/>
          <w:szCs w:val="24"/>
        </w:rPr>
        <w:t>3.10.1. Предмет договора:</w:t>
      </w:r>
      <w:r>
        <w:rPr>
          <w:rFonts w:ascii="Times New Roman" w:eastAsia="Times New Roman" w:hAnsi="Times New Roman" w:cs="Times New Roman"/>
          <w:sz w:val="24"/>
          <w:szCs w:val="24"/>
          <w:lang w:eastAsia="ru-RU"/>
        </w:rPr>
        <w:t xml:space="preserve"> п</w:t>
      </w:r>
      <w:r w:rsidRPr="003A2CB3">
        <w:rPr>
          <w:rFonts w:ascii="Times New Roman" w:eastAsia="Times New Roman" w:hAnsi="Times New Roman" w:cs="Times New Roman"/>
          <w:sz w:val="24"/>
          <w:szCs w:val="24"/>
          <w:lang w:eastAsia="ru-RU"/>
        </w:rPr>
        <w:t xml:space="preserve">оставка </w:t>
      </w:r>
      <w:r>
        <w:rPr>
          <w:rFonts w:ascii="Times New Roman" w:eastAsia="Times New Roman" w:hAnsi="Times New Roman" w:cs="Times New Roman"/>
          <w:sz w:val="24"/>
          <w:szCs w:val="24"/>
          <w:lang w:eastAsia="ru-RU"/>
        </w:rPr>
        <w:t xml:space="preserve">прикладных программ для решения организационно-экономических задач </w:t>
      </w:r>
      <w:r w:rsidRPr="003A2CB3">
        <w:rPr>
          <w:rFonts w:ascii="Times New Roman" w:eastAsia="Times New Roman" w:hAnsi="Times New Roman" w:cs="Times New Roman"/>
          <w:sz w:val="24"/>
          <w:szCs w:val="24"/>
          <w:lang w:eastAsia="ru-RU"/>
        </w:rPr>
        <w:t>(далее</w:t>
      </w:r>
      <w:r w:rsidR="0024669A">
        <w:rPr>
          <w:rFonts w:ascii="Times New Roman" w:eastAsia="Times New Roman" w:hAnsi="Times New Roman" w:cs="Times New Roman"/>
          <w:sz w:val="24"/>
          <w:szCs w:val="24"/>
          <w:lang w:eastAsia="ru-RU"/>
        </w:rPr>
        <w:t xml:space="preserve"> </w:t>
      </w:r>
      <w:r w:rsidRPr="003A2CB3">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ПО</w:t>
      </w:r>
      <w:proofErr w:type="gramEnd"/>
      <w:r w:rsidRPr="003A2CB3">
        <w:rPr>
          <w:rFonts w:ascii="Times New Roman" w:eastAsia="Times New Roman" w:hAnsi="Times New Roman" w:cs="Times New Roman"/>
          <w:sz w:val="24"/>
          <w:szCs w:val="24"/>
          <w:lang w:eastAsia="ru-RU"/>
        </w:rPr>
        <w:t>) для нужд ОАО «</w:t>
      </w:r>
      <w:proofErr w:type="spellStart"/>
      <w:r w:rsidRPr="003A2CB3">
        <w:rPr>
          <w:rFonts w:ascii="Times New Roman" w:eastAsia="Times New Roman" w:hAnsi="Times New Roman" w:cs="Times New Roman"/>
          <w:sz w:val="24"/>
          <w:szCs w:val="24"/>
          <w:lang w:eastAsia="ru-RU"/>
        </w:rPr>
        <w:t>Мурманэнергосбыт</w:t>
      </w:r>
      <w:proofErr w:type="spellEnd"/>
      <w:r w:rsidRPr="003A2CB3">
        <w:rPr>
          <w:rFonts w:ascii="Times New Roman" w:eastAsia="Times New Roman" w:hAnsi="Times New Roman" w:cs="Times New Roman"/>
          <w:sz w:val="24"/>
          <w:szCs w:val="24"/>
          <w:lang w:eastAsia="ru-RU"/>
        </w:rPr>
        <w:t>».</w:t>
      </w:r>
    </w:p>
    <w:p w:rsidR="00817695" w:rsidRPr="000C3C56" w:rsidRDefault="00817695" w:rsidP="00817695">
      <w:pPr>
        <w:pStyle w:val="a4"/>
        <w:ind w:left="0"/>
        <w:jc w:val="both"/>
        <w:rPr>
          <w:color w:val="000000"/>
        </w:rPr>
      </w:pPr>
      <w:r>
        <w:rPr>
          <w:b/>
          <w:bCs/>
          <w:lang w:eastAsia="ru-RU"/>
        </w:rPr>
        <w:t>3.10</w:t>
      </w:r>
      <w:r w:rsidRPr="000C3C56">
        <w:rPr>
          <w:b/>
          <w:bCs/>
          <w:lang w:eastAsia="ru-RU"/>
        </w:rPr>
        <w:t xml:space="preserve">.2. Начальная максимальная цена лота: </w:t>
      </w:r>
      <w:r w:rsidRPr="000C3C56">
        <w:rPr>
          <w:bCs/>
          <w:lang w:eastAsia="ru-RU"/>
        </w:rPr>
        <w:t>составляет</w:t>
      </w:r>
      <w:r>
        <w:rPr>
          <w:bCs/>
          <w:lang w:eastAsia="ru-RU"/>
        </w:rPr>
        <w:t xml:space="preserve"> </w:t>
      </w:r>
      <w:r w:rsidR="00CF7954" w:rsidRPr="00CF7954">
        <w:rPr>
          <w:bCs/>
          <w:i/>
          <w:color w:val="000000"/>
          <w:u w:val="single"/>
          <w:lang w:eastAsia="ru-RU"/>
        </w:rPr>
        <w:t>1 192</w:t>
      </w:r>
      <w:r w:rsidR="00084B68">
        <w:rPr>
          <w:bCs/>
          <w:i/>
          <w:color w:val="000000"/>
          <w:u w:val="single"/>
          <w:lang w:eastAsia="ru-RU"/>
        </w:rPr>
        <w:t> </w:t>
      </w:r>
      <w:r w:rsidR="00CF7954" w:rsidRPr="00CF7954">
        <w:rPr>
          <w:bCs/>
          <w:i/>
          <w:color w:val="000000"/>
          <w:u w:val="single"/>
          <w:lang w:eastAsia="ru-RU"/>
        </w:rPr>
        <w:t>400</w:t>
      </w:r>
      <w:r w:rsidR="00084B68">
        <w:rPr>
          <w:bCs/>
          <w:i/>
          <w:color w:val="000000"/>
          <w:u w:val="single"/>
          <w:lang w:eastAsia="ru-RU"/>
        </w:rPr>
        <w:t>,00</w:t>
      </w:r>
      <w:r w:rsidR="00CF7954" w:rsidRPr="00CF7954">
        <w:rPr>
          <w:bCs/>
          <w:i/>
          <w:color w:val="000000"/>
          <w:u w:val="single"/>
          <w:lang w:eastAsia="ru-RU"/>
        </w:rPr>
        <w:t xml:space="preserve"> </w:t>
      </w:r>
      <w:r w:rsidRPr="00CF7954">
        <w:rPr>
          <w:bCs/>
          <w:i/>
          <w:color w:val="000000"/>
          <w:u w:val="single"/>
          <w:lang w:eastAsia="ru-RU"/>
        </w:rPr>
        <w:t>рубл</w:t>
      </w:r>
      <w:r w:rsidR="0024669A" w:rsidRPr="00CF7954">
        <w:rPr>
          <w:bCs/>
          <w:i/>
          <w:color w:val="000000"/>
          <w:u w:val="single"/>
          <w:lang w:eastAsia="ru-RU"/>
        </w:rPr>
        <w:t>ей</w:t>
      </w:r>
      <w:r w:rsidR="00FA5663">
        <w:rPr>
          <w:b/>
          <w:bCs/>
          <w:color w:val="000000"/>
          <w:lang w:eastAsia="ru-RU"/>
        </w:rPr>
        <w:t>.</w:t>
      </w:r>
    </w:p>
    <w:p w:rsidR="00817695" w:rsidRDefault="00817695" w:rsidP="00817695">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60682">
        <w:rPr>
          <w:rFonts w:ascii="Times New Roman" w:eastAsia="Times New Roman" w:hAnsi="Times New Roman" w:cs="Times New Roman"/>
          <w:bCs/>
          <w:sz w:val="24"/>
          <w:szCs w:val="24"/>
          <w:lang w:eastAsia="ru-RU"/>
        </w:rPr>
        <w:lastRenderedPageBreak/>
        <w:t>Цена договора обусловлена коммерческими предложениями, поступившим в адрес ОАО «</w:t>
      </w:r>
      <w:proofErr w:type="spellStart"/>
      <w:r w:rsidRPr="00E60682">
        <w:rPr>
          <w:rFonts w:ascii="Times New Roman" w:eastAsia="Times New Roman" w:hAnsi="Times New Roman" w:cs="Times New Roman"/>
          <w:bCs/>
          <w:sz w:val="24"/>
          <w:szCs w:val="24"/>
          <w:lang w:eastAsia="ru-RU"/>
        </w:rPr>
        <w:t>Мурманэнергосбыт</w:t>
      </w:r>
      <w:proofErr w:type="spellEnd"/>
      <w:r w:rsidRPr="00E60682">
        <w:rPr>
          <w:rFonts w:ascii="Times New Roman" w:eastAsia="Times New Roman" w:hAnsi="Times New Roman" w:cs="Times New Roman"/>
          <w:bCs/>
          <w:sz w:val="24"/>
          <w:szCs w:val="24"/>
          <w:lang w:eastAsia="ru-RU"/>
        </w:rPr>
        <w:t>», рассчитана среднеарифметическим методом.</w:t>
      </w:r>
    </w:p>
    <w:p w:rsidR="00817695" w:rsidRPr="000C3C56" w:rsidRDefault="00817695" w:rsidP="00817695">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817695" w:rsidRDefault="00817695" w:rsidP="00817695">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3.10.3</w:t>
      </w:r>
      <w:r w:rsidRPr="003E68DD">
        <w:rPr>
          <w:rFonts w:ascii="Times New Roman" w:eastAsia="Times New Roman" w:hAnsi="Times New Roman" w:cs="Times New Roman"/>
          <w:b/>
          <w:sz w:val="24"/>
          <w:szCs w:val="24"/>
          <w:lang w:eastAsia="ru-RU"/>
        </w:rPr>
        <w:t xml:space="preserve">. </w:t>
      </w:r>
      <w:r w:rsidRPr="003E68DD">
        <w:rPr>
          <w:rFonts w:ascii="Times New Roman" w:hAnsi="Times New Roman" w:cs="Times New Roman"/>
          <w:b/>
          <w:sz w:val="24"/>
          <w:szCs w:val="24"/>
          <w:lang w:eastAsia="ru-RU"/>
        </w:rPr>
        <w:t>Общее количество поставляемого Товара:</w:t>
      </w:r>
      <w:r>
        <w:rPr>
          <w:rFonts w:ascii="Times New Roman" w:hAnsi="Times New Roman" w:cs="Times New Roman"/>
          <w:b/>
          <w:sz w:val="24"/>
          <w:szCs w:val="24"/>
          <w:lang w:eastAsia="ru-RU"/>
        </w:rPr>
        <w:t xml:space="preserve"> </w:t>
      </w:r>
      <w:r w:rsidR="0024669A" w:rsidRPr="003A2CB3">
        <w:rPr>
          <w:rFonts w:ascii="Times New Roman" w:eastAsia="Times New Roman" w:hAnsi="Times New Roman" w:cs="Times New Roman"/>
          <w:sz w:val="24"/>
          <w:szCs w:val="24"/>
          <w:lang w:eastAsia="ru-RU"/>
        </w:rPr>
        <w:t>8 шт</w:t>
      </w:r>
      <w:r w:rsidR="0024669A">
        <w:rPr>
          <w:rFonts w:ascii="Times New Roman" w:eastAsia="Times New Roman" w:hAnsi="Times New Roman" w:cs="Times New Roman"/>
          <w:sz w:val="24"/>
          <w:szCs w:val="24"/>
          <w:lang w:eastAsia="ru-RU"/>
        </w:rPr>
        <w:t>.</w:t>
      </w:r>
    </w:p>
    <w:p w:rsidR="00817695" w:rsidRDefault="00817695" w:rsidP="00817695">
      <w:pPr>
        <w:spacing w:after="0" w:line="240" w:lineRule="auto"/>
        <w:contextualSpacing/>
        <w:rPr>
          <w:rFonts w:ascii="Times New Roman" w:eastAsia="Times New Roman" w:hAnsi="Times New Roman" w:cs="Times New Roman"/>
          <w:sz w:val="24"/>
          <w:szCs w:val="24"/>
          <w:lang w:eastAsia="ru-RU"/>
        </w:rPr>
      </w:pPr>
    </w:p>
    <w:p w:rsidR="00817695" w:rsidRDefault="00817695" w:rsidP="00817695">
      <w:pPr>
        <w:tabs>
          <w:tab w:val="left" w:pos="6987"/>
        </w:tabs>
        <w:autoSpaceDE w:val="0"/>
        <w:autoSpaceDN w:val="0"/>
        <w:adjustRightInd w:val="0"/>
        <w:contextualSpacing/>
        <w:jc w:val="both"/>
        <w:rPr>
          <w:rFonts w:ascii="Times New Roman" w:hAnsi="Times New Roman" w:cs="Times New Roman"/>
          <w:b/>
          <w:color w:val="222222"/>
          <w:sz w:val="24"/>
          <w:szCs w:val="24"/>
          <w:shd w:val="clear" w:color="auto" w:fill="FFFFFF"/>
          <w:lang w:eastAsia="ru-RU"/>
        </w:rPr>
      </w:pPr>
      <w:r>
        <w:rPr>
          <w:rFonts w:ascii="Times New Roman" w:eastAsia="Times New Roman" w:hAnsi="Times New Roman" w:cs="Times New Roman"/>
          <w:b/>
          <w:sz w:val="24"/>
          <w:szCs w:val="24"/>
          <w:lang w:eastAsia="ru-RU"/>
        </w:rPr>
        <w:t>3.10.4</w:t>
      </w:r>
      <w:r w:rsidRPr="00C30CF7">
        <w:rPr>
          <w:rFonts w:ascii="Times New Roman" w:eastAsia="Times New Roman" w:hAnsi="Times New Roman" w:cs="Times New Roman"/>
          <w:b/>
          <w:sz w:val="24"/>
          <w:szCs w:val="24"/>
          <w:lang w:eastAsia="ru-RU"/>
        </w:rPr>
        <w:t xml:space="preserve">. </w:t>
      </w:r>
      <w:r w:rsidRPr="00C30CF7">
        <w:rPr>
          <w:rFonts w:ascii="Times New Roman" w:hAnsi="Times New Roman" w:cs="Times New Roman"/>
          <w:b/>
          <w:color w:val="222222"/>
          <w:sz w:val="24"/>
          <w:szCs w:val="24"/>
          <w:shd w:val="clear" w:color="auto" w:fill="FFFFFF"/>
          <w:lang w:eastAsia="ru-RU"/>
        </w:rPr>
        <w:t>Объем поставок</w:t>
      </w:r>
      <w:r>
        <w:rPr>
          <w:rFonts w:ascii="Times New Roman" w:hAnsi="Times New Roman" w:cs="Times New Roman"/>
          <w:b/>
          <w:color w:val="222222"/>
          <w:sz w:val="24"/>
          <w:szCs w:val="24"/>
          <w:shd w:val="clear" w:color="auto" w:fill="FFFFFF"/>
          <w:lang w:eastAsia="ru-RU"/>
        </w:rPr>
        <w:t>:</w:t>
      </w:r>
    </w:p>
    <w:p w:rsidR="0024669A" w:rsidRDefault="0024669A" w:rsidP="00817695">
      <w:pPr>
        <w:tabs>
          <w:tab w:val="left" w:pos="6987"/>
        </w:tabs>
        <w:autoSpaceDE w:val="0"/>
        <w:autoSpaceDN w:val="0"/>
        <w:adjustRightInd w:val="0"/>
        <w:contextualSpacing/>
        <w:jc w:val="both"/>
        <w:rPr>
          <w:rFonts w:ascii="Times New Roman" w:hAnsi="Times New Roman" w:cs="Times New Roman"/>
          <w:b/>
          <w:color w:val="222222"/>
          <w:sz w:val="24"/>
          <w:szCs w:val="24"/>
          <w:shd w:val="clear" w:color="auto" w:fill="FFFFFF"/>
          <w:lang w:eastAsia="ru-RU"/>
        </w:rPr>
      </w:pPr>
    </w:p>
    <w:tbl>
      <w:tblPr>
        <w:tblW w:w="9747" w:type="dxa"/>
        <w:tblLayout w:type="fixed"/>
        <w:tblLook w:val="04A0" w:firstRow="1" w:lastRow="0" w:firstColumn="1" w:lastColumn="0" w:noHBand="0" w:noVBand="1"/>
      </w:tblPr>
      <w:tblGrid>
        <w:gridCol w:w="5671"/>
        <w:gridCol w:w="851"/>
        <w:gridCol w:w="674"/>
        <w:gridCol w:w="1276"/>
        <w:gridCol w:w="1275"/>
      </w:tblGrid>
      <w:tr w:rsidR="0024669A" w:rsidRPr="0024669A" w:rsidTr="0024669A">
        <w:trPr>
          <w:trHeight w:val="330"/>
        </w:trPr>
        <w:tc>
          <w:tcPr>
            <w:tcW w:w="5671" w:type="dxa"/>
            <w:tcBorders>
              <w:top w:val="single" w:sz="8" w:space="0" w:color="000000"/>
              <w:left w:val="single" w:sz="8" w:space="0" w:color="000000"/>
              <w:bottom w:val="single" w:sz="8" w:space="0" w:color="000000"/>
              <w:right w:val="single" w:sz="8" w:space="0" w:color="000000"/>
            </w:tcBorders>
            <w:shd w:val="clear" w:color="000000" w:fill="FFFFFF"/>
            <w:hideMark/>
          </w:tcPr>
          <w:p w:rsidR="0024669A" w:rsidRPr="0024669A" w:rsidRDefault="0024669A" w:rsidP="0024669A">
            <w:pPr>
              <w:spacing w:after="0" w:line="240" w:lineRule="auto"/>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Наименование</w:t>
            </w:r>
          </w:p>
        </w:tc>
        <w:tc>
          <w:tcPr>
            <w:tcW w:w="851" w:type="dxa"/>
            <w:tcBorders>
              <w:top w:val="single" w:sz="8" w:space="0" w:color="000000"/>
              <w:left w:val="nil"/>
              <w:bottom w:val="single" w:sz="8" w:space="0" w:color="000000"/>
              <w:right w:val="single" w:sz="8" w:space="0" w:color="000000"/>
            </w:tcBorders>
            <w:shd w:val="clear" w:color="000000" w:fill="FFFFFF"/>
            <w:hideMark/>
          </w:tcPr>
          <w:p w:rsidR="0024669A" w:rsidRPr="0024669A" w:rsidRDefault="0024669A" w:rsidP="0024669A">
            <w:pPr>
              <w:spacing w:after="0" w:line="240" w:lineRule="auto"/>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Кол-во</w:t>
            </w:r>
          </w:p>
        </w:tc>
        <w:tc>
          <w:tcPr>
            <w:tcW w:w="674" w:type="dxa"/>
            <w:tcBorders>
              <w:top w:val="single" w:sz="8" w:space="0" w:color="000000"/>
              <w:left w:val="nil"/>
              <w:bottom w:val="single" w:sz="8" w:space="0" w:color="000000"/>
              <w:right w:val="single" w:sz="8" w:space="0" w:color="000000"/>
            </w:tcBorders>
            <w:shd w:val="clear" w:color="000000" w:fill="FFFFFF"/>
            <w:hideMark/>
          </w:tcPr>
          <w:p w:rsidR="0024669A" w:rsidRPr="0024669A" w:rsidRDefault="0024669A" w:rsidP="0024669A">
            <w:pPr>
              <w:spacing w:after="0" w:line="240" w:lineRule="auto"/>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Ед. изм.</w:t>
            </w:r>
          </w:p>
        </w:tc>
        <w:tc>
          <w:tcPr>
            <w:tcW w:w="1276" w:type="dxa"/>
            <w:tcBorders>
              <w:top w:val="single" w:sz="8" w:space="0" w:color="000000"/>
              <w:left w:val="nil"/>
              <w:bottom w:val="single" w:sz="8" w:space="0" w:color="000000"/>
              <w:right w:val="single" w:sz="8" w:space="0" w:color="000000"/>
            </w:tcBorders>
            <w:shd w:val="clear" w:color="000000" w:fill="FFFFFF"/>
            <w:hideMark/>
          </w:tcPr>
          <w:p w:rsidR="0024669A" w:rsidRPr="0024669A" w:rsidRDefault="0024669A" w:rsidP="0024669A">
            <w:pPr>
              <w:spacing w:after="0" w:line="240" w:lineRule="auto"/>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Цена/</w:t>
            </w:r>
            <w:proofErr w:type="spellStart"/>
            <w:proofErr w:type="gramStart"/>
            <w:r w:rsidRPr="0024669A">
              <w:rPr>
                <w:rFonts w:ascii="Times New Roman" w:eastAsia="Times New Roman" w:hAnsi="Times New Roman" w:cs="Times New Roman"/>
                <w:color w:val="000000"/>
                <w:sz w:val="20"/>
                <w:szCs w:val="20"/>
                <w:lang w:eastAsia="ru-RU"/>
              </w:rPr>
              <w:t>шт</w:t>
            </w:r>
            <w:proofErr w:type="spellEnd"/>
            <w:proofErr w:type="gramEnd"/>
            <w:r w:rsidRPr="0024669A">
              <w:rPr>
                <w:rFonts w:ascii="Times New Roman" w:eastAsia="Times New Roman" w:hAnsi="Times New Roman" w:cs="Times New Roman"/>
                <w:color w:val="000000"/>
                <w:sz w:val="20"/>
                <w:szCs w:val="20"/>
                <w:lang w:eastAsia="ru-RU"/>
              </w:rPr>
              <w:t>, руб.</w:t>
            </w:r>
          </w:p>
        </w:tc>
        <w:tc>
          <w:tcPr>
            <w:tcW w:w="1275" w:type="dxa"/>
            <w:tcBorders>
              <w:top w:val="single" w:sz="8" w:space="0" w:color="000000"/>
              <w:left w:val="nil"/>
              <w:bottom w:val="single" w:sz="8" w:space="0" w:color="000000"/>
              <w:right w:val="single" w:sz="8" w:space="0" w:color="000000"/>
            </w:tcBorders>
            <w:shd w:val="clear" w:color="000000" w:fill="FFFFFF"/>
            <w:hideMark/>
          </w:tcPr>
          <w:p w:rsidR="0024669A" w:rsidRPr="0024669A" w:rsidRDefault="0024669A" w:rsidP="0024669A">
            <w:pPr>
              <w:spacing w:after="0" w:line="240" w:lineRule="auto"/>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Сумма, руб.</w:t>
            </w:r>
          </w:p>
        </w:tc>
      </w:tr>
      <w:tr w:rsidR="0024669A" w:rsidRPr="0024669A" w:rsidTr="0024669A">
        <w:trPr>
          <w:trHeight w:val="330"/>
        </w:trPr>
        <w:tc>
          <w:tcPr>
            <w:tcW w:w="5671" w:type="dxa"/>
            <w:tcBorders>
              <w:top w:val="nil"/>
              <w:left w:val="single" w:sz="8" w:space="0" w:color="000000"/>
              <w:bottom w:val="single" w:sz="8" w:space="0" w:color="000000"/>
              <w:right w:val="single" w:sz="8" w:space="0" w:color="000000"/>
            </w:tcBorders>
            <w:shd w:val="clear" w:color="000000" w:fill="FFFFFF"/>
            <w:hideMark/>
          </w:tcPr>
          <w:p w:rsidR="0024669A" w:rsidRPr="0024669A" w:rsidRDefault="0024669A" w:rsidP="0024669A">
            <w:pPr>
              <w:spacing w:after="0" w:line="240" w:lineRule="auto"/>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1С</w:t>
            </w:r>
            <w:proofErr w:type="gramStart"/>
            <w:r w:rsidRPr="0024669A">
              <w:rPr>
                <w:rFonts w:ascii="Times New Roman" w:eastAsia="Times New Roman" w:hAnsi="Times New Roman" w:cs="Times New Roman"/>
                <w:color w:val="000000"/>
                <w:sz w:val="20"/>
                <w:szCs w:val="20"/>
                <w:lang w:eastAsia="ru-RU"/>
              </w:rPr>
              <w:t>:П</w:t>
            </w:r>
            <w:proofErr w:type="gramEnd"/>
            <w:r w:rsidRPr="0024669A">
              <w:rPr>
                <w:rFonts w:ascii="Times New Roman" w:eastAsia="Times New Roman" w:hAnsi="Times New Roman" w:cs="Times New Roman"/>
                <w:color w:val="000000"/>
                <w:sz w:val="20"/>
                <w:szCs w:val="20"/>
                <w:lang w:eastAsia="ru-RU"/>
              </w:rPr>
              <w:t>редприятие 8. Управление теплосетью.</w:t>
            </w:r>
          </w:p>
        </w:tc>
        <w:tc>
          <w:tcPr>
            <w:tcW w:w="851" w:type="dxa"/>
            <w:tcBorders>
              <w:top w:val="nil"/>
              <w:left w:val="nil"/>
              <w:bottom w:val="single" w:sz="8" w:space="0" w:color="000000"/>
              <w:right w:val="single" w:sz="8" w:space="0" w:color="000000"/>
            </w:tcBorders>
            <w:shd w:val="clear" w:color="000000" w:fill="FFFFFF"/>
            <w:hideMark/>
          </w:tcPr>
          <w:p w:rsidR="0024669A" w:rsidRPr="0024669A" w:rsidRDefault="0024669A" w:rsidP="0024669A">
            <w:pPr>
              <w:spacing w:after="0" w:line="240" w:lineRule="auto"/>
              <w:jc w:val="right"/>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2</w:t>
            </w:r>
          </w:p>
        </w:tc>
        <w:tc>
          <w:tcPr>
            <w:tcW w:w="674" w:type="dxa"/>
            <w:tcBorders>
              <w:top w:val="nil"/>
              <w:left w:val="nil"/>
              <w:bottom w:val="single" w:sz="8" w:space="0" w:color="000000"/>
              <w:right w:val="single" w:sz="8" w:space="0" w:color="000000"/>
            </w:tcBorders>
            <w:shd w:val="clear" w:color="000000" w:fill="FFFFFF"/>
            <w:hideMark/>
          </w:tcPr>
          <w:p w:rsidR="0024669A" w:rsidRPr="0024669A" w:rsidRDefault="0024669A" w:rsidP="0024669A">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24669A">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24669A" w:rsidRPr="0024669A" w:rsidRDefault="0024669A" w:rsidP="0024669A">
            <w:pPr>
              <w:spacing w:after="0" w:line="240" w:lineRule="auto"/>
              <w:jc w:val="right"/>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367000</w:t>
            </w:r>
          </w:p>
        </w:tc>
        <w:tc>
          <w:tcPr>
            <w:tcW w:w="1275" w:type="dxa"/>
            <w:tcBorders>
              <w:top w:val="nil"/>
              <w:left w:val="nil"/>
              <w:bottom w:val="single" w:sz="8" w:space="0" w:color="000000"/>
              <w:right w:val="single" w:sz="8" w:space="0" w:color="000000"/>
            </w:tcBorders>
            <w:shd w:val="clear" w:color="000000" w:fill="FFFFFF"/>
            <w:hideMark/>
          </w:tcPr>
          <w:p w:rsidR="0024669A" w:rsidRPr="0024669A" w:rsidRDefault="0024669A" w:rsidP="0024669A">
            <w:pPr>
              <w:spacing w:after="0" w:line="240" w:lineRule="auto"/>
              <w:jc w:val="right"/>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734000</w:t>
            </w:r>
          </w:p>
        </w:tc>
      </w:tr>
      <w:tr w:rsidR="0024669A" w:rsidRPr="0024669A" w:rsidTr="0024669A">
        <w:trPr>
          <w:trHeight w:val="330"/>
        </w:trPr>
        <w:tc>
          <w:tcPr>
            <w:tcW w:w="5671" w:type="dxa"/>
            <w:tcBorders>
              <w:top w:val="nil"/>
              <w:left w:val="single" w:sz="8" w:space="0" w:color="000000"/>
              <w:bottom w:val="single" w:sz="8" w:space="0" w:color="000000"/>
              <w:right w:val="single" w:sz="8" w:space="0" w:color="000000"/>
            </w:tcBorders>
            <w:shd w:val="clear" w:color="000000" w:fill="FFFFFF"/>
            <w:hideMark/>
          </w:tcPr>
          <w:p w:rsidR="0024669A" w:rsidRPr="0024669A" w:rsidRDefault="0024669A" w:rsidP="0024669A">
            <w:pPr>
              <w:spacing w:after="0" w:line="240" w:lineRule="auto"/>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1С</w:t>
            </w:r>
            <w:proofErr w:type="gramStart"/>
            <w:r w:rsidRPr="0024669A">
              <w:rPr>
                <w:rFonts w:ascii="Times New Roman" w:eastAsia="Times New Roman" w:hAnsi="Times New Roman" w:cs="Times New Roman"/>
                <w:color w:val="000000"/>
                <w:sz w:val="20"/>
                <w:szCs w:val="20"/>
                <w:lang w:eastAsia="ru-RU"/>
              </w:rPr>
              <w:t>:У</w:t>
            </w:r>
            <w:proofErr w:type="gramEnd"/>
            <w:r w:rsidRPr="0024669A">
              <w:rPr>
                <w:rFonts w:ascii="Times New Roman" w:eastAsia="Times New Roman" w:hAnsi="Times New Roman" w:cs="Times New Roman"/>
                <w:color w:val="000000"/>
                <w:sz w:val="20"/>
                <w:szCs w:val="20"/>
                <w:lang w:eastAsia="ru-RU"/>
              </w:rPr>
              <w:t>правление теплосетью, доп. лицензия на 5 рабочих мест</w:t>
            </w:r>
          </w:p>
        </w:tc>
        <w:tc>
          <w:tcPr>
            <w:tcW w:w="851" w:type="dxa"/>
            <w:tcBorders>
              <w:top w:val="nil"/>
              <w:left w:val="nil"/>
              <w:bottom w:val="single" w:sz="8" w:space="0" w:color="000000"/>
              <w:right w:val="single" w:sz="8" w:space="0" w:color="000000"/>
            </w:tcBorders>
            <w:shd w:val="clear" w:color="000000" w:fill="FFFFFF"/>
            <w:hideMark/>
          </w:tcPr>
          <w:p w:rsidR="0024669A" w:rsidRPr="0024669A" w:rsidRDefault="0024669A" w:rsidP="0024669A">
            <w:pPr>
              <w:spacing w:after="0" w:line="240" w:lineRule="auto"/>
              <w:jc w:val="right"/>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2</w:t>
            </w:r>
          </w:p>
        </w:tc>
        <w:tc>
          <w:tcPr>
            <w:tcW w:w="674" w:type="dxa"/>
            <w:tcBorders>
              <w:top w:val="nil"/>
              <w:left w:val="nil"/>
              <w:bottom w:val="single" w:sz="8" w:space="0" w:color="000000"/>
              <w:right w:val="single" w:sz="8" w:space="0" w:color="000000"/>
            </w:tcBorders>
            <w:shd w:val="clear" w:color="000000" w:fill="FFFFFF"/>
            <w:hideMark/>
          </w:tcPr>
          <w:p w:rsidR="0024669A" w:rsidRPr="0024669A" w:rsidRDefault="0024669A" w:rsidP="0024669A">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24669A">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24669A" w:rsidRPr="0024669A" w:rsidRDefault="0024669A" w:rsidP="0024669A">
            <w:pPr>
              <w:spacing w:after="0" w:line="240" w:lineRule="auto"/>
              <w:jc w:val="right"/>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64 800,00</w:t>
            </w:r>
          </w:p>
        </w:tc>
        <w:tc>
          <w:tcPr>
            <w:tcW w:w="1275" w:type="dxa"/>
            <w:tcBorders>
              <w:top w:val="nil"/>
              <w:left w:val="nil"/>
              <w:bottom w:val="single" w:sz="8" w:space="0" w:color="000000"/>
              <w:right w:val="single" w:sz="8" w:space="0" w:color="000000"/>
            </w:tcBorders>
            <w:shd w:val="clear" w:color="000000" w:fill="FFFFFF"/>
            <w:hideMark/>
          </w:tcPr>
          <w:p w:rsidR="0024669A" w:rsidRPr="0024669A" w:rsidRDefault="0024669A" w:rsidP="0024669A">
            <w:pPr>
              <w:spacing w:after="0" w:line="240" w:lineRule="auto"/>
              <w:jc w:val="right"/>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129600</w:t>
            </w:r>
          </w:p>
        </w:tc>
      </w:tr>
      <w:tr w:rsidR="0024669A" w:rsidRPr="0024669A" w:rsidTr="0024669A">
        <w:trPr>
          <w:trHeight w:val="330"/>
        </w:trPr>
        <w:tc>
          <w:tcPr>
            <w:tcW w:w="5671" w:type="dxa"/>
            <w:tcBorders>
              <w:top w:val="nil"/>
              <w:left w:val="single" w:sz="8" w:space="0" w:color="000000"/>
              <w:bottom w:val="single" w:sz="8" w:space="0" w:color="000000"/>
              <w:right w:val="single" w:sz="8" w:space="0" w:color="000000"/>
            </w:tcBorders>
            <w:shd w:val="clear" w:color="000000" w:fill="FFFFFF"/>
            <w:hideMark/>
          </w:tcPr>
          <w:p w:rsidR="0024669A" w:rsidRPr="0024669A" w:rsidRDefault="0024669A" w:rsidP="0024669A">
            <w:pPr>
              <w:spacing w:after="0" w:line="240" w:lineRule="auto"/>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1С</w:t>
            </w:r>
            <w:proofErr w:type="gramStart"/>
            <w:r w:rsidRPr="0024669A">
              <w:rPr>
                <w:rFonts w:ascii="Times New Roman" w:eastAsia="Times New Roman" w:hAnsi="Times New Roman" w:cs="Times New Roman"/>
                <w:color w:val="000000"/>
                <w:sz w:val="20"/>
                <w:szCs w:val="20"/>
                <w:lang w:eastAsia="ru-RU"/>
              </w:rPr>
              <w:t>:П</w:t>
            </w:r>
            <w:proofErr w:type="gramEnd"/>
            <w:r w:rsidRPr="0024669A">
              <w:rPr>
                <w:rFonts w:ascii="Times New Roman" w:eastAsia="Times New Roman" w:hAnsi="Times New Roman" w:cs="Times New Roman"/>
                <w:color w:val="000000"/>
                <w:sz w:val="20"/>
                <w:szCs w:val="20"/>
                <w:lang w:eastAsia="ru-RU"/>
              </w:rPr>
              <w:t>редприятие 8 УПП, доп. лицензия на 20 рабочих мест</w:t>
            </w:r>
          </w:p>
        </w:tc>
        <w:tc>
          <w:tcPr>
            <w:tcW w:w="851" w:type="dxa"/>
            <w:tcBorders>
              <w:top w:val="nil"/>
              <w:left w:val="nil"/>
              <w:bottom w:val="single" w:sz="8" w:space="0" w:color="000000"/>
              <w:right w:val="single" w:sz="8" w:space="0" w:color="000000"/>
            </w:tcBorders>
            <w:shd w:val="clear" w:color="000000" w:fill="FFFFFF"/>
            <w:hideMark/>
          </w:tcPr>
          <w:p w:rsidR="0024669A" w:rsidRPr="0024669A" w:rsidRDefault="0024669A" w:rsidP="0024669A">
            <w:pPr>
              <w:spacing w:after="0" w:line="240" w:lineRule="auto"/>
              <w:jc w:val="right"/>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2</w:t>
            </w:r>
          </w:p>
        </w:tc>
        <w:tc>
          <w:tcPr>
            <w:tcW w:w="674" w:type="dxa"/>
            <w:tcBorders>
              <w:top w:val="nil"/>
              <w:left w:val="nil"/>
              <w:bottom w:val="single" w:sz="8" w:space="0" w:color="000000"/>
              <w:right w:val="single" w:sz="8" w:space="0" w:color="000000"/>
            </w:tcBorders>
            <w:shd w:val="clear" w:color="000000" w:fill="FFFFFF"/>
            <w:hideMark/>
          </w:tcPr>
          <w:p w:rsidR="0024669A" w:rsidRPr="0024669A" w:rsidRDefault="0024669A" w:rsidP="0024669A">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24669A">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000000"/>
              <w:right w:val="single" w:sz="8" w:space="0" w:color="000000"/>
            </w:tcBorders>
            <w:shd w:val="clear" w:color="000000" w:fill="FFFFFF"/>
            <w:hideMark/>
          </w:tcPr>
          <w:p w:rsidR="0024669A" w:rsidRPr="0024669A" w:rsidRDefault="0024669A" w:rsidP="0024669A">
            <w:pPr>
              <w:spacing w:after="0" w:line="240" w:lineRule="auto"/>
              <w:jc w:val="right"/>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78 000,00</w:t>
            </w:r>
          </w:p>
        </w:tc>
        <w:tc>
          <w:tcPr>
            <w:tcW w:w="1275" w:type="dxa"/>
            <w:tcBorders>
              <w:top w:val="nil"/>
              <w:left w:val="nil"/>
              <w:bottom w:val="single" w:sz="8" w:space="0" w:color="000000"/>
              <w:right w:val="single" w:sz="8" w:space="0" w:color="000000"/>
            </w:tcBorders>
            <w:shd w:val="clear" w:color="000000" w:fill="FFFFFF"/>
            <w:hideMark/>
          </w:tcPr>
          <w:p w:rsidR="0024669A" w:rsidRPr="0024669A" w:rsidRDefault="0024669A" w:rsidP="0024669A">
            <w:pPr>
              <w:spacing w:after="0" w:line="240" w:lineRule="auto"/>
              <w:jc w:val="right"/>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156000</w:t>
            </w:r>
          </w:p>
        </w:tc>
      </w:tr>
      <w:tr w:rsidR="0024669A" w:rsidRPr="0024669A" w:rsidTr="0024669A">
        <w:trPr>
          <w:trHeight w:val="330"/>
        </w:trPr>
        <w:tc>
          <w:tcPr>
            <w:tcW w:w="5671" w:type="dxa"/>
            <w:tcBorders>
              <w:top w:val="nil"/>
              <w:left w:val="single" w:sz="8" w:space="0" w:color="000000"/>
              <w:bottom w:val="single" w:sz="8" w:space="0" w:color="auto"/>
              <w:right w:val="single" w:sz="8" w:space="0" w:color="000000"/>
            </w:tcBorders>
            <w:shd w:val="clear" w:color="000000" w:fill="FFFFFF"/>
            <w:hideMark/>
          </w:tcPr>
          <w:p w:rsidR="0024669A" w:rsidRPr="0024669A" w:rsidRDefault="0024669A" w:rsidP="0024669A">
            <w:pPr>
              <w:spacing w:after="0" w:line="240" w:lineRule="auto"/>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1С</w:t>
            </w:r>
            <w:proofErr w:type="gramStart"/>
            <w:r w:rsidRPr="0024669A">
              <w:rPr>
                <w:rFonts w:ascii="Times New Roman" w:eastAsia="Times New Roman" w:hAnsi="Times New Roman" w:cs="Times New Roman"/>
                <w:color w:val="000000"/>
                <w:sz w:val="20"/>
                <w:szCs w:val="20"/>
                <w:lang w:eastAsia="ru-RU"/>
              </w:rPr>
              <w:t>:П</w:t>
            </w:r>
            <w:proofErr w:type="gramEnd"/>
            <w:r w:rsidRPr="0024669A">
              <w:rPr>
                <w:rFonts w:ascii="Times New Roman" w:eastAsia="Times New Roman" w:hAnsi="Times New Roman" w:cs="Times New Roman"/>
                <w:color w:val="000000"/>
                <w:sz w:val="20"/>
                <w:szCs w:val="20"/>
                <w:lang w:eastAsia="ru-RU"/>
              </w:rPr>
              <w:t>редприятие 8.2. Лицензия на сервер (х86 - х64)</w:t>
            </w:r>
          </w:p>
        </w:tc>
        <w:tc>
          <w:tcPr>
            <w:tcW w:w="851" w:type="dxa"/>
            <w:tcBorders>
              <w:top w:val="nil"/>
              <w:left w:val="nil"/>
              <w:bottom w:val="single" w:sz="8" w:space="0" w:color="auto"/>
              <w:right w:val="single" w:sz="8" w:space="0" w:color="000000"/>
            </w:tcBorders>
            <w:shd w:val="clear" w:color="000000" w:fill="FFFFFF"/>
            <w:hideMark/>
          </w:tcPr>
          <w:p w:rsidR="0024669A" w:rsidRPr="0024669A" w:rsidRDefault="0024669A" w:rsidP="0024669A">
            <w:pPr>
              <w:spacing w:after="0" w:line="240" w:lineRule="auto"/>
              <w:jc w:val="right"/>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2</w:t>
            </w:r>
          </w:p>
        </w:tc>
        <w:tc>
          <w:tcPr>
            <w:tcW w:w="674" w:type="dxa"/>
            <w:tcBorders>
              <w:top w:val="nil"/>
              <w:left w:val="nil"/>
              <w:bottom w:val="single" w:sz="8" w:space="0" w:color="auto"/>
              <w:right w:val="single" w:sz="8" w:space="0" w:color="000000"/>
            </w:tcBorders>
            <w:shd w:val="clear" w:color="000000" w:fill="FFFFFF"/>
            <w:hideMark/>
          </w:tcPr>
          <w:p w:rsidR="0024669A" w:rsidRPr="0024669A" w:rsidRDefault="0024669A" w:rsidP="0024669A">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24669A">
              <w:rPr>
                <w:rFonts w:ascii="Times New Roman" w:eastAsia="Times New Roman" w:hAnsi="Times New Roman" w:cs="Times New Roman"/>
                <w:color w:val="000000"/>
                <w:sz w:val="20"/>
                <w:szCs w:val="20"/>
                <w:lang w:eastAsia="ru-RU"/>
              </w:rPr>
              <w:t>шт</w:t>
            </w:r>
            <w:proofErr w:type="spellEnd"/>
            <w:proofErr w:type="gramEnd"/>
          </w:p>
        </w:tc>
        <w:tc>
          <w:tcPr>
            <w:tcW w:w="1276" w:type="dxa"/>
            <w:tcBorders>
              <w:top w:val="nil"/>
              <w:left w:val="nil"/>
              <w:bottom w:val="single" w:sz="8" w:space="0" w:color="auto"/>
              <w:right w:val="single" w:sz="8" w:space="0" w:color="000000"/>
            </w:tcBorders>
            <w:shd w:val="clear" w:color="000000" w:fill="FFFFFF"/>
            <w:hideMark/>
          </w:tcPr>
          <w:p w:rsidR="0024669A" w:rsidRPr="0024669A" w:rsidRDefault="0024669A" w:rsidP="0024669A">
            <w:pPr>
              <w:spacing w:after="0" w:line="240" w:lineRule="auto"/>
              <w:jc w:val="right"/>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86 400,00</w:t>
            </w:r>
          </w:p>
        </w:tc>
        <w:tc>
          <w:tcPr>
            <w:tcW w:w="1275" w:type="dxa"/>
            <w:tcBorders>
              <w:top w:val="nil"/>
              <w:left w:val="nil"/>
              <w:bottom w:val="single" w:sz="8" w:space="0" w:color="000000"/>
              <w:right w:val="single" w:sz="8" w:space="0" w:color="000000"/>
            </w:tcBorders>
            <w:shd w:val="clear" w:color="000000" w:fill="FFFFFF"/>
            <w:hideMark/>
          </w:tcPr>
          <w:p w:rsidR="0024669A" w:rsidRPr="0024669A" w:rsidRDefault="0024669A" w:rsidP="0024669A">
            <w:pPr>
              <w:spacing w:after="0" w:line="240" w:lineRule="auto"/>
              <w:jc w:val="right"/>
              <w:rPr>
                <w:rFonts w:ascii="Times New Roman" w:eastAsia="Times New Roman" w:hAnsi="Times New Roman" w:cs="Times New Roman"/>
                <w:color w:val="000000"/>
                <w:sz w:val="20"/>
                <w:szCs w:val="20"/>
                <w:lang w:eastAsia="ru-RU"/>
              </w:rPr>
            </w:pPr>
            <w:r w:rsidRPr="0024669A">
              <w:rPr>
                <w:rFonts w:ascii="Times New Roman" w:eastAsia="Times New Roman" w:hAnsi="Times New Roman" w:cs="Times New Roman"/>
                <w:color w:val="000000"/>
                <w:sz w:val="20"/>
                <w:szCs w:val="20"/>
                <w:lang w:eastAsia="ru-RU"/>
              </w:rPr>
              <w:t>172800</w:t>
            </w:r>
          </w:p>
        </w:tc>
      </w:tr>
      <w:tr w:rsidR="0024669A" w:rsidRPr="0024669A" w:rsidTr="0024669A">
        <w:trPr>
          <w:trHeight w:val="315"/>
        </w:trPr>
        <w:tc>
          <w:tcPr>
            <w:tcW w:w="5671" w:type="dxa"/>
            <w:tcBorders>
              <w:top w:val="nil"/>
              <w:left w:val="nil"/>
              <w:bottom w:val="nil"/>
              <w:right w:val="nil"/>
            </w:tcBorders>
            <w:shd w:val="clear" w:color="000000" w:fill="FFFFFF"/>
            <w:hideMark/>
          </w:tcPr>
          <w:p w:rsidR="0024669A" w:rsidRPr="0024669A" w:rsidRDefault="0024669A" w:rsidP="0024669A">
            <w:pPr>
              <w:spacing w:after="0" w:line="240" w:lineRule="auto"/>
              <w:jc w:val="right"/>
              <w:rPr>
                <w:rFonts w:ascii="Times New Roman" w:eastAsia="Times New Roman" w:hAnsi="Times New Roman" w:cs="Times New Roman"/>
                <w:b/>
                <w:bCs/>
                <w:color w:val="000000"/>
                <w:sz w:val="20"/>
                <w:szCs w:val="20"/>
                <w:lang w:eastAsia="ru-RU"/>
              </w:rPr>
            </w:pPr>
            <w:r w:rsidRPr="0024669A">
              <w:rPr>
                <w:rFonts w:ascii="Times New Roman" w:eastAsia="Times New Roman" w:hAnsi="Times New Roman" w:cs="Times New Roman"/>
                <w:b/>
                <w:bCs/>
                <w:color w:val="000000"/>
                <w:sz w:val="20"/>
                <w:szCs w:val="20"/>
                <w:lang w:eastAsia="ru-RU"/>
              </w:rPr>
              <w:t>ИТОГО:</w:t>
            </w:r>
          </w:p>
        </w:tc>
        <w:tc>
          <w:tcPr>
            <w:tcW w:w="851" w:type="dxa"/>
            <w:tcBorders>
              <w:top w:val="nil"/>
              <w:left w:val="nil"/>
              <w:bottom w:val="nil"/>
              <w:right w:val="nil"/>
            </w:tcBorders>
            <w:shd w:val="clear" w:color="000000" w:fill="FFFFFF"/>
            <w:hideMark/>
          </w:tcPr>
          <w:p w:rsidR="0024669A" w:rsidRPr="0024669A" w:rsidRDefault="0024669A" w:rsidP="0024669A">
            <w:pPr>
              <w:spacing w:after="0" w:line="240" w:lineRule="auto"/>
              <w:jc w:val="right"/>
              <w:rPr>
                <w:rFonts w:ascii="Times New Roman" w:eastAsia="Times New Roman" w:hAnsi="Times New Roman" w:cs="Times New Roman"/>
                <w:b/>
                <w:bCs/>
                <w:color w:val="000000"/>
                <w:sz w:val="20"/>
                <w:szCs w:val="20"/>
                <w:lang w:eastAsia="ru-RU"/>
              </w:rPr>
            </w:pPr>
            <w:r w:rsidRPr="0024669A">
              <w:rPr>
                <w:rFonts w:ascii="Times New Roman" w:eastAsia="Times New Roman" w:hAnsi="Times New Roman" w:cs="Times New Roman"/>
                <w:b/>
                <w:bCs/>
                <w:color w:val="000000"/>
                <w:sz w:val="20"/>
                <w:szCs w:val="20"/>
                <w:lang w:eastAsia="ru-RU"/>
              </w:rPr>
              <w:t>8</w:t>
            </w:r>
          </w:p>
        </w:tc>
        <w:tc>
          <w:tcPr>
            <w:tcW w:w="674" w:type="dxa"/>
            <w:tcBorders>
              <w:top w:val="nil"/>
              <w:left w:val="nil"/>
              <w:bottom w:val="nil"/>
              <w:right w:val="nil"/>
            </w:tcBorders>
            <w:shd w:val="clear" w:color="000000" w:fill="FFFFFF"/>
            <w:hideMark/>
          </w:tcPr>
          <w:p w:rsidR="0024669A" w:rsidRPr="0024669A" w:rsidRDefault="0024669A" w:rsidP="0024669A">
            <w:pPr>
              <w:spacing w:after="0" w:line="240" w:lineRule="auto"/>
              <w:rPr>
                <w:rFonts w:ascii="Times New Roman" w:eastAsia="Times New Roman" w:hAnsi="Times New Roman" w:cs="Times New Roman"/>
                <w:b/>
                <w:bCs/>
                <w:color w:val="000000"/>
                <w:sz w:val="20"/>
                <w:szCs w:val="20"/>
                <w:lang w:eastAsia="ru-RU"/>
              </w:rPr>
            </w:pPr>
            <w:proofErr w:type="spellStart"/>
            <w:proofErr w:type="gramStart"/>
            <w:r w:rsidRPr="0024669A">
              <w:rPr>
                <w:rFonts w:ascii="Times New Roman" w:eastAsia="Times New Roman" w:hAnsi="Times New Roman" w:cs="Times New Roman"/>
                <w:b/>
                <w:bCs/>
                <w:color w:val="000000"/>
                <w:sz w:val="20"/>
                <w:szCs w:val="20"/>
                <w:lang w:eastAsia="ru-RU"/>
              </w:rPr>
              <w:t>шт</w:t>
            </w:r>
            <w:proofErr w:type="spellEnd"/>
            <w:proofErr w:type="gramEnd"/>
          </w:p>
        </w:tc>
        <w:tc>
          <w:tcPr>
            <w:tcW w:w="1276" w:type="dxa"/>
            <w:tcBorders>
              <w:top w:val="nil"/>
              <w:left w:val="nil"/>
              <w:bottom w:val="nil"/>
              <w:right w:val="nil"/>
            </w:tcBorders>
            <w:shd w:val="clear" w:color="000000" w:fill="FFFFFF"/>
            <w:hideMark/>
          </w:tcPr>
          <w:p w:rsidR="0024669A" w:rsidRPr="0024669A" w:rsidRDefault="0024669A" w:rsidP="0024669A">
            <w:pPr>
              <w:spacing w:after="0" w:line="240" w:lineRule="auto"/>
              <w:rPr>
                <w:rFonts w:ascii="Times New Roman" w:eastAsia="Times New Roman" w:hAnsi="Times New Roman" w:cs="Times New Roman"/>
                <w:b/>
                <w:bCs/>
                <w:color w:val="000000"/>
                <w:sz w:val="20"/>
                <w:szCs w:val="20"/>
                <w:lang w:eastAsia="ru-RU"/>
              </w:rPr>
            </w:pPr>
            <w:r w:rsidRPr="0024669A">
              <w:rPr>
                <w:rFonts w:ascii="Times New Roman" w:eastAsia="Times New Roman" w:hAnsi="Times New Roman" w:cs="Times New Roman"/>
                <w:b/>
                <w:bCs/>
                <w:color w:val="000000"/>
                <w:sz w:val="20"/>
                <w:szCs w:val="20"/>
                <w:lang w:eastAsia="ru-RU"/>
              </w:rPr>
              <w:t xml:space="preserve">  на сумму</w:t>
            </w:r>
          </w:p>
        </w:tc>
        <w:tc>
          <w:tcPr>
            <w:tcW w:w="1275" w:type="dxa"/>
            <w:tcBorders>
              <w:top w:val="nil"/>
              <w:left w:val="nil"/>
              <w:bottom w:val="nil"/>
              <w:right w:val="nil"/>
            </w:tcBorders>
            <w:shd w:val="clear" w:color="000000" w:fill="FFFFFF"/>
            <w:hideMark/>
          </w:tcPr>
          <w:p w:rsidR="0024669A" w:rsidRPr="0024669A" w:rsidRDefault="0024669A" w:rsidP="0024669A">
            <w:pPr>
              <w:spacing w:after="0" w:line="240" w:lineRule="auto"/>
              <w:rPr>
                <w:rFonts w:ascii="Times New Roman" w:eastAsia="Times New Roman" w:hAnsi="Times New Roman" w:cs="Times New Roman"/>
                <w:b/>
                <w:bCs/>
                <w:color w:val="000000"/>
                <w:sz w:val="20"/>
                <w:szCs w:val="20"/>
                <w:lang w:eastAsia="ru-RU"/>
              </w:rPr>
            </w:pPr>
            <w:r w:rsidRPr="0024669A">
              <w:rPr>
                <w:rFonts w:ascii="Times New Roman" w:eastAsia="Times New Roman" w:hAnsi="Times New Roman" w:cs="Times New Roman"/>
                <w:b/>
                <w:bCs/>
                <w:color w:val="000000"/>
                <w:sz w:val="20"/>
                <w:szCs w:val="20"/>
                <w:lang w:eastAsia="ru-RU"/>
              </w:rPr>
              <w:t>1192400</w:t>
            </w:r>
          </w:p>
        </w:tc>
      </w:tr>
    </w:tbl>
    <w:p w:rsidR="0024669A" w:rsidRDefault="0024669A" w:rsidP="0024669A">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p>
    <w:p w:rsidR="0024669A" w:rsidRDefault="0024669A" w:rsidP="0024669A">
      <w:pPr>
        <w:tabs>
          <w:tab w:val="left" w:pos="6987"/>
        </w:tabs>
        <w:autoSpaceDE w:val="0"/>
        <w:autoSpaceDN w:val="0"/>
        <w:adjustRightInd w:val="0"/>
        <w:jc w:val="both"/>
        <w:rPr>
          <w:rFonts w:ascii="Times New Roman" w:hAnsi="Times New Roman" w:cs="Times New Roman"/>
          <w:b/>
          <w:color w:val="222222"/>
          <w:sz w:val="24"/>
          <w:szCs w:val="24"/>
          <w:shd w:val="clear" w:color="auto" w:fill="FFFFFF"/>
          <w:lang w:eastAsia="ru-RU"/>
        </w:rPr>
      </w:pPr>
      <w:r>
        <w:rPr>
          <w:rFonts w:ascii="Times New Roman" w:hAnsi="Times New Roman" w:cs="Times New Roman"/>
          <w:b/>
          <w:color w:val="222222"/>
          <w:sz w:val="24"/>
          <w:szCs w:val="24"/>
          <w:shd w:val="clear" w:color="auto" w:fill="FFFFFF"/>
          <w:lang w:eastAsia="ru-RU"/>
        </w:rPr>
        <w:t>3.10. Лот № 8</w:t>
      </w:r>
    </w:p>
    <w:p w:rsidR="0024669A" w:rsidRDefault="0024669A" w:rsidP="0024669A">
      <w:pPr>
        <w:tabs>
          <w:tab w:val="left" w:pos="6987"/>
        </w:tabs>
        <w:autoSpaceDE w:val="0"/>
        <w:autoSpaceDN w:val="0"/>
        <w:adjustRightInd w:val="0"/>
        <w:jc w:val="both"/>
        <w:rPr>
          <w:rFonts w:ascii="Times New Roman" w:eastAsia="Times New Roman" w:hAnsi="Times New Roman" w:cs="Times New Roman"/>
          <w:sz w:val="24"/>
          <w:szCs w:val="24"/>
          <w:lang w:eastAsia="ru-RU"/>
        </w:rPr>
      </w:pPr>
      <w:r>
        <w:rPr>
          <w:rFonts w:ascii="Times New Roman" w:hAnsi="Times New Roman" w:cs="Times New Roman"/>
          <w:b/>
          <w:bCs/>
          <w:sz w:val="24"/>
          <w:szCs w:val="24"/>
        </w:rPr>
        <w:t>3.</w:t>
      </w:r>
      <w:r w:rsidR="007F0143">
        <w:rPr>
          <w:rFonts w:ascii="Times New Roman" w:hAnsi="Times New Roman" w:cs="Times New Roman"/>
          <w:b/>
          <w:bCs/>
          <w:sz w:val="24"/>
          <w:szCs w:val="24"/>
        </w:rPr>
        <w:t>11</w:t>
      </w:r>
      <w:r>
        <w:rPr>
          <w:rFonts w:ascii="Times New Roman" w:hAnsi="Times New Roman" w:cs="Times New Roman"/>
          <w:b/>
          <w:bCs/>
          <w:sz w:val="24"/>
          <w:szCs w:val="24"/>
        </w:rPr>
        <w:t>.1. Предмет договора:</w:t>
      </w:r>
      <w:r>
        <w:rPr>
          <w:rFonts w:ascii="Times New Roman" w:eastAsia="Times New Roman" w:hAnsi="Times New Roman" w:cs="Times New Roman"/>
          <w:sz w:val="24"/>
          <w:szCs w:val="24"/>
          <w:lang w:eastAsia="ru-RU"/>
        </w:rPr>
        <w:t xml:space="preserve"> </w:t>
      </w:r>
      <w:r w:rsidR="007F0143">
        <w:rPr>
          <w:rFonts w:ascii="Times New Roman" w:eastAsia="Times New Roman" w:hAnsi="Times New Roman" w:cs="Times New Roman"/>
          <w:sz w:val="24"/>
          <w:szCs w:val="24"/>
          <w:lang w:eastAsia="ru-RU"/>
        </w:rPr>
        <w:t>п</w:t>
      </w:r>
      <w:r w:rsidR="007F0143" w:rsidRPr="003A2CB3">
        <w:rPr>
          <w:rFonts w:ascii="Times New Roman" w:eastAsia="Times New Roman" w:hAnsi="Times New Roman" w:cs="Times New Roman"/>
          <w:sz w:val="24"/>
          <w:szCs w:val="24"/>
          <w:lang w:eastAsia="ru-RU"/>
        </w:rPr>
        <w:t xml:space="preserve">оставка </w:t>
      </w:r>
      <w:r w:rsidR="007F0143">
        <w:rPr>
          <w:rFonts w:ascii="Times New Roman" w:eastAsia="Times New Roman" w:hAnsi="Times New Roman" w:cs="Times New Roman"/>
          <w:sz w:val="24"/>
          <w:szCs w:val="24"/>
          <w:lang w:eastAsia="ru-RU"/>
        </w:rPr>
        <w:t>программных средств прочих</w:t>
      </w:r>
      <w:r w:rsidR="007F0143" w:rsidRPr="003A2CB3">
        <w:rPr>
          <w:rFonts w:ascii="Times New Roman" w:eastAsia="Times New Roman" w:hAnsi="Times New Roman" w:cs="Times New Roman"/>
          <w:sz w:val="24"/>
          <w:szCs w:val="24"/>
          <w:lang w:eastAsia="ru-RU"/>
        </w:rPr>
        <w:t xml:space="preserve"> (далее</w:t>
      </w:r>
      <w:r w:rsidR="007F0143">
        <w:rPr>
          <w:rFonts w:ascii="Times New Roman" w:eastAsia="Times New Roman" w:hAnsi="Times New Roman" w:cs="Times New Roman"/>
          <w:sz w:val="24"/>
          <w:szCs w:val="24"/>
          <w:lang w:eastAsia="ru-RU"/>
        </w:rPr>
        <w:t xml:space="preserve"> </w:t>
      </w:r>
      <w:r w:rsidR="007F0143" w:rsidRPr="003A2CB3">
        <w:rPr>
          <w:rFonts w:ascii="Times New Roman" w:eastAsia="Times New Roman" w:hAnsi="Times New Roman" w:cs="Times New Roman"/>
          <w:sz w:val="24"/>
          <w:szCs w:val="24"/>
          <w:lang w:eastAsia="ru-RU"/>
        </w:rPr>
        <w:t xml:space="preserve">- </w:t>
      </w:r>
      <w:proofErr w:type="gramStart"/>
      <w:r w:rsidR="007F0143">
        <w:rPr>
          <w:rFonts w:ascii="Times New Roman" w:eastAsia="Times New Roman" w:hAnsi="Times New Roman" w:cs="Times New Roman"/>
          <w:sz w:val="24"/>
          <w:szCs w:val="24"/>
          <w:lang w:eastAsia="ru-RU"/>
        </w:rPr>
        <w:t>ПО</w:t>
      </w:r>
      <w:proofErr w:type="gramEnd"/>
      <w:r w:rsidR="007F0143" w:rsidRPr="003A2CB3">
        <w:rPr>
          <w:rFonts w:ascii="Times New Roman" w:eastAsia="Times New Roman" w:hAnsi="Times New Roman" w:cs="Times New Roman"/>
          <w:sz w:val="24"/>
          <w:szCs w:val="24"/>
          <w:lang w:eastAsia="ru-RU"/>
        </w:rPr>
        <w:t>) для нужд ОАО «</w:t>
      </w:r>
      <w:proofErr w:type="spellStart"/>
      <w:r w:rsidR="007F0143" w:rsidRPr="003A2CB3">
        <w:rPr>
          <w:rFonts w:ascii="Times New Roman" w:eastAsia="Times New Roman" w:hAnsi="Times New Roman" w:cs="Times New Roman"/>
          <w:sz w:val="24"/>
          <w:szCs w:val="24"/>
          <w:lang w:eastAsia="ru-RU"/>
        </w:rPr>
        <w:t>Мурманэнергосбыт</w:t>
      </w:r>
      <w:proofErr w:type="spellEnd"/>
      <w:r w:rsidR="007F0143" w:rsidRPr="003A2CB3">
        <w:rPr>
          <w:rFonts w:ascii="Times New Roman" w:eastAsia="Times New Roman" w:hAnsi="Times New Roman" w:cs="Times New Roman"/>
          <w:sz w:val="24"/>
          <w:szCs w:val="24"/>
          <w:lang w:eastAsia="ru-RU"/>
        </w:rPr>
        <w:t>».</w:t>
      </w:r>
    </w:p>
    <w:p w:rsidR="0024669A" w:rsidRPr="000C3C56" w:rsidRDefault="0024669A" w:rsidP="0024669A">
      <w:pPr>
        <w:pStyle w:val="a4"/>
        <w:ind w:left="0"/>
        <w:jc w:val="both"/>
        <w:rPr>
          <w:color w:val="000000"/>
        </w:rPr>
      </w:pPr>
      <w:r>
        <w:rPr>
          <w:b/>
          <w:bCs/>
          <w:lang w:eastAsia="ru-RU"/>
        </w:rPr>
        <w:t>3.</w:t>
      </w:r>
      <w:r w:rsidR="007F0143">
        <w:rPr>
          <w:b/>
          <w:bCs/>
          <w:lang w:eastAsia="ru-RU"/>
        </w:rPr>
        <w:t>11</w:t>
      </w:r>
      <w:r w:rsidRPr="000C3C56">
        <w:rPr>
          <w:b/>
          <w:bCs/>
          <w:lang w:eastAsia="ru-RU"/>
        </w:rPr>
        <w:t xml:space="preserve">.2. Начальная максимальная цена лота: </w:t>
      </w:r>
      <w:r w:rsidRPr="000C3C56">
        <w:rPr>
          <w:bCs/>
          <w:lang w:eastAsia="ru-RU"/>
        </w:rPr>
        <w:t>составляет</w:t>
      </w:r>
      <w:r>
        <w:rPr>
          <w:bCs/>
          <w:lang w:eastAsia="ru-RU"/>
        </w:rPr>
        <w:t xml:space="preserve"> </w:t>
      </w:r>
      <w:r w:rsidR="007F0143" w:rsidRPr="00154276">
        <w:rPr>
          <w:bCs/>
          <w:i/>
          <w:color w:val="000000"/>
          <w:u w:val="single"/>
          <w:lang w:eastAsia="ru-RU"/>
        </w:rPr>
        <w:t>28 373,32</w:t>
      </w:r>
      <w:r w:rsidR="007F0143" w:rsidRPr="00154276">
        <w:rPr>
          <w:b/>
          <w:bCs/>
          <w:i/>
          <w:color w:val="000000"/>
          <w:sz w:val="20"/>
          <w:szCs w:val="20"/>
          <w:u w:val="single"/>
          <w:lang w:eastAsia="ru-RU"/>
        </w:rPr>
        <w:t xml:space="preserve"> </w:t>
      </w:r>
      <w:r w:rsidRPr="00154276">
        <w:rPr>
          <w:bCs/>
          <w:i/>
          <w:color w:val="000000"/>
          <w:u w:val="single"/>
          <w:lang w:eastAsia="ru-RU"/>
        </w:rPr>
        <w:t>рубл</w:t>
      </w:r>
      <w:r w:rsidR="007F0143" w:rsidRPr="00154276">
        <w:rPr>
          <w:bCs/>
          <w:i/>
          <w:color w:val="000000"/>
          <w:u w:val="single"/>
          <w:lang w:eastAsia="ru-RU"/>
        </w:rPr>
        <w:t>я</w:t>
      </w:r>
      <w:r w:rsidR="00FA5663" w:rsidRPr="00154276">
        <w:rPr>
          <w:b/>
          <w:bCs/>
          <w:i/>
          <w:color w:val="000000"/>
          <w:u w:val="single"/>
          <w:lang w:eastAsia="ru-RU"/>
        </w:rPr>
        <w:t>.</w:t>
      </w:r>
    </w:p>
    <w:p w:rsidR="0024669A" w:rsidRDefault="0024669A" w:rsidP="0024669A">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60682">
        <w:rPr>
          <w:rFonts w:ascii="Times New Roman" w:eastAsia="Times New Roman" w:hAnsi="Times New Roman" w:cs="Times New Roman"/>
          <w:bCs/>
          <w:sz w:val="24"/>
          <w:szCs w:val="24"/>
          <w:lang w:eastAsia="ru-RU"/>
        </w:rPr>
        <w:t>Цена договора обусловлена коммерческими предложениями, поступившим в адрес ОАО «</w:t>
      </w:r>
      <w:proofErr w:type="spellStart"/>
      <w:r w:rsidRPr="00E60682">
        <w:rPr>
          <w:rFonts w:ascii="Times New Roman" w:eastAsia="Times New Roman" w:hAnsi="Times New Roman" w:cs="Times New Roman"/>
          <w:bCs/>
          <w:sz w:val="24"/>
          <w:szCs w:val="24"/>
          <w:lang w:eastAsia="ru-RU"/>
        </w:rPr>
        <w:t>Мурманэнергосбыт</w:t>
      </w:r>
      <w:proofErr w:type="spellEnd"/>
      <w:r w:rsidRPr="00E60682">
        <w:rPr>
          <w:rFonts w:ascii="Times New Roman" w:eastAsia="Times New Roman" w:hAnsi="Times New Roman" w:cs="Times New Roman"/>
          <w:bCs/>
          <w:sz w:val="24"/>
          <w:szCs w:val="24"/>
          <w:lang w:eastAsia="ru-RU"/>
        </w:rPr>
        <w:t>», рассчитана среднеарифметическим методом.</w:t>
      </w:r>
    </w:p>
    <w:p w:rsidR="0024669A" w:rsidRPr="000C3C56" w:rsidRDefault="0024669A" w:rsidP="0024669A">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24669A" w:rsidRDefault="0024669A" w:rsidP="0024669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7F0143">
        <w:rPr>
          <w:rFonts w:ascii="Times New Roman" w:eastAsia="Times New Roman" w:hAnsi="Times New Roman" w:cs="Times New Roman"/>
          <w:b/>
          <w:sz w:val="24"/>
          <w:szCs w:val="24"/>
          <w:lang w:eastAsia="ru-RU"/>
        </w:rPr>
        <w:t>11</w:t>
      </w:r>
      <w:r>
        <w:rPr>
          <w:rFonts w:ascii="Times New Roman" w:eastAsia="Times New Roman" w:hAnsi="Times New Roman" w:cs="Times New Roman"/>
          <w:b/>
          <w:sz w:val="24"/>
          <w:szCs w:val="24"/>
          <w:lang w:eastAsia="ru-RU"/>
        </w:rPr>
        <w:t>.3</w:t>
      </w:r>
      <w:r w:rsidRPr="003E68DD">
        <w:rPr>
          <w:rFonts w:ascii="Times New Roman" w:eastAsia="Times New Roman" w:hAnsi="Times New Roman" w:cs="Times New Roman"/>
          <w:b/>
          <w:sz w:val="24"/>
          <w:szCs w:val="24"/>
          <w:lang w:eastAsia="ru-RU"/>
        </w:rPr>
        <w:t xml:space="preserve">. </w:t>
      </w:r>
      <w:r w:rsidRPr="003E68DD">
        <w:rPr>
          <w:rFonts w:ascii="Times New Roman" w:hAnsi="Times New Roman" w:cs="Times New Roman"/>
          <w:b/>
          <w:sz w:val="24"/>
          <w:szCs w:val="24"/>
          <w:lang w:eastAsia="ru-RU"/>
        </w:rPr>
        <w:t>Общее количество поставляемого Товара:</w:t>
      </w:r>
      <w:r>
        <w:rPr>
          <w:rFonts w:ascii="Times New Roman" w:hAnsi="Times New Roman" w:cs="Times New Roman"/>
          <w:b/>
          <w:sz w:val="24"/>
          <w:szCs w:val="24"/>
          <w:lang w:eastAsia="ru-RU"/>
        </w:rPr>
        <w:t xml:space="preserve"> </w:t>
      </w:r>
      <w:r w:rsidR="007F0143" w:rsidRPr="003A2CB3">
        <w:rPr>
          <w:rFonts w:ascii="Times New Roman" w:eastAsia="Times New Roman" w:hAnsi="Times New Roman" w:cs="Times New Roman"/>
          <w:sz w:val="24"/>
          <w:szCs w:val="24"/>
          <w:lang w:eastAsia="ru-RU"/>
        </w:rPr>
        <w:t>4 шт</w:t>
      </w:r>
      <w:r w:rsidR="007F0143">
        <w:rPr>
          <w:rFonts w:ascii="Times New Roman" w:eastAsia="Times New Roman" w:hAnsi="Times New Roman" w:cs="Times New Roman"/>
          <w:sz w:val="24"/>
          <w:szCs w:val="24"/>
          <w:lang w:eastAsia="ru-RU"/>
        </w:rPr>
        <w:t>.</w:t>
      </w:r>
    </w:p>
    <w:p w:rsidR="0024669A" w:rsidRDefault="0024669A" w:rsidP="0024669A">
      <w:pPr>
        <w:spacing w:after="0" w:line="240" w:lineRule="auto"/>
        <w:contextualSpacing/>
        <w:rPr>
          <w:rFonts w:ascii="Times New Roman" w:eastAsia="Times New Roman" w:hAnsi="Times New Roman" w:cs="Times New Roman"/>
          <w:sz w:val="24"/>
          <w:szCs w:val="24"/>
          <w:lang w:eastAsia="ru-RU"/>
        </w:rPr>
      </w:pPr>
    </w:p>
    <w:p w:rsidR="0024669A" w:rsidRDefault="0024669A" w:rsidP="0024669A">
      <w:pPr>
        <w:tabs>
          <w:tab w:val="left" w:pos="6987"/>
        </w:tabs>
        <w:autoSpaceDE w:val="0"/>
        <w:autoSpaceDN w:val="0"/>
        <w:adjustRightInd w:val="0"/>
        <w:contextualSpacing/>
        <w:jc w:val="both"/>
        <w:rPr>
          <w:rFonts w:ascii="Times New Roman" w:hAnsi="Times New Roman" w:cs="Times New Roman"/>
          <w:b/>
          <w:color w:val="222222"/>
          <w:sz w:val="24"/>
          <w:szCs w:val="24"/>
          <w:shd w:val="clear" w:color="auto" w:fill="FFFFFF"/>
          <w:lang w:eastAsia="ru-RU"/>
        </w:rPr>
      </w:pPr>
      <w:r>
        <w:rPr>
          <w:rFonts w:ascii="Times New Roman" w:eastAsia="Times New Roman" w:hAnsi="Times New Roman" w:cs="Times New Roman"/>
          <w:b/>
          <w:sz w:val="24"/>
          <w:szCs w:val="24"/>
          <w:lang w:eastAsia="ru-RU"/>
        </w:rPr>
        <w:t>3.</w:t>
      </w:r>
      <w:r w:rsidR="007F0143">
        <w:rPr>
          <w:rFonts w:ascii="Times New Roman" w:eastAsia="Times New Roman" w:hAnsi="Times New Roman" w:cs="Times New Roman"/>
          <w:b/>
          <w:sz w:val="24"/>
          <w:szCs w:val="24"/>
          <w:lang w:eastAsia="ru-RU"/>
        </w:rPr>
        <w:t>11</w:t>
      </w:r>
      <w:r>
        <w:rPr>
          <w:rFonts w:ascii="Times New Roman" w:eastAsia="Times New Roman" w:hAnsi="Times New Roman" w:cs="Times New Roman"/>
          <w:b/>
          <w:sz w:val="24"/>
          <w:szCs w:val="24"/>
          <w:lang w:eastAsia="ru-RU"/>
        </w:rPr>
        <w:t>.4</w:t>
      </w:r>
      <w:r w:rsidRPr="00C30CF7">
        <w:rPr>
          <w:rFonts w:ascii="Times New Roman" w:eastAsia="Times New Roman" w:hAnsi="Times New Roman" w:cs="Times New Roman"/>
          <w:b/>
          <w:sz w:val="24"/>
          <w:szCs w:val="24"/>
          <w:lang w:eastAsia="ru-RU"/>
        </w:rPr>
        <w:t xml:space="preserve">. </w:t>
      </w:r>
      <w:r w:rsidRPr="00C30CF7">
        <w:rPr>
          <w:rFonts w:ascii="Times New Roman" w:hAnsi="Times New Roman" w:cs="Times New Roman"/>
          <w:b/>
          <w:color w:val="222222"/>
          <w:sz w:val="24"/>
          <w:szCs w:val="24"/>
          <w:shd w:val="clear" w:color="auto" w:fill="FFFFFF"/>
          <w:lang w:eastAsia="ru-RU"/>
        </w:rPr>
        <w:t>Объем поставок</w:t>
      </w:r>
      <w:r>
        <w:rPr>
          <w:rFonts w:ascii="Times New Roman" w:hAnsi="Times New Roman" w:cs="Times New Roman"/>
          <w:b/>
          <w:color w:val="222222"/>
          <w:sz w:val="24"/>
          <w:szCs w:val="24"/>
          <w:shd w:val="clear" w:color="auto" w:fill="FFFFFF"/>
          <w:lang w:eastAsia="ru-RU"/>
        </w:rPr>
        <w:t>:</w:t>
      </w:r>
    </w:p>
    <w:p w:rsidR="007F0143" w:rsidRDefault="007F0143" w:rsidP="0024669A">
      <w:pPr>
        <w:tabs>
          <w:tab w:val="left" w:pos="6987"/>
        </w:tabs>
        <w:autoSpaceDE w:val="0"/>
        <w:autoSpaceDN w:val="0"/>
        <w:adjustRightInd w:val="0"/>
        <w:contextualSpacing/>
        <w:jc w:val="both"/>
        <w:rPr>
          <w:rFonts w:ascii="Times New Roman" w:hAnsi="Times New Roman" w:cs="Times New Roman"/>
          <w:b/>
          <w:color w:val="222222"/>
          <w:sz w:val="24"/>
          <w:szCs w:val="24"/>
          <w:shd w:val="clear" w:color="auto" w:fill="FFFFFF"/>
          <w:lang w:eastAsia="ru-RU"/>
        </w:rPr>
      </w:pP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744"/>
        <w:gridCol w:w="850"/>
        <w:gridCol w:w="1418"/>
        <w:gridCol w:w="1417"/>
      </w:tblGrid>
      <w:tr w:rsidR="007F0143" w:rsidRPr="007F0143" w:rsidTr="00DD568A">
        <w:trPr>
          <w:trHeight w:val="645"/>
        </w:trPr>
        <w:tc>
          <w:tcPr>
            <w:tcW w:w="5246" w:type="dxa"/>
            <w:shd w:val="clear" w:color="000000" w:fill="FFFFFF"/>
            <w:hideMark/>
          </w:tcPr>
          <w:p w:rsidR="007F0143" w:rsidRPr="007F0143" w:rsidRDefault="007F0143" w:rsidP="007F0143">
            <w:pPr>
              <w:spacing w:after="0" w:line="240" w:lineRule="auto"/>
              <w:rPr>
                <w:rFonts w:ascii="Times New Roman" w:eastAsia="Times New Roman" w:hAnsi="Times New Roman" w:cs="Times New Roman"/>
                <w:color w:val="000000"/>
                <w:sz w:val="20"/>
                <w:szCs w:val="20"/>
                <w:lang w:eastAsia="ru-RU"/>
              </w:rPr>
            </w:pPr>
            <w:r w:rsidRPr="007F0143">
              <w:rPr>
                <w:rFonts w:ascii="Times New Roman" w:eastAsia="Times New Roman" w:hAnsi="Times New Roman" w:cs="Times New Roman"/>
                <w:color w:val="000000"/>
                <w:sz w:val="20"/>
                <w:szCs w:val="20"/>
                <w:lang w:eastAsia="ru-RU"/>
              </w:rPr>
              <w:t>Наименование</w:t>
            </w:r>
          </w:p>
        </w:tc>
        <w:tc>
          <w:tcPr>
            <w:tcW w:w="744" w:type="dxa"/>
            <w:shd w:val="clear" w:color="000000" w:fill="FFFFFF"/>
            <w:hideMark/>
          </w:tcPr>
          <w:p w:rsidR="007F0143" w:rsidRPr="007F0143" w:rsidRDefault="007F0143" w:rsidP="007F0143">
            <w:pPr>
              <w:spacing w:after="0" w:line="240" w:lineRule="auto"/>
              <w:rPr>
                <w:rFonts w:ascii="Times New Roman" w:eastAsia="Times New Roman" w:hAnsi="Times New Roman" w:cs="Times New Roman"/>
                <w:color w:val="000000"/>
                <w:sz w:val="20"/>
                <w:szCs w:val="20"/>
                <w:lang w:eastAsia="ru-RU"/>
              </w:rPr>
            </w:pPr>
            <w:r w:rsidRPr="007F0143">
              <w:rPr>
                <w:rFonts w:ascii="Times New Roman" w:eastAsia="Times New Roman" w:hAnsi="Times New Roman" w:cs="Times New Roman"/>
                <w:color w:val="000000"/>
                <w:sz w:val="20"/>
                <w:szCs w:val="20"/>
                <w:lang w:eastAsia="ru-RU"/>
              </w:rPr>
              <w:t>Кол-во</w:t>
            </w:r>
          </w:p>
        </w:tc>
        <w:tc>
          <w:tcPr>
            <w:tcW w:w="850" w:type="dxa"/>
            <w:shd w:val="clear" w:color="000000" w:fill="FFFFFF"/>
            <w:hideMark/>
          </w:tcPr>
          <w:p w:rsidR="007F0143" w:rsidRPr="007F0143" w:rsidRDefault="007F0143" w:rsidP="007F0143">
            <w:pPr>
              <w:spacing w:after="0" w:line="240" w:lineRule="auto"/>
              <w:rPr>
                <w:rFonts w:ascii="Times New Roman" w:eastAsia="Times New Roman" w:hAnsi="Times New Roman" w:cs="Times New Roman"/>
                <w:color w:val="000000"/>
                <w:sz w:val="20"/>
                <w:szCs w:val="20"/>
                <w:lang w:eastAsia="ru-RU"/>
              </w:rPr>
            </w:pPr>
            <w:r w:rsidRPr="007F0143">
              <w:rPr>
                <w:rFonts w:ascii="Times New Roman" w:eastAsia="Times New Roman" w:hAnsi="Times New Roman" w:cs="Times New Roman"/>
                <w:color w:val="000000"/>
                <w:sz w:val="20"/>
                <w:szCs w:val="20"/>
                <w:lang w:eastAsia="ru-RU"/>
              </w:rPr>
              <w:t>Ед. изм.</w:t>
            </w:r>
          </w:p>
        </w:tc>
        <w:tc>
          <w:tcPr>
            <w:tcW w:w="1418" w:type="dxa"/>
            <w:shd w:val="clear" w:color="000000" w:fill="FFFFFF"/>
            <w:hideMark/>
          </w:tcPr>
          <w:p w:rsidR="007F0143" w:rsidRPr="007F0143" w:rsidRDefault="007F0143" w:rsidP="007F0143">
            <w:pPr>
              <w:spacing w:after="0" w:line="240" w:lineRule="auto"/>
              <w:rPr>
                <w:rFonts w:ascii="Times New Roman" w:eastAsia="Times New Roman" w:hAnsi="Times New Roman" w:cs="Times New Roman"/>
                <w:color w:val="000000"/>
                <w:sz w:val="20"/>
                <w:szCs w:val="20"/>
                <w:lang w:eastAsia="ru-RU"/>
              </w:rPr>
            </w:pPr>
            <w:r w:rsidRPr="007F0143">
              <w:rPr>
                <w:rFonts w:ascii="Times New Roman" w:eastAsia="Times New Roman" w:hAnsi="Times New Roman" w:cs="Times New Roman"/>
                <w:color w:val="000000"/>
                <w:sz w:val="20"/>
                <w:szCs w:val="20"/>
                <w:lang w:eastAsia="ru-RU"/>
              </w:rPr>
              <w:t>Цена/</w:t>
            </w:r>
            <w:proofErr w:type="spellStart"/>
            <w:proofErr w:type="gramStart"/>
            <w:r w:rsidRPr="007F0143">
              <w:rPr>
                <w:rFonts w:ascii="Times New Roman" w:eastAsia="Times New Roman" w:hAnsi="Times New Roman" w:cs="Times New Roman"/>
                <w:color w:val="000000"/>
                <w:sz w:val="20"/>
                <w:szCs w:val="20"/>
                <w:lang w:eastAsia="ru-RU"/>
              </w:rPr>
              <w:t>шт</w:t>
            </w:r>
            <w:proofErr w:type="spellEnd"/>
            <w:proofErr w:type="gramEnd"/>
            <w:r w:rsidRPr="007F0143">
              <w:rPr>
                <w:rFonts w:ascii="Times New Roman" w:eastAsia="Times New Roman" w:hAnsi="Times New Roman" w:cs="Times New Roman"/>
                <w:color w:val="000000"/>
                <w:sz w:val="20"/>
                <w:szCs w:val="20"/>
                <w:lang w:eastAsia="ru-RU"/>
              </w:rPr>
              <w:t>, руб.</w:t>
            </w:r>
          </w:p>
        </w:tc>
        <w:tc>
          <w:tcPr>
            <w:tcW w:w="1417" w:type="dxa"/>
            <w:shd w:val="clear" w:color="000000" w:fill="FFFFFF"/>
            <w:hideMark/>
          </w:tcPr>
          <w:p w:rsidR="007F0143" w:rsidRPr="007F0143" w:rsidRDefault="007F0143" w:rsidP="007F0143">
            <w:pPr>
              <w:spacing w:after="0" w:line="240" w:lineRule="auto"/>
              <w:rPr>
                <w:rFonts w:ascii="Times New Roman" w:eastAsia="Times New Roman" w:hAnsi="Times New Roman" w:cs="Times New Roman"/>
                <w:color w:val="000000"/>
                <w:sz w:val="20"/>
                <w:szCs w:val="20"/>
                <w:lang w:eastAsia="ru-RU"/>
              </w:rPr>
            </w:pPr>
            <w:r w:rsidRPr="007F0143">
              <w:rPr>
                <w:rFonts w:ascii="Times New Roman" w:eastAsia="Times New Roman" w:hAnsi="Times New Roman" w:cs="Times New Roman"/>
                <w:color w:val="000000"/>
                <w:sz w:val="20"/>
                <w:szCs w:val="20"/>
                <w:lang w:eastAsia="ru-RU"/>
              </w:rPr>
              <w:t>Сумма, руб.</w:t>
            </w:r>
          </w:p>
        </w:tc>
      </w:tr>
      <w:tr w:rsidR="007F0143" w:rsidRPr="007F0143" w:rsidTr="00DD568A">
        <w:trPr>
          <w:trHeight w:val="330"/>
        </w:trPr>
        <w:tc>
          <w:tcPr>
            <w:tcW w:w="5246" w:type="dxa"/>
            <w:shd w:val="clear" w:color="000000" w:fill="FFFFFF"/>
            <w:hideMark/>
          </w:tcPr>
          <w:p w:rsidR="007F0143" w:rsidRPr="007F0143" w:rsidRDefault="007F0143" w:rsidP="007F0143">
            <w:pPr>
              <w:spacing w:after="0" w:line="240" w:lineRule="auto"/>
              <w:rPr>
                <w:rFonts w:ascii="Times New Roman" w:eastAsia="Times New Roman" w:hAnsi="Times New Roman" w:cs="Times New Roman"/>
                <w:color w:val="000000"/>
                <w:sz w:val="20"/>
                <w:szCs w:val="20"/>
                <w:lang w:eastAsia="ru-RU"/>
              </w:rPr>
            </w:pPr>
            <w:r w:rsidRPr="007F0143">
              <w:rPr>
                <w:rFonts w:ascii="Times New Roman" w:eastAsia="Times New Roman" w:hAnsi="Times New Roman" w:cs="Times New Roman"/>
                <w:color w:val="000000"/>
                <w:sz w:val="20"/>
                <w:szCs w:val="20"/>
                <w:lang w:eastAsia="ru-RU"/>
              </w:rPr>
              <w:t xml:space="preserve">MSRT100 - программа </w:t>
            </w:r>
            <w:proofErr w:type="spellStart"/>
            <w:r w:rsidRPr="007F0143">
              <w:rPr>
                <w:rFonts w:ascii="Times New Roman" w:eastAsia="Times New Roman" w:hAnsi="Times New Roman" w:cs="Times New Roman"/>
                <w:color w:val="000000"/>
                <w:sz w:val="20"/>
                <w:szCs w:val="20"/>
                <w:lang w:eastAsia="ru-RU"/>
              </w:rPr>
              <w:t>MasterSCADA</w:t>
            </w:r>
            <w:proofErr w:type="spellEnd"/>
            <w:r w:rsidRPr="007F0143">
              <w:rPr>
                <w:rFonts w:ascii="Times New Roman" w:eastAsia="Times New Roman" w:hAnsi="Times New Roman" w:cs="Times New Roman"/>
                <w:color w:val="000000"/>
                <w:sz w:val="20"/>
                <w:szCs w:val="20"/>
                <w:lang w:eastAsia="ru-RU"/>
              </w:rPr>
              <w:t>. Исполнительная SCADA система на 100 внешних точек ввода-вывода</w:t>
            </w:r>
          </w:p>
        </w:tc>
        <w:tc>
          <w:tcPr>
            <w:tcW w:w="744" w:type="dxa"/>
            <w:shd w:val="clear" w:color="000000" w:fill="FFFFFF"/>
            <w:hideMark/>
          </w:tcPr>
          <w:p w:rsidR="007F0143" w:rsidRPr="007F0143" w:rsidRDefault="007F0143" w:rsidP="007F0143">
            <w:pPr>
              <w:spacing w:after="0" w:line="240" w:lineRule="auto"/>
              <w:jc w:val="right"/>
              <w:rPr>
                <w:rFonts w:ascii="Times New Roman" w:eastAsia="Times New Roman" w:hAnsi="Times New Roman" w:cs="Times New Roman"/>
                <w:color w:val="000000"/>
                <w:sz w:val="20"/>
                <w:szCs w:val="20"/>
                <w:lang w:eastAsia="ru-RU"/>
              </w:rPr>
            </w:pPr>
            <w:r w:rsidRPr="007F0143">
              <w:rPr>
                <w:rFonts w:ascii="Times New Roman" w:eastAsia="Times New Roman" w:hAnsi="Times New Roman" w:cs="Times New Roman"/>
                <w:color w:val="000000"/>
                <w:sz w:val="20"/>
                <w:szCs w:val="20"/>
                <w:lang w:eastAsia="ru-RU"/>
              </w:rPr>
              <w:t>2</w:t>
            </w:r>
          </w:p>
        </w:tc>
        <w:tc>
          <w:tcPr>
            <w:tcW w:w="850" w:type="dxa"/>
            <w:shd w:val="clear" w:color="000000" w:fill="FFFFFF"/>
            <w:hideMark/>
          </w:tcPr>
          <w:p w:rsidR="007F0143" w:rsidRPr="007F0143" w:rsidRDefault="007F0143" w:rsidP="007F0143">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7F0143">
              <w:rPr>
                <w:rFonts w:ascii="Times New Roman" w:eastAsia="Times New Roman" w:hAnsi="Times New Roman" w:cs="Times New Roman"/>
                <w:color w:val="000000"/>
                <w:sz w:val="20"/>
                <w:szCs w:val="20"/>
                <w:lang w:eastAsia="ru-RU"/>
              </w:rPr>
              <w:t>шт</w:t>
            </w:r>
            <w:proofErr w:type="spellEnd"/>
            <w:proofErr w:type="gramEnd"/>
          </w:p>
        </w:tc>
        <w:tc>
          <w:tcPr>
            <w:tcW w:w="1418" w:type="dxa"/>
            <w:shd w:val="clear" w:color="000000" w:fill="FFFFFF"/>
            <w:hideMark/>
          </w:tcPr>
          <w:p w:rsidR="007F0143" w:rsidRPr="007F0143" w:rsidRDefault="007F0143" w:rsidP="007F0143">
            <w:pPr>
              <w:spacing w:after="0" w:line="240" w:lineRule="auto"/>
              <w:jc w:val="right"/>
              <w:rPr>
                <w:rFonts w:ascii="Times New Roman" w:eastAsia="Times New Roman" w:hAnsi="Times New Roman" w:cs="Times New Roman"/>
                <w:color w:val="000000"/>
                <w:sz w:val="20"/>
                <w:szCs w:val="20"/>
                <w:lang w:eastAsia="ru-RU"/>
              </w:rPr>
            </w:pPr>
            <w:r w:rsidRPr="007F0143">
              <w:rPr>
                <w:rFonts w:ascii="Times New Roman" w:eastAsia="Times New Roman" w:hAnsi="Times New Roman" w:cs="Times New Roman"/>
                <w:color w:val="000000"/>
                <w:sz w:val="20"/>
                <w:szCs w:val="20"/>
                <w:lang w:eastAsia="ru-RU"/>
              </w:rPr>
              <w:t>9053,33</w:t>
            </w:r>
          </w:p>
        </w:tc>
        <w:tc>
          <w:tcPr>
            <w:tcW w:w="1417" w:type="dxa"/>
            <w:shd w:val="clear" w:color="000000" w:fill="FFFFFF"/>
            <w:hideMark/>
          </w:tcPr>
          <w:p w:rsidR="007F0143" w:rsidRPr="007F0143" w:rsidRDefault="007F0143" w:rsidP="007F0143">
            <w:pPr>
              <w:spacing w:after="0" w:line="240" w:lineRule="auto"/>
              <w:jc w:val="right"/>
              <w:rPr>
                <w:rFonts w:ascii="Times New Roman" w:eastAsia="Times New Roman" w:hAnsi="Times New Roman" w:cs="Times New Roman"/>
                <w:color w:val="000000"/>
                <w:sz w:val="20"/>
                <w:szCs w:val="20"/>
                <w:lang w:eastAsia="ru-RU"/>
              </w:rPr>
            </w:pPr>
            <w:r w:rsidRPr="007F0143">
              <w:rPr>
                <w:rFonts w:ascii="Times New Roman" w:eastAsia="Times New Roman" w:hAnsi="Times New Roman" w:cs="Times New Roman"/>
                <w:color w:val="000000"/>
                <w:sz w:val="20"/>
                <w:szCs w:val="20"/>
                <w:lang w:eastAsia="ru-RU"/>
              </w:rPr>
              <w:t>18106,66</w:t>
            </w:r>
          </w:p>
        </w:tc>
      </w:tr>
      <w:tr w:rsidR="007F0143" w:rsidRPr="007F0143" w:rsidTr="00DD568A">
        <w:trPr>
          <w:trHeight w:val="645"/>
        </w:trPr>
        <w:tc>
          <w:tcPr>
            <w:tcW w:w="5246" w:type="dxa"/>
            <w:shd w:val="clear" w:color="000000" w:fill="FFFFFF"/>
            <w:hideMark/>
          </w:tcPr>
          <w:p w:rsidR="007F0143" w:rsidRPr="007F0143" w:rsidRDefault="007F0143" w:rsidP="007F0143">
            <w:pPr>
              <w:spacing w:after="0" w:line="240" w:lineRule="auto"/>
              <w:rPr>
                <w:rFonts w:ascii="Times New Roman" w:eastAsia="Times New Roman" w:hAnsi="Times New Roman" w:cs="Times New Roman"/>
                <w:color w:val="000000"/>
                <w:sz w:val="20"/>
                <w:szCs w:val="20"/>
                <w:lang w:eastAsia="ru-RU"/>
              </w:rPr>
            </w:pPr>
            <w:r w:rsidRPr="007F0143">
              <w:rPr>
                <w:rFonts w:ascii="Times New Roman" w:eastAsia="Times New Roman" w:hAnsi="Times New Roman" w:cs="Times New Roman"/>
                <w:color w:val="000000"/>
                <w:sz w:val="20"/>
                <w:szCs w:val="20"/>
                <w:lang w:val="en-US" w:eastAsia="ru-RU"/>
              </w:rPr>
              <w:t xml:space="preserve">Modbus Universal </w:t>
            </w:r>
            <w:proofErr w:type="spellStart"/>
            <w:r w:rsidRPr="007F0143">
              <w:rPr>
                <w:rFonts w:ascii="Times New Roman" w:eastAsia="Times New Roman" w:hAnsi="Times New Roman" w:cs="Times New Roman"/>
                <w:color w:val="000000"/>
                <w:sz w:val="20"/>
                <w:szCs w:val="20"/>
                <w:lang w:val="en-US" w:eastAsia="ru-RU"/>
              </w:rPr>
              <w:t>MasterOPC</w:t>
            </w:r>
            <w:proofErr w:type="spellEnd"/>
            <w:r w:rsidRPr="007F0143">
              <w:rPr>
                <w:rFonts w:ascii="Times New Roman" w:eastAsia="Times New Roman" w:hAnsi="Times New Roman" w:cs="Times New Roman"/>
                <w:color w:val="000000"/>
                <w:sz w:val="20"/>
                <w:szCs w:val="20"/>
                <w:lang w:val="en-US" w:eastAsia="ru-RU"/>
              </w:rPr>
              <w:t xml:space="preserve"> Server 500 - </w:t>
            </w:r>
            <w:r w:rsidRPr="007F0143">
              <w:rPr>
                <w:rFonts w:ascii="Times New Roman" w:eastAsia="Times New Roman" w:hAnsi="Times New Roman" w:cs="Times New Roman"/>
                <w:color w:val="000000"/>
                <w:sz w:val="20"/>
                <w:szCs w:val="20"/>
                <w:lang w:eastAsia="ru-RU"/>
              </w:rPr>
              <w:t>программа</w:t>
            </w:r>
            <w:r w:rsidRPr="007F0143">
              <w:rPr>
                <w:rFonts w:ascii="Times New Roman" w:eastAsia="Times New Roman" w:hAnsi="Times New Roman" w:cs="Times New Roman"/>
                <w:color w:val="000000"/>
                <w:sz w:val="20"/>
                <w:szCs w:val="20"/>
                <w:lang w:val="en-US" w:eastAsia="ru-RU"/>
              </w:rPr>
              <w:t xml:space="preserve"> </w:t>
            </w:r>
            <w:proofErr w:type="spellStart"/>
            <w:r w:rsidRPr="007F0143">
              <w:rPr>
                <w:rFonts w:ascii="Times New Roman" w:eastAsia="Times New Roman" w:hAnsi="Times New Roman" w:cs="Times New Roman"/>
                <w:color w:val="000000"/>
                <w:sz w:val="20"/>
                <w:szCs w:val="20"/>
                <w:lang w:val="en-US" w:eastAsia="ru-RU"/>
              </w:rPr>
              <w:t>MasterOPC</w:t>
            </w:r>
            <w:proofErr w:type="spellEnd"/>
            <w:r w:rsidRPr="007F0143">
              <w:rPr>
                <w:rFonts w:ascii="Times New Roman" w:eastAsia="Times New Roman" w:hAnsi="Times New Roman" w:cs="Times New Roman"/>
                <w:color w:val="000000"/>
                <w:sz w:val="20"/>
                <w:szCs w:val="20"/>
                <w:lang w:val="en-US" w:eastAsia="ru-RU"/>
              </w:rPr>
              <w:t xml:space="preserve">. </w:t>
            </w:r>
            <w:r w:rsidRPr="007F0143">
              <w:rPr>
                <w:rFonts w:ascii="Times New Roman" w:eastAsia="Times New Roman" w:hAnsi="Times New Roman" w:cs="Times New Roman"/>
                <w:color w:val="000000"/>
                <w:sz w:val="20"/>
                <w:szCs w:val="20"/>
                <w:lang w:eastAsia="ru-RU"/>
              </w:rPr>
              <w:t xml:space="preserve">OPC-сервер </w:t>
            </w:r>
            <w:proofErr w:type="spellStart"/>
            <w:r w:rsidRPr="007F0143">
              <w:rPr>
                <w:rFonts w:ascii="Times New Roman" w:eastAsia="Times New Roman" w:hAnsi="Times New Roman" w:cs="Times New Roman"/>
                <w:color w:val="000000"/>
                <w:sz w:val="20"/>
                <w:szCs w:val="20"/>
                <w:lang w:eastAsia="ru-RU"/>
              </w:rPr>
              <w:t>Modbus</w:t>
            </w:r>
            <w:proofErr w:type="spellEnd"/>
            <w:r w:rsidRPr="007F0143">
              <w:rPr>
                <w:rFonts w:ascii="Times New Roman" w:eastAsia="Times New Roman" w:hAnsi="Times New Roman" w:cs="Times New Roman"/>
                <w:color w:val="000000"/>
                <w:sz w:val="20"/>
                <w:szCs w:val="20"/>
                <w:lang w:eastAsia="ru-RU"/>
              </w:rPr>
              <w:t xml:space="preserve"> RTU/ASCII/TCP на одно рабочее место на 500 тегов с ключом аппаратной защиты</w:t>
            </w:r>
          </w:p>
        </w:tc>
        <w:tc>
          <w:tcPr>
            <w:tcW w:w="744" w:type="dxa"/>
            <w:shd w:val="clear" w:color="000000" w:fill="FFFFFF"/>
            <w:hideMark/>
          </w:tcPr>
          <w:p w:rsidR="007F0143" w:rsidRPr="007F0143" w:rsidRDefault="007F0143" w:rsidP="007F0143">
            <w:pPr>
              <w:spacing w:after="0" w:line="240" w:lineRule="auto"/>
              <w:jc w:val="right"/>
              <w:rPr>
                <w:rFonts w:ascii="Times New Roman" w:eastAsia="Times New Roman" w:hAnsi="Times New Roman" w:cs="Times New Roman"/>
                <w:color w:val="000000"/>
                <w:sz w:val="20"/>
                <w:szCs w:val="20"/>
                <w:lang w:eastAsia="ru-RU"/>
              </w:rPr>
            </w:pPr>
            <w:r w:rsidRPr="007F0143">
              <w:rPr>
                <w:rFonts w:ascii="Times New Roman" w:eastAsia="Times New Roman" w:hAnsi="Times New Roman" w:cs="Times New Roman"/>
                <w:color w:val="000000"/>
                <w:sz w:val="20"/>
                <w:szCs w:val="20"/>
                <w:lang w:eastAsia="ru-RU"/>
              </w:rPr>
              <w:t>2</w:t>
            </w:r>
          </w:p>
        </w:tc>
        <w:tc>
          <w:tcPr>
            <w:tcW w:w="850" w:type="dxa"/>
            <w:shd w:val="clear" w:color="000000" w:fill="FFFFFF"/>
            <w:hideMark/>
          </w:tcPr>
          <w:p w:rsidR="007F0143" w:rsidRPr="007F0143" w:rsidRDefault="007F0143" w:rsidP="007F0143">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7F0143">
              <w:rPr>
                <w:rFonts w:ascii="Times New Roman" w:eastAsia="Times New Roman" w:hAnsi="Times New Roman" w:cs="Times New Roman"/>
                <w:color w:val="000000"/>
                <w:sz w:val="20"/>
                <w:szCs w:val="20"/>
                <w:lang w:eastAsia="ru-RU"/>
              </w:rPr>
              <w:t>шт</w:t>
            </w:r>
            <w:proofErr w:type="spellEnd"/>
            <w:proofErr w:type="gramEnd"/>
          </w:p>
        </w:tc>
        <w:tc>
          <w:tcPr>
            <w:tcW w:w="1418" w:type="dxa"/>
            <w:shd w:val="clear" w:color="000000" w:fill="FFFFFF"/>
            <w:hideMark/>
          </w:tcPr>
          <w:p w:rsidR="007F0143" w:rsidRPr="007F0143" w:rsidRDefault="007F0143" w:rsidP="007F0143">
            <w:pPr>
              <w:spacing w:after="0" w:line="240" w:lineRule="auto"/>
              <w:jc w:val="right"/>
              <w:rPr>
                <w:rFonts w:ascii="Times New Roman" w:eastAsia="Times New Roman" w:hAnsi="Times New Roman" w:cs="Times New Roman"/>
                <w:color w:val="000000"/>
                <w:sz w:val="20"/>
                <w:szCs w:val="20"/>
                <w:lang w:eastAsia="ru-RU"/>
              </w:rPr>
            </w:pPr>
            <w:r w:rsidRPr="007F0143">
              <w:rPr>
                <w:rFonts w:ascii="Times New Roman" w:eastAsia="Times New Roman" w:hAnsi="Times New Roman" w:cs="Times New Roman"/>
                <w:color w:val="000000"/>
                <w:sz w:val="20"/>
                <w:szCs w:val="20"/>
                <w:lang w:eastAsia="ru-RU"/>
              </w:rPr>
              <w:t>5133,33</w:t>
            </w:r>
          </w:p>
        </w:tc>
        <w:tc>
          <w:tcPr>
            <w:tcW w:w="1417" w:type="dxa"/>
            <w:shd w:val="clear" w:color="000000" w:fill="FFFFFF"/>
            <w:hideMark/>
          </w:tcPr>
          <w:p w:rsidR="007F0143" w:rsidRPr="007F0143" w:rsidRDefault="007F0143" w:rsidP="007F0143">
            <w:pPr>
              <w:spacing w:after="0" w:line="240" w:lineRule="auto"/>
              <w:jc w:val="right"/>
              <w:rPr>
                <w:rFonts w:ascii="Times New Roman" w:eastAsia="Times New Roman" w:hAnsi="Times New Roman" w:cs="Times New Roman"/>
                <w:color w:val="000000"/>
                <w:sz w:val="20"/>
                <w:szCs w:val="20"/>
                <w:lang w:eastAsia="ru-RU"/>
              </w:rPr>
            </w:pPr>
            <w:r w:rsidRPr="007F0143">
              <w:rPr>
                <w:rFonts w:ascii="Times New Roman" w:eastAsia="Times New Roman" w:hAnsi="Times New Roman" w:cs="Times New Roman"/>
                <w:color w:val="000000"/>
                <w:sz w:val="20"/>
                <w:szCs w:val="20"/>
                <w:lang w:eastAsia="ru-RU"/>
              </w:rPr>
              <w:t>10266,66</w:t>
            </w:r>
          </w:p>
        </w:tc>
      </w:tr>
      <w:tr w:rsidR="007F0143" w:rsidRPr="007F0143" w:rsidTr="00DD568A">
        <w:trPr>
          <w:trHeight w:val="315"/>
        </w:trPr>
        <w:tc>
          <w:tcPr>
            <w:tcW w:w="5246" w:type="dxa"/>
            <w:shd w:val="clear" w:color="000000" w:fill="FFFFFF"/>
            <w:hideMark/>
          </w:tcPr>
          <w:p w:rsidR="007F0143" w:rsidRPr="007F0143" w:rsidRDefault="007F0143" w:rsidP="007F0143">
            <w:pPr>
              <w:spacing w:after="0" w:line="240" w:lineRule="auto"/>
              <w:jc w:val="right"/>
              <w:rPr>
                <w:rFonts w:ascii="Times New Roman" w:eastAsia="Times New Roman" w:hAnsi="Times New Roman" w:cs="Times New Roman"/>
                <w:b/>
                <w:bCs/>
                <w:color w:val="000000"/>
                <w:sz w:val="20"/>
                <w:szCs w:val="20"/>
                <w:lang w:eastAsia="ru-RU"/>
              </w:rPr>
            </w:pPr>
            <w:r w:rsidRPr="007F0143">
              <w:rPr>
                <w:rFonts w:ascii="Times New Roman" w:eastAsia="Times New Roman" w:hAnsi="Times New Roman" w:cs="Times New Roman"/>
                <w:b/>
                <w:bCs/>
                <w:color w:val="000000"/>
                <w:sz w:val="20"/>
                <w:szCs w:val="20"/>
                <w:lang w:eastAsia="ru-RU"/>
              </w:rPr>
              <w:t>ИТОГО:</w:t>
            </w:r>
          </w:p>
        </w:tc>
        <w:tc>
          <w:tcPr>
            <w:tcW w:w="744" w:type="dxa"/>
            <w:shd w:val="clear" w:color="000000" w:fill="FFFFFF"/>
            <w:hideMark/>
          </w:tcPr>
          <w:p w:rsidR="007F0143" w:rsidRPr="007F0143" w:rsidRDefault="007F0143" w:rsidP="007F0143">
            <w:pPr>
              <w:spacing w:after="0" w:line="240" w:lineRule="auto"/>
              <w:jc w:val="right"/>
              <w:rPr>
                <w:rFonts w:ascii="Times New Roman" w:eastAsia="Times New Roman" w:hAnsi="Times New Roman" w:cs="Times New Roman"/>
                <w:b/>
                <w:bCs/>
                <w:color w:val="000000"/>
                <w:sz w:val="20"/>
                <w:szCs w:val="20"/>
                <w:lang w:eastAsia="ru-RU"/>
              </w:rPr>
            </w:pPr>
            <w:r w:rsidRPr="007F0143">
              <w:rPr>
                <w:rFonts w:ascii="Times New Roman" w:eastAsia="Times New Roman" w:hAnsi="Times New Roman" w:cs="Times New Roman"/>
                <w:b/>
                <w:bCs/>
                <w:color w:val="000000"/>
                <w:sz w:val="20"/>
                <w:szCs w:val="20"/>
                <w:lang w:eastAsia="ru-RU"/>
              </w:rPr>
              <w:t>4</w:t>
            </w:r>
          </w:p>
        </w:tc>
        <w:tc>
          <w:tcPr>
            <w:tcW w:w="850" w:type="dxa"/>
            <w:shd w:val="clear" w:color="000000" w:fill="FFFFFF"/>
            <w:hideMark/>
          </w:tcPr>
          <w:p w:rsidR="007F0143" w:rsidRPr="007F0143" w:rsidRDefault="007F0143" w:rsidP="007F0143">
            <w:pPr>
              <w:spacing w:after="0" w:line="240" w:lineRule="auto"/>
              <w:rPr>
                <w:rFonts w:ascii="Times New Roman" w:eastAsia="Times New Roman" w:hAnsi="Times New Roman" w:cs="Times New Roman"/>
                <w:b/>
                <w:bCs/>
                <w:color w:val="000000"/>
                <w:sz w:val="20"/>
                <w:szCs w:val="20"/>
                <w:lang w:eastAsia="ru-RU"/>
              </w:rPr>
            </w:pPr>
            <w:proofErr w:type="spellStart"/>
            <w:proofErr w:type="gramStart"/>
            <w:r w:rsidRPr="007F0143">
              <w:rPr>
                <w:rFonts w:ascii="Times New Roman" w:eastAsia="Times New Roman" w:hAnsi="Times New Roman" w:cs="Times New Roman"/>
                <w:b/>
                <w:bCs/>
                <w:color w:val="000000"/>
                <w:sz w:val="20"/>
                <w:szCs w:val="20"/>
                <w:lang w:eastAsia="ru-RU"/>
              </w:rPr>
              <w:t>шт</w:t>
            </w:r>
            <w:proofErr w:type="spellEnd"/>
            <w:proofErr w:type="gramEnd"/>
          </w:p>
        </w:tc>
        <w:tc>
          <w:tcPr>
            <w:tcW w:w="1418" w:type="dxa"/>
            <w:shd w:val="clear" w:color="000000" w:fill="FFFFFF"/>
            <w:hideMark/>
          </w:tcPr>
          <w:p w:rsidR="007F0143" w:rsidRPr="007F0143" w:rsidRDefault="007F0143" w:rsidP="007F0143">
            <w:pPr>
              <w:spacing w:after="0" w:line="240" w:lineRule="auto"/>
              <w:rPr>
                <w:rFonts w:ascii="Times New Roman" w:eastAsia="Times New Roman" w:hAnsi="Times New Roman" w:cs="Times New Roman"/>
                <w:b/>
                <w:bCs/>
                <w:color w:val="000000"/>
                <w:sz w:val="20"/>
                <w:szCs w:val="20"/>
                <w:lang w:eastAsia="ru-RU"/>
              </w:rPr>
            </w:pPr>
            <w:r w:rsidRPr="007F0143">
              <w:rPr>
                <w:rFonts w:ascii="Times New Roman" w:eastAsia="Times New Roman" w:hAnsi="Times New Roman" w:cs="Times New Roman"/>
                <w:b/>
                <w:bCs/>
                <w:color w:val="000000"/>
                <w:sz w:val="20"/>
                <w:szCs w:val="20"/>
                <w:lang w:eastAsia="ru-RU"/>
              </w:rPr>
              <w:t xml:space="preserve">  на сумму</w:t>
            </w:r>
          </w:p>
        </w:tc>
        <w:tc>
          <w:tcPr>
            <w:tcW w:w="1417" w:type="dxa"/>
            <w:shd w:val="clear" w:color="000000" w:fill="FFFFFF"/>
            <w:hideMark/>
          </w:tcPr>
          <w:p w:rsidR="007F0143" w:rsidRPr="007F0143" w:rsidRDefault="007F0143" w:rsidP="007F0143">
            <w:pPr>
              <w:spacing w:after="0" w:line="240" w:lineRule="auto"/>
              <w:jc w:val="right"/>
              <w:rPr>
                <w:rFonts w:ascii="Times New Roman" w:eastAsia="Times New Roman" w:hAnsi="Times New Roman" w:cs="Times New Roman"/>
                <w:b/>
                <w:bCs/>
                <w:color w:val="000000"/>
                <w:sz w:val="20"/>
                <w:szCs w:val="20"/>
                <w:lang w:eastAsia="ru-RU"/>
              </w:rPr>
            </w:pPr>
            <w:r w:rsidRPr="007F0143">
              <w:rPr>
                <w:rFonts w:ascii="Times New Roman" w:eastAsia="Times New Roman" w:hAnsi="Times New Roman" w:cs="Times New Roman"/>
                <w:b/>
                <w:bCs/>
                <w:color w:val="000000"/>
                <w:sz w:val="20"/>
                <w:szCs w:val="20"/>
                <w:lang w:eastAsia="ru-RU"/>
              </w:rPr>
              <w:t>28</w:t>
            </w:r>
            <w:r>
              <w:rPr>
                <w:rFonts w:ascii="Times New Roman" w:eastAsia="Times New Roman" w:hAnsi="Times New Roman" w:cs="Times New Roman"/>
                <w:b/>
                <w:bCs/>
                <w:color w:val="000000"/>
                <w:sz w:val="20"/>
                <w:szCs w:val="20"/>
                <w:lang w:eastAsia="ru-RU"/>
              </w:rPr>
              <w:t xml:space="preserve"> </w:t>
            </w:r>
            <w:r w:rsidRPr="007F0143">
              <w:rPr>
                <w:rFonts w:ascii="Times New Roman" w:eastAsia="Times New Roman" w:hAnsi="Times New Roman" w:cs="Times New Roman"/>
                <w:b/>
                <w:bCs/>
                <w:color w:val="000000"/>
                <w:sz w:val="20"/>
                <w:szCs w:val="20"/>
                <w:lang w:eastAsia="ru-RU"/>
              </w:rPr>
              <w:t>373,32</w:t>
            </w:r>
          </w:p>
        </w:tc>
      </w:tr>
    </w:tbl>
    <w:p w:rsidR="00817695" w:rsidRDefault="00817695" w:rsidP="00DF74EB">
      <w:pPr>
        <w:tabs>
          <w:tab w:val="left" w:pos="6987"/>
        </w:tabs>
        <w:autoSpaceDE w:val="0"/>
        <w:autoSpaceDN w:val="0"/>
        <w:adjustRightInd w:val="0"/>
        <w:ind w:left="284" w:hanging="284"/>
        <w:jc w:val="both"/>
        <w:rPr>
          <w:rFonts w:ascii="Times New Roman" w:hAnsi="Times New Roman" w:cs="Times New Roman"/>
          <w:b/>
          <w:color w:val="222222"/>
          <w:sz w:val="24"/>
          <w:szCs w:val="24"/>
          <w:shd w:val="clear" w:color="auto" w:fill="FFFFFF"/>
          <w:lang w:eastAsia="ru-RU"/>
        </w:rPr>
      </w:pPr>
    </w:p>
    <w:p w:rsidR="00BF18AE" w:rsidRPr="00BF18AE" w:rsidRDefault="00BF18AE" w:rsidP="00BF18AE">
      <w:pPr>
        <w:jc w:val="both"/>
        <w:rPr>
          <w:rFonts w:ascii="Arial CYR" w:eastAsia="Times New Roman" w:hAnsi="Arial CYR" w:cs="Arial CYR"/>
          <w:b/>
          <w:bCs/>
          <w:color w:val="000000"/>
          <w:sz w:val="28"/>
          <w:szCs w:val="28"/>
          <w:lang w:eastAsia="ru-RU"/>
        </w:rPr>
      </w:pPr>
      <w:r>
        <w:rPr>
          <w:rFonts w:ascii="Times New Roman" w:eastAsia="Times New Roman" w:hAnsi="Times New Roman" w:cs="Times New Roman"/>
          <w:b/>
          <w:bCs/>
          <w:sz w:val="24"/>
          <w:szCs w:val="24"/>
          <w:lang w:eastAsia="ru-RU"/>
        </w:rPr>
        <w:t xml:space="preserve">3.12. </w:t>
      </w:r>
      <w:r>
        <w:rPr>
          <w:rFonts w:ascii="Times New Roman" w:hAnsi="Times New Roman" w:cs="Times New Roman"/>
          <w:b/>
          <w:color w:val="222222"/>
          <w:sz w:val="24"/>
          <w:szCs w:val="24"/>
          <w:shd w:val="clear" w:color="auto" w:fill="FFFFFF"/>
          <w:lang w:eastAsia="ru-RU"/>
        </w:rPr>
        <w:t xml:space="preserve">Обязательные требования к Участнику </w:t>
      </w:r>
      <w:r>
        <w:rPr>
          <w:rFonts w:ascii="Times New Roman" w:eastAsia="Times New Roman" w:hAnsi="Times New Roman" w:cs="Times New Roman"/>
          <w:b/>
          <w:bCs/>
          <w:sz w:val="24"/>
          <w:szCs w:val="24"/>
          <w:lang w:eastAsia="ru-RU"/>
        </w:rPr>
        <w:t>п</w:t>
      </w:r>
      <w:r w:rsidRPr="00BF18AE">
        <w:rPr>
          <w:rFonts w:ascii="Times New Roman" w:eastAsia="Times New Roman" w:hAnsi="Times New Roman" w:cs="Times New Roman"/>
          <w:b/>
          <w:bCs/>
          <w:sz w:val="24"/>
          <w:szCs w:val="24"/>
          <w:lang w:eastAsia="ru-RU"/>
        </w:rPr>
        <w:t>о Лотам</w:t>
      </w:r>
      <w:r>
        <w:rPr>
          <w:rFonts w:ascii="Times New Roman" w:eastAsia="Times New Roman" w:hAnsi="Times New Roman" w:cs="Times New Roman"/>
          <w:b/>
          <w:bCs/>
          <w:sz w:val="24"/>
          <w:szCs w:val="24"/>
          <w:lang w:eastAsia="ru-RU"/>
        </w:rPr>
        <w:t xml:space="preserve"> №№</w:t>
      </w:r>
      <w:r w:rsidRPr="00BF18AE">
        <w:rPr>
          <w:rFonts w:ascii="Times New Roman" w:eastAsia="Times New Roman" w:hAnsi="Times New Roman" w:cs="Times New Roman"/>
          <w:b/>
          <w:bCs/>
          <w:sz w:val="24"/>
          <w:szCs w:val="24"/>
          <w:lang w:eastAsia="ru-RU"/>
        </w:rPr>
        <w:t xml:space="preserve"> 6, 7, 8:</w:t>
      </w:r>
    </w:p>
    <w:p w:rsidR="007C6891" w:rsidRPr="003A2CB3" w:rsidRDefault="007C6891" w:rsidP="007C6891">
      <w:pPr>
        <w:tabs>
          <w:tab w:val="left" w:pos="6987"/>
        </w:tabs>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154276">
        <w:rPr>
          <w:rFonts w:ascii="Times New Roman" w:eastAsia="Times New Roman" w:hAnsi="Times New Roman" w:cs="Times New Roman"/>
          <w:b/>
          <w:bCs/>
          <w:sz w:val="24"/>
          <w:szCs w:val="24"/>
          <w:lang w:eastAsia="ru-RU"/>
        </w:rPr>
        <w:t>3.12.1. Срок предоставления неисключительных прав</w:t>
      </w:r>
      <w:r w:rsidR="00154276" w:rsidRPr="00154276">
        <w:rPr>
          <w:rFonts w:ascii="Times New Roman" w:eastAsia="Times New Roman" w:hAnsi="Times New Roman" w:cs="Times New Roman"/>
          <w:b/>
          <w:bCs/>
          <w:sz w:val="24"/>
          <w:szCs w:val="24"/>
          <w:lang w:eastAsia="ru-RU"/>
        </w:rPr>
        <w:t>:</w:t>
      </w:r>
      <w:r w:rsidRPr="00154276">
        <w:rPr>
          <w:rFonts w:ascii="Times New Roman" w:eastAsia="Times New Roman" w:hAnsi="Times New Roman" w:cs="Times New Roman"/>
          <w:b/>
          <w:bCs/>
          <w:sz w:val="24"/>
          <w:szCs w:val="24"/>
          <w:lang w:eastAsia="ru-RU"/>
        </w:rPr>
        <w:t xml:space="preserve"> </w:t>
      </w:r>
    </w:p>
    <w:p w:rsidR="007C6891" w:rsidRPr="003A2CB3" w:rsidRDefault="007C6891" w:rsidP="007C6891">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Лицензиар предоставляет Лицензиату необходимые для использования лицензий экземпляры ПО в течени</w:t>
      </w:r>
      <w:proofErr w:type="gramStart"/>
      <w:r w:rsidRPr="003A2CB3">
        <w:rPr>
          <w:rFonts w:ascii="Times New Roman" w:eastAsia="Times New Roman" w:hAnsi="Times New Roman" w:cs="Times New Roman"/>
          <w:sz w:val="24"/>
          <w:szCs w:val="24"/>
          <w:lang w:eastAsia="ru-RU"/>
        </w:rPr>
        <w:t>и</w:t>
      </w:r>
      <w:proofErr w:type="gramEnd"/>
      <w:r>
        <w:rPr>
          <w:rFonts w:ascii="Times New Roman" w:eastAsia="Times New Roman" w:hAnsi="Times New Roman" w:cs="Times New Roman"/>
          <w:sz w:val="24"/>
          <w:szCs w:val="24"/>
          <w:lang w:eastAsia="ru-RU"/>
        </w:rPr>
        <w:t xml:space="preserve"> десяти </w:t>
      </w:r>
      <w:r w:rsidRPr="003A2CB3">
        <w:rPr>
          <w:rFonts w:ascii="Times New Roman" w:eastAsia="Times New Roman" w:hAnsi="Times New Roman" w:cs="Times New Roman"/>
          <w:sz w:val="24"/>
          <w:szCs w:val="24"/>
          <w:lang w:eastAsia="ru-RU"/>
        </w:rPr>
        <w:t>рабочих дней с момента подписания Договора..</w:t>
      </w:r>
    </w:p>
    <w:p w:rsidR="007C6891" w:rsidRPr="003A2CB3" w:rsidRDefault="007C6891" w:rsidP="007C6891">
      <w:pPr>
        <w:tabs>
          <w:tab w:val="left" w:pos="6987"/>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3.12.1.</w:t>
      </w:r>
      <w:r w:rsidRPr="003A2CB3">
        <w:rPr>
          <w:rFonts w:ascii="Times New Roman" w:eastAsia="Times New Roman" w:hAnsi="Times New Roman" w:cs="Times New Roman"/>
          <w:b/>
          <w:bCs/>
          <w:sz w:val="24"/>
          <w:szCs w:val="24"/>
          <w:lang w:eastAsia="ru-RU"/>
        </w:rPr>
        <w:t xml:space="preserve"> Место </w:t>
      </w:r>
      <w:r>
        <w:rPr>
          <w:rFonts w:ascii="Times New Roman" w:eastAsia="Times New Roman" w:hAnsi="Times New Roman" w:cs="Times New Roman"/>
          <w:b/>
          <w:bCs/>
          <w:sz w:val="24"/>
          <w:szCs w:val="24"/>
          <w:lang w:eastAsia="ru-RU"/>
        </w:rPr>
        <w:t>предоставления неисключительных прав</w:t>
      </w:r>
      <w:r w:rsidRPr="003A2CB3">
        <w:rPr>
          <w:rFonts w:ascii="Times New Roman" w:eastAsia="Times New Roman" w:hAnsi="Times New Roman" w:cs="Times New Roman"/>
          <w:b/>
          <w:bCs/>
          <w:sz w:val="24"/>
          <w:szCs w:val="24"/>
          <w:lang w:eastAsia="ru-RU"/>
        </w:rPr>
        <w:t>:</w:t>
      </w:r>
    </w:p>
    <w:p w:rsidR="007C6891" w:rsidRDefault="007C6891" w:rsidP="007C6891">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0"/>
          <w:lang w:eastAsia="ru-RU"/>
        </w:rPr>
      </w:pPr>
      <w:r w:rsidRPr="003A2CB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ОАО «</w:t>
      </w:r>
      <w:proofErr w:type="spellStart"/>
      <w:r>
        <w:rPr>
          <w:rFonts w:ascii="Times New Roman" w:eastAsia="Times New Roman" w:hAnsi="Times New Roman" w:cs="Times New Roman"/>
          <w:sz w:val="24"/>
          <w:szCs w:val="24"/>
          <w:lang w:eastAsia="ru-RU"/>
        </w:rPr>
        <w:t>Мурманэнергосбыт</w:t>
      </w:r>
      <w:proofErr w:type="spellEnd"/>
      <w:r>
        <w:rPr>
          <w:rFonts w:ascii="Times New Roman" w:eastAsia="Times New Roman" w:hAnsi="Times New Roman" w:cs="Times New Roman"/>
          <w:sz w:val="24"/>
          <w:szCs w:val="24"/>
          <w:lang w:eastAsia="ru-RU"/>
        </w:rPr>
        <w:t xml:space="preserve">», </w:t>
      </w:r>
      <w:r w:rsidRPr="003A2CB3">
        <w:rPr>
          <w:rFonts w:ascii="Times New Roman" w:eastAsia="Times New Roman" w:hAnsi="Times New Roman" w:cs="Times New Roman"/>
          <w:sz w:val="24"/>
          <w:szCs w:val="20"/>
          <w:lang w:eastAsia="ru-RU"/>
        </w:rPr>
        <w:t>183034, г. Мурманск, ул. Свердлова, д. 39.</w:t>
      </w:r>
    </w:p>
    <w:p w:rsidR="007C6891" w:rsidRDefault="007C6891" w:rsidP="007C6891">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3.12.2.</w:t>
      </w:r>
      <w:r w:rsidRPr="000E63AD">
        <w:rPr>
          <w:rFonts w:ascii="Times New Roman" w:eastAsia="Times New Roman" w:hAnsi="Times New Roman" w:cs="Times New Roman"/>
          <w:b/>
          <w:sz w:val="24"/>
          <w:szCs w:val="20"/>
          <w:lang w:eastAsia="ru-RU"/>
        </w:rPr>
        <w:t xml:space="preserve"> </w:t>
      </w:r>
      <w:r>
        <w:rPr>
          <w:rFonts w:ascii="Times New Roman" w:eastAsia="Times New Roman" w:hAnsi="Times New Roman" w:cs="Times New Roman"/>
          <w:b/>
          <w:sz w:val="24"/>
          <w:szCs w:val="20"/>
          <w:lang w:eastAsia="ru-RU"/>
        </w:rPr>
        <w:t>Порядок расчетов (указывается в п. 2.1, 2.3 Лицензионного договора).</w:t>
      </w:r>
      <w:r>
        <w:rPr>
          <w:rFonts w:ascii="Times New Roman" w:eastAsia="Times New Roman" w:hAnsi="Times New Roman" w:cs="Times New Roman"/>
          <w:b/>
          <w:sz w:val="24"/>
          <w:szCs w:val="20"/>
          <w:lang w:eastAsia="ru-RU"/>
        </w:rPr>
        <w:tab/>
      </w:r>
    </w:p>
    <w:p w:rsidR="007C6891" w:rsidRDefault="007C6891" w:rsidP="007C6891">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A2CB3">
        <w:rPr>
          <w:rFonts w:ascii="Times New Roman" w:eastAsia="Times New Roman" w:hAnsi="Times New Roman" w:cs="Times New Roman"/>
          <w:sz w:val="24"/>
          <w:szCs w:val="24"/>
          <w:lang w:eastAsia="ru-RU"/>
        </w:rPr>
        <w:t>Оплата предоставленных неисключительных прав Лицензиатом производится в течени</w:t>
      </w:r>
      <w:proofErr w:type="gramStart"/>
      <w:r w:rsidRPr="003A2CB3">
        <w:rPr>
          <w:rFonts w:ascii="Times New Roman" w:eastAsia="Times New Roman" w:hAnsi="Times New Roman" w:cs="Times New Roman"/>
          <w:sz w:val="24"/>
          <w:szCs w:val="24"/>
          <w:lang w:eastAsia="ru-RU"/>
        </w:rPr>
        <w:t>и</w:t>
      </w:r>
      <w:proofErr w:type="gramEnd"/>
      <w:r w:rsidR="004C691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десяти</w:t>
      </w:r>
      <w:r w:rsidRPr="003A2CB3">
        <w:rPr>
          <w:rFonts w:ascii="Times New Roman" w:eastAsia="Times New Roman" w:hAnsi="Times New Roman" w:cs="Times New Roman"/>
          <w:sz w:val="24"/>
          <w:szCs w:val="24"/>
          <w:lang w:eastAsia="ru-RU"/>
        </w:rPr>
        <w:t xml:space="preserve"> банковских дней, после подписания сторонами акта передачи прав на использование программ для ЭВМ, оплата производится на основании предоставленного </w:t>
      </w:r>
      <w:r w:rsidRPr="003A2CB3">
        <w:rPr>
          <w:rFonts w:ascii="Times New Roman" w:eastAsia="Times New Roman" w:hAnsi="Times New Roman" w:cs="Times New Roman"/>
          <w:sz w:val="24"/>
          <w:szCs w:val="24"/>
          <w:lang w:eastAsia="ru-RU"/>
        </w:rPr>
        <w:lastRenderedPageBreak/>
        <w:t>счета. Датой фактической уплаты (получения) денежных сре</w:t>
      </w:r>
      <w:proofErr w:type="gramStart"/>
      <w:r w:rsidRPr="003A2CB3">
        <w:rPr>
          <w:rFonts w:ascii="Times New Roman" w:eastAsia="Times New Roman" w:hAnsi="Times New Roman" w:cs="Times New Roman"/>
          <w:sz w:val="24"/>
          <w:szCs w:val="24"/>
          <w:lang w:eastAsia="ru-RU"/>
        </w:rPr>
        <w:t>дств сч</w:t>
      </w:r>
      <w:proofErr w:type="gramEnd"/>
      <w:r w:rsidRPr="003A2CB3">
        <w:rPr>
          <w:rFonts w:ascii="Times New Roman" w:eastAsia="Times New Roman" w:hAnsi="Times New Roman" w:cs="Times New Roman"/>
          <w:sz w:val="24"/>
          <w:szCs w:val="24"/>
          <w:lang w:eastAsia="ru-RU"/>
        </w:rPr>
        <w:t>итается дата списания этих средств с корреспондентского счета банков Лицензиата.</w:t>
      </w:r>
    </w:p>
    <w:p w:rsidR="007C6891" w:rsidRPr="001C5153" w:rsidRDefault="004C6914" w:rsidP="004C6914">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4"/>
          <w:lang w:eastAsia="ru-RU"/>
        </w:rPr>
        <w:t>3.12.3.</w:t>
      </w:r>
      <w:r w:rsidR="007C6891" w:rsidRPr="001C5153">
        <w:rPr>
          <w:rFonts w:ascii="Times New Roman" w:eastAsia="Times New Roman" w:hAnsi="Times New Roman" w:cs="Times New Roman"/>
          <w:b/>
          <w:sz w:val="24"/>
          <w:szCs w:val="24"/>
          <w:lang w:eastAsia="ru-RU"/>
        </w:rPr>
        <w:t xml:space="preserve"> Иные условия (указываются в п.3 Лицензионного договора)</w:t>
      </w:r>
    </w:p>
    <w:p w:rsidR="007C6891" w:rsidRPr="004C6914" w:rsidRDefault="007C6891" w:rsidP="004C6914">
      <w:pPr>
        <w:pStyle w:val="a4"/>
        <w:numPr>
          <w:ilvl w:val="0"/>
          <w:numId w:val="40"/>
        </w:numPr>
        <w:ind w:left="284" w:hanging="284"/>
        <w:jc w:val="both"/>
        <w:rPr>
          <w:lang w:eastAsia="ru-RU"/>
        </w:rPr>
      </w:pPr>
      <w:r w:rsidRPr="004C6914">
        <w:rPr>
          <w:lang w:eastAsia="ru-RU"/>
        </w:rPr>
        <w:t xml:space="preserve">Авторское право и исключительные преимущественные права </w:t>
      </w:r>
      <w:proofErr w:type="gramStart"/>
      <w:r w:rsidRPr="004C6914">
        <w:rPr>
          <w:lang w:eastAsia="ru-RU"/>
        </w:rPr>
        <w:t>на</w:t>
      </w:r>
      <w:proofErr w:type="gramEnd"/>
      <w:r w:rsidRPr="004C6914">
        <w:rPr>
          <w:lang w:eastAsia="ru-RU"/>
        </w:rPr>
        <w:t xml:space="preserve"> ПО, принадлежат их законным правообладателям. Лицензиар гарантирует лицензионную чистоту </w:t>
      </w:r>
      <w:proofErr w:type="gramStart"/>
      <w:r w:rsidRPr="004C6914">
        <w:rPr>
          <w:lang w:eastAsia="ru-RU"/>
        </w:rPr>
        <w:t>ПО</w:t>
      </w:r>
      <w:proofErr w:type="gramEnd"/>
      <w:r w:rsidRPr="004C6914">
        <w:rPr>
          <w:lang w:eastAsia="ru-RU"/>
        </w:rPr>
        <w:t>.</w:t>
      </w:r>
    </w:p>
    <w:p w:rsidR="007C6891" w:rsidRPr="004C6914" w:rsidRDefault="007C6891" w:rsidP="004C6914">
      <w:pPr>
        <w:pStyle w:val="a4"/>
        <w:numPr>
          <w:ilvl w:val="0"/>
          <w:numId w:val="40"/>
        </w:numPr>
        <w:ind w:left="284" w:hanging="284"/>
        <w:jc w:val="both"/>
        <w:rPr>
          <w:lang w:eastAsia="ru-RU"/>
        </w:rPr>
      </w:pPr>
      <w:r w:rsidRPr="004C6914">
        <w:rPr>
          <w:lang w:eastAsia="ru-RU"/>
        </w:rPr>
        <w:t xml:space="preserve">Лицензиат получает неисключительные имущественные права </w:t>
      </w:r>
      <w:proofErr w:type="gramStart"/>
      <w:r w:rsidRPr="004C6914">
        <w:rPr>
          <w:lang w:eastAsia="ru-RU"/>
        </w:rPr>
        <w:t>на</w:t>
      </w:r>
      <w:proofErr w:type="gramEnd"/>
      <w:r w:rsidRPr="004C6914">
        <w:rPr>
          <w:lang w:eastAsia="ru-RU"/>
        </w:rPr>
        <w:t xml:space="preserve"> ПО.</w:t>
      </w:r>
    </w:p>
    <w:p w:rsidR="007C6891" w:rsidRPr="004C6914" w:rsidRDefault="007C6891" w:rsidP="004C6914">
      <w:pPr>
        <w:pStyle w:val="a4"/>
        <w:numPr>
          <w:ilvl w:val="0"/>
          <w:numId w:val="40"/>
        </w:numPr>
        <w:ind w:left="284" w:hanging="284"/>
        <w:jc w:val="both"/>
        <w:rPr>
          <w:lang w:eastAsia="ru-RU"/>
        </w:rPr>
      </w:pPr>
      <w:r w:rsidRPr="004C6914">
        <w:rPr>
          <w:lang w:eastAsia="ru-RU"/>
        </w:rPr>
        <w:t xml:space="preserve">Территорией правомерного использования </w:t>
      </w:r>
      <w:proofErr w:type="gramStart"/>
      <w:r w:rsidRPr="004C6914">
        <w:rPr>
          <w:lang w:eastAsia="ru-RU"/>
        </w:rPr>
        <w:t>ПО является</w:t>
      </w:r>
      <w:proofErr w:type="gramEnd"/>
      <w:r w:rsidRPr="004C6914">
        <w:rPr>
          <w:lang w:eastAsia="ru-RU"/>
        </w:rPr>
        <w:t xml:space="preserve"> территория РФ. Срок правомерности использования </w:t>
      </w:r>
      <w:proofErr w:type="gramStart"/>
      <w:r w:rsidRPr="004C6914">
        <w:rPr>
          <w:lang w:eastAsia="ru-RU"/>
        </w:rPr>
        <w:t>ПО</w:t>
      </w:r>
      <w:proofErr w:type="gramEnd"/>
      <w:r w:rsidRPr="004C6914">
        <w:rPr>
          <w:lang w:eastAsia="ru-RU"/>
        </w:rPr>
        <w:t xml:space="preserve"> не ограничивается.</w:t>
      </w:r>
    </w:p>
    <w:p w:rsidR="007C6891" w:rsidRPr="004C6914" w:rsidRDefault="007C6891" w:rsidP="004C6914">
      <w:pPr>
        <w:pStyle w:val="a4"/>
        <w:numPr>
          <w:ilvl w:val="0"/>
          <w:numId w:val="40"/>
        </w:numPr>
        <w:ind w:left="284" w:hanging="284"/>
        <w:jc w:val="both"/>
        <w:rPr>
          <w:lang w:eastAsia="ru-RU"/>
        </w:rPr>
      </w:pPr>
      <w:r w:rsidRPr="004C6914">
        <w:rPr>
          <w:lang w:eastAsia="ru-RU"/>
        </w:rPr>
        <w:t xml:space="preserve">Лицензиат имеет право устанавливать и использовать </w:t>
      </w:r>
      <w:proofErr w:type="spellStart"/>
      <w:r w:rsidRPr="004C6914">
        <w:rPr>
          <w:lang w:eastAsia="ru-RU"/>
        </w:rPr>
        <w:t>ПОна</w:t>
      </w:r>
      <w:proofErr w:type="spellEnd"/>
      <w:r w:rsidRPr="004C6914">
        <w:rPr>
          <w:lang w:eastAsia="ru-RU"/>
        </w:rPr>
        <w:t xml:space="preserve"> </w:t>
      </w:r>
      <w:proofErr w:type="gramStart"/>
      <w:r w:rsidRPr="004C6914">
        <w:rPr>
          <w:lang w:eastAsia="ru-RU"/>
        </w:rPr>
        <w:t>любом</w:t>
      </w:r>
      <w:proofErr w:type="gramEnd"/>
      <w:r w:rsidRPr="004C6914">
        <w:rPr>
          <w:lang w:eastAsia="ru-RU"/>
        </w:rPr>
        <w:t xml:space="preserve"> количестве рабочих мест в пределах максимального количества.</w:t>
      </w:r>
    </w:p>
    <w:p w:rsidR="007C6891" w:rsidRPr="004C6914" w:rsidRDefault="007C6891" w:rsidP="004C6914">
      <w:pPr>
        <w:pStyle w:val="a4"/>
        <w:numPr>
          <w:ilvl w:val="0"/>
          <w:numId w:val="40"/>
        </w:numPr>
        <w:ind w:left="284" w:hanging="284"/>
        <w:jc w:val="both"/>
        <w:rPr>
          <w:lang w:eastAsia="ru-RU"/>
        </w:rPr>
      </w:pPr>
      <w:r w:rsidRPr="004C6914">
        <w:rPr>
          <w:lang w:eastAsia="ru-RU"/>
        </w:rPr>
        <w:t>Лицензиат обязуется не передавать третьим сторонам неисключительные права на использование ПО и любые его части.</w:t>
      </w:r>
    </w:p>
    <w:p w:rsidR="007C6891" w:rsidRPr="004C6914" w:rsidRDefault="007C6891" w:rsidP="004C6914">
      <w:pPr>
        <w:pStyle w:val="a4"/>
        <w:numPr>
          <w:ilvl w:val="0"/>
          <w:numId w:val="40"/>
        </w:numPr>
        <w:ind w:left="284" w:hanging="284"/>
        <w:jc w:val="both"/>
        <w:rPr>
          <w:lang w:eastAsia="ru-RU"/>
        </w:rPr>
      </w:pPr>
      <w:r w:rsidRPr="004C6914">
        <w:rPr>
          <w:lang w:eastAsia="ru-RU"/>
        </w:rPr>
        <w:t xml:space="preserve">Лицензиат имеет право создавать архивные копии ПО, предназначенные для восстановления </w:t>
      </w:r>
      <w:proofErr w:type="gramStart"/>
      <w:r w:rsidRPr="004C6914">
        <w:rPr>
          <w:lang w:eastAsia="ru-RU"/>
        </w:rPr>
        <w:t>ПО</w:t>
      </w:r>
      <w:proofErr w:type="gramEnd"/>
      <w:r w:rsidRPr="004C6914">
        <w:rPr>
          <w:lang w:eastAsia="ru-RU"/>
        </w:rPr>
        <w:t xml:space="preserve">, </w:t>
      </w:r>
      <w:proofErr w:type="gramStart"/>
      <w:r w:rsidRPr="004C6914">
        <w:rPr>
          <w:lang w:eastAsia="ru-RU"/>
        </w:rPr>
        <w:t>в</w:t>
      </w:r>
      <w:proofErr w:type="gramEnd"/>
      <w:r w:rsidRPr="004C6914">
        <w:rPr>
          <w:lang w:eastAsia="ru-RU"/>
        </w:rPr>
        <w:t xml:space="preserve"> случае его утери или повреждения.</w:t>
      </w:r>
    </w:p>
    <w:p w:rsidR="007C6891" w:rsidRPr="004C6914" w:rsidRDefault="007C6891" w:rsidP="004C6914">
      <w:pPr>
        <w:pStyle w:val="a4"/>
        <w:numPr>
          <w:ilvl w:val="0"/>
          <w:numId w:val="40"/>
        </w:numPr>
        <w:ind w:left="284" w:hanging="284"/>
        <w:jc w:val="both"/>
        <w:rPr>
          <w:lang w:eastAsia="ru-RU"/>
        </w:rPr>
      </w:pPr>
      <w:r w:rsidRPr="004C6914">
        <w:rPr>
          <w:lang w:eastAsia="ru-RU"/>
        </w:rPr>
        <w:t xml:space="preserve">Лицензиат имеет право создавать свои базы данных к программам, входящим в </w:t>
      </w:r>
      <w:proofErr w:type="gramStart"/>
      <w:r w:rsidRPr="004C6914">
        <w:rPr>
          <w:lang w:eastAsia="ru-RU"/>
        </w:rPr>
        <w:t>ПО</w:t>
      </w:r>
      <w:proofErr w:type="gramEnd"/>
      <w:r w:rsidRPr="004C6914">
        <w:rPr>
          <w:lang w:eastAsia="ru-RU"/>
        </w:rPr>
        <w:t>, в соответствии с возможностями, оговоренными в документации на ПО.</w:t>
      </w:r>
    </w:p>
    <w:p w:rsidR="007C6891" w:rsidRPr="004C6914" w:rsidRDefault="007C6891" w:rsidP="004C6914">
      <w:pPr>
        <w:pStyle w:val="a4"/>
        <w:numPr>
          <w:ilvl w:val="0"/>
          <w:numId w:val="40"/>
        </w:numPr>
        <w:ind w:left="284" w:hanging="284"/>
        <w:jc w:val="both"/>
        <w:rPr>
          <w:lang w:eastAsia="ru-RU"/>
        </w:rPr>
      </w:pPr>
      <w:r w:rsidRPr="004C6914">
        <w:rPr>
          <w:lang w:eastAsia="ru-RU"/>
        </w:rPr>
        <w:t xml:space="preserve">Лицензиат обязуется не изменять и не копировать </w:t>
      </w:r>
      <w:proofErr w:type="gramStart"/>
      <w:r w:rsidRPr="004C6914">
        <w:rPr>
          <w:lang w:eastAsia="ru-RU"/>
        </w:rPr>
        <w:t>ПО</w:t>
      </w:r>
      <w:proofErr w:type="gramEnd"/>
      <w:r w:rsidRPr="004C6914">
        <w:rPr>
          <w:lang w:eastAsia="ru-RU"/>
        </w:rPr>
        <w:t xml:space="preserve">, </w:t>
      </w:r>
      <w:proofErr w:type="gramStart"/>
      <w:r w:rsidRPr="004C6914">
        <w:rPr>
          <w:lang w:eastAsia="ru-RU"/>
        </w:rPr>
        <w:t>за</w:t>
      </w:r>
      <w:proofErr w:type="gramEnd"/>
      <w:r w:rsidRPr="004C6914">
        <w:rPr>
          <w:lang w:eastAsia="ru-RU"/>
        </w:rPr>
        <w:t xml:space="preserve"> исключением копирования в целях архивации. </w:t>
      </w:r>
      <w:proofErr w:type="gramStart"/>
      <w:r w:rsidRPr="004C6914">
        <w:rPr>
          <w:lang w:eastAsia="ru-RU"/>
        </w:rPr>
        <w:t>В остальном Лицензиат имеет право на действия с ПО, предусмотренные статьей 1280 ГК РФ.</w:t>
      </w:r>
      <w:proofErr w:type="gramEnd"/>
    </w:p>
    <w:p w:rsidR="007C6891" w:rsidRPr="004C6914" w:rsidRDefault="007C6891" w:rsidP="004C6914">
      <w:pPr>
        <w:pStyle w:val="a4"/>
        <w:numPr>
          <w:ilvl w:val="0"/>
          <w:numId w:val="40"/>
        </w:numPr>
        <w:ind w:left="284" w:hanging="284"/>
        <w:jc w:val="both"/>
        <w:rPr>
          <w:lang w:eastAsia="ru-RU"/>
        </w:rPr>
      </w:pPr>
      <w:r w:rsidRPr="004C6914">
        <w:rPr>
          <w:lang w:eastAsia="ru-RU"/>
        </w:rPr>
        <w:t>Права на использование ПО определенные данными условиями переходят к Лицензиату с момента полной оплаты, и получения Лицензиаром подписанных Лицензиатом актов передачи прав.</w:t>
      </w:r>
    </w:p>
    <w:p w:rsidR="007C6891" w:rsidRPr="004C6914" w:rsidRDefault="007C6891" w:rsidP="004C6914">
      <w:pPr>
        <w:pStyle w:val="a4"/>
        <w:numPr>
          <w:ilvl w:val="0"/>
          <w:numId w:val="40"/>
        </w:numPr>
        <w:ind w:left="284" w:hanging="284"/>
        <w:jc w:val="both"/>
        <w:rPr>
          <w:lang w:eastAsia="ru-RU"/>
        </w:rPr>
      </w:pPr>
      <w:r w:rsidRPr="004C6914">
        <w:rPr>
          <w:lang w:eastAsia="ru-RU"/>
        </w:rPr>
        <w:t>Использование Лицензиатом ПО не предусмотренным настоящими условиями способом, либо за пределами предоставленных прав, влечет ответственность, предусмотренную законодательством РФ.</w:t>
      </w:r>
    </w:p>
    <w:p w:rsidR="007C6891" w:rsidRPr="001C5A8A" w:rsidRDefault="007C6891" w:rsidP="007C6891">
      <w:pPr>
        <w:spacing w:after="0" w:line="240" w:lineRule="auto"/>
        <w:ind w:firstLine="360"/>
        <w:jc w:val="both"/>
        <w:rPr>
          <w:rFonts w:ascii="Times New Roman" w:eastAsia="Times New Roman" w:hAnsi="Times New Roman" w:cs="Times New Roman"/>
          <w:b/>
          <w:sz w:val="24"/>
          <w:szCs w:val="24"/>
          <w:lang w:eastAsia="ru-RU"/>
        </w:rPr>
      </w:pPr>
      <w:r w:rsidRPr="001C5A8A">
        <w:rPr>
          <w:rFonts w:ascii="Times New Roman" w:eastAsia="Times New Roman" w:hAnsi="Times New Roman" w:cs="Times New Roman"/>
          <w:b/>
          <w:sz w:val="24"/>
          <w:szCs w:val="24"/>
          <w:lang w:eastAsia="ru-RU"/>
        </w:rPr>
        <w:t>так же</w:t>
      </w:r>
      <w:r>
        <w:rPr>
          <w:rFonts w:ascii="Times New Roman" w:eastAsia="Times New Roman" w:hAnsi="Times New Roman" w:cs="Times New Roman"/>
          <w:b/>
          <w:sz w:val="24"/>
          <w:szCs w:val="24"/>
          <w:lang w:eastAsia="ru-RU"/>
        </w:rPr>
        <w:t xml:space="preserve"> (в зависимости от лота</w:t>
      </w:r>
      <w:r w:rsidR="004C6914">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п. 3.11 Лицензионного договора)</w:t>
      </w:r>
      <w:r w:rsidRPr="001C5A8A">
        <w:rPr>
          <w:rFonts w:ascii="Times New Roman" w:eastAsia="Times New Roman" w:hAnsi="Times New Roman" w:cs="Times New Roman"/>
          <w:b/>
          <w:sz w:val="24"/>
          <w:szCs w:val="24"/>
          <w:lang w:eastAsia="ru-RU"/>
        </w:rPr>
        <w:t>:</w:t>
      </w:r>
    </w:p>
    <w:p w:rsidR="007C6891" w:rsidRPr="003A2CB3" w:rsidRDefault="007C6891" w:rsidP="007C6891">
      <w:pPr>
        <w:spacing w:after="0" w:line="240" w:lineRule="auto"/>
        <w:rPr>
          <w:rFonts w:ascii="Times New Roman" w:eastAsia="Times New Roman" w:hAnsi="Times New Roman" w:cs="Times New Roman"/>
          <w:sz w:val="24"/>
          <w:szCs w:val="24"/>
          <w:lang w:eastAsia="ru-RU"/>
        </w:rPr>
      </w:pPr>
      <w:r w:rsidRPr="009B58A1">
        <w:rPr>
          <w:rFonts w:ascii="Times New Roman" w:eastAsia="Times New Roman" w:hAnsi="Times New Roman" w:cs="Times New Roman"/>
          <w:b/>
          <w:sz w:val="24"/>
          <w:szCs w:val="24"/>
          <w:lang w:eastAsia="ru-RU"/>
        </w:rPr>
        <w:t xml:space="preserve">По лоту </w:t>
      </w:r>
      <w:r w:rsidR="004C6914">
        <w:rPr>
          <w:rFonts w:ascii="Times New Roman" w:eastAsia="Times New Roman" w:hAnsi="Times New Roman" w:cs="Times New Roman"/>
          <w:b/>
          <w:sz w:val="24"/>
          <w:szCs w:val="24"/>
          <w:lang w:eastAsia="ru-RU"/>
        </w:rPr>
        <w:t>№</w:t>
      </w:r>
      <w:r w:rsidRPr="009B58A1">
        <w:rPr>
          <w:rFonts w:ascii="Times New Roman" w:eastAsia="Times New Roman" w:hAnsi="Times New Roman" w:cs="Times New Roman"/>
          <w:b/>
          <w:sz w:val="24"/>
          <w:szCs w:val="24"/>
          <w:lang w:eastAsia="ru-RU"/>
        </w:rPr>
        <w:t>6:</w:t>
      </w:r>
      <w:r>
        <w:rPr>
          <w:rFonts w:ascii="Times New Roman" w:eastAsia="Times New Roman" w:hAnsi="Times New Roman" w:cs="Times New Roman"/>
          <w:sz w:val="24"/>
          <w:szCs w:val="24"/>
          <w:lang w:eastAsia="ru-RU"/>
        </w:rPr>
        <w:t>Лицензиар</w:t>
      </w:r>
      <w:r w:rsidRPr="003A2CB3">
        <w:rPr>
          <w:rFonts w:ascii="Times New Roman" w:eastAsia="Times New Roman" w:hAnsi="Times New Roman" w:cs="Times New Roman"/>
          <w:sz w:val="24"/>
          <w:szCs w:val="24"/>
          <w:lang w:eastAsia="ru-RU"/>
        </w:rPr>
        <w:t xml:space="preserve"> должен иметь статус авторизованного дилера  </w:t>
      </w:r>
      <w:r w:rsidRPr="003A2CB3">
        <w:rPr>
          <w:rFonts w:ascii="Times New Roman" w:eastAsia="Times New Roman" w:hAnsi="Times New Roman" w:cs="Times New Roman"/>
          <w:sz w:val="24"/>
          <w:szCs w:val="24"/>
          <w:lang w:val="en-US" w:eastAsia="ru-RU"/>
        </w:rPr>
        <w:t>Microsoft</w:t>
      </w:r>
      <w:r w:rsidRPr="003A2CB3">
        <w:rPr>
          <w:rFonts w:ascii="Times New Roman" w:eastAsia="Times New Roman" w:hAnsi="Times New Roman" w:cs="Times New Roman"/>
          <w:sz w:val="24"/>
          <w:szCs w:val="24"/>
          <w:lang w:eastAsia="ru-RU"/>
        </w:rPr>
        <w:t>.</w:t>
      </w:r>
    </w:p>
    <w:p w:rsidR="007C6891" w:rsidRPr="003A2CB3" w:rsidRDefault="007C6891" w:rsidP="007C6891">
      <w:pPr>
        <w:spacing w:after="0" w:line="240" w:lineRule="auto"/>
        <w:rPr>
          <w:rFonts w:ascii="Times New Roman" w:eastAsia="Times New Roman" w:hAnsi="Times New Roman" w:cs="Times New Roman"/>
          <w:sz w:val="24"/>
          <w:szCs w:val="24"/>
          <w:lang w:eastAsia="ru-RU"/>
        </w:rPr>
      </w:pPr>
      <w:r w:rsidRPr="009B58A1">
        <w:rPr>
          <w:rFonts w:ascii="Times New Roman" w:eastAsia="Times New Roman" w:hAnsi="Times New Roman" w:cs="Times New Roman"/>
          <w:b/>
          <w:sz w:val="24"/>
          <w:szCs w:val="24"/>
          <w:lang w:eastAsia="ru-RU"/>
        </w:rPr>
        <w:t xml:space="preserve">По лоту </w:t>
      </w:r>
      <w:r w:rsidR="004C6914">
        <w:rPr>
          <w:rFonts w:ascii="Times New Roman" w:eastAsia="Times New Roman" w:hAnsi="Times New Roman" w:cs="Times New Roman"/>
          <w:b/>
          <w:sz w:val="24"/>
          <w:szCs w:val="24"/>
          <w:lang w:eastAsia="ru-RU"/>
        </w:rPr>
        <w:t>№</w:t>
      </w:r>
      <w:r w:rsidRPr="009B58A1">
        <w:rPr>
          <w:rFonts w:ascii="Times New Roman" w:eastAsia="Times New Roman" w:hAnsi="Times New Roman" w:cs="Times New Roman"/>
          <w:b/>
          <w:sz w:val="24"/>
          <w:szCs w:val="24"/>
          <w:lang w:eastAsia="ru-RU"/>
        </w:rPr>
        <w:t>7:</w:t>
      </w:r>
      <w:r>
        <w:rPr>
          <w:rFonts w:ascii="Times New Roman" w:eastAsia="Times New Roman" w:hAnsi="Times New Roman" w:cs="Times New Roman"/>
          <w:sz w:val="24"/>
          <w:szCs w:val="24"/>
          <w:lang w:eastAsia="ru-RU"/>
        </w:rPr>
        <w:t>Лицензиар</w:t>
      </w:r>
      <w:r w:rsidRPr="003A2CB3">
        <w:rPr>
          <w:rFonts w:ascii="Times New Roman" w:eastAsia="Times New Roman" w:hAnsi="Times New Roman" w:cs="Times New Roman"/>
          <w:sz w:val="24"/>
          <w:szCs w:val="24"/>
          <w:lang w:eastAsia="ru-RU"/>
        </w:rPr>
        <w:t xml:space="preserve"> должен иметь статус авторизованного дилера 1</w:t>
      </w:r>
      <w:r w:rsidRPr="003A2CB3">
        <w:rPr>
          <w:rFonts w:ascii="Times New Roman" w:eastAsia="Times New Roman" w:hAnsi="Times New Roman" w:cs="Times New Roman"/>
          <w:sz w:val="24"/>
          <w:szCs w:val="24"/>
          <w:lang w:val="en-US" w:eastAsia="ru-RU"/>
        </w:rPr>
        <w:t>C</w:t>
      </w:r>
      <w:r w:rsidRPr="003A2CB3">
        <w:rPr>
          <w:rFonts w:ascii="Times New Roman" w:eastAsia="Times New Roman" w:hAnsi="Times New Roman" w:cs="Times New Roman"/>
          <w:sz w:val="24"/>
          <w:szCs w:val="24"/>
          <w:lang w:eastAsia="ru-RU"/>
        </w:rPr>
        <w:t>.</w:t>
      </w:r>
    </w:p>
    <w:p w:rsidR="007C6891" w:rsidRDefault="007C6891" w:rsidP="007C6891">
      <w:pPr>
        <w:spacing w:after="0" w:line="240" w:lineRule="auto"/>
        <w:rPr>
          <w:rFonts w:ascii="Times New Roman" w:eastAsia="Times New Roman" w:hAnsi="Times New Roman" w:cs="Times New Roman"/>
          <w:sz w:val="24"/>
          <w:szCs w:val="24"/>
          <w:lang w:eastAsia="ru-RU"/>
        </w:rPr>
      </w:pPr>
      <w:r w:rsidRPr="009B58A1">
        <w:rPr>
          <w:rFonts w:ascii="Times New Roman" w:eastAsia="Times New Roman" w:hAnsi="Times New Roman" w:cs="Times New Roman"/>
          <w:b/>
          <w:sz w:val="24"/>
          <w:szCs w:val="24"/>
          <w:lang w:eastAsia="ru-RU"/>
        </w:rPr>
        <w:t xml:space="preserve">По лоту </w:t>
      </w:r>
      <w:r w:rsidR="004C6914">
        <w:rPr>
          <w:rFonts w:ascii="Times New Roman" w:eastAsia="Times New Roman" w:hAnsi="Times New Roman" w:cs="Times New Roman"/>
          <w:b/>
          <w:sz w:val="24"/>
          <w:szCs w:val="24"/>
          <w:lang w:eastAsia="ru-RU"/>
        </w:rPr>
        <w:t>№</w:t>
      </w:r>
      <w:r w:rsidRPr="009B58A1">
        <w:rPr>
          <w:rFonts w:ascii="Times New Roman" w:eastAsia="Times New Roman" w:hAnsi="Times New Roman" w:cs="Times New Roman"/>
          <w:b/>
          <w:sz w:val="24"/>
          <w:szCs w:val="24"/>
          <w:lang w:eastAsia="ru-RU"/>
        </w:rPr>
        <w:t>8:</w:t>
      </w:r>
      <w:r w:rsidRPr="003A2CB3">
        <w:rPr>
          <w:rFonts w:ascii="Times New Roman" w:eastAsia="Times New Roman" w:hAnsi="Times New Roman" w:cs="Times New Roman"/>
          <w:sz w:val="24"/>
          <w:szCs w:val="24"/>
          <w:lang w:eastAsia="ru-RU"/>
        </w:rPr>
        <w:t xml:space="preserve"> не предусмотрено</w:t>
      </w:r>
    </w:p>
    <w:p w:rsidR="00F1575C" w:rsidRDefault="00F1575C" w:rsidP="007C6891">
      <w:pPr>
        <w:spacing w:after="0" w:line="240" w:lineRule="auto"/>
        <w:jc w:val="both"/>
        <w:rPr>
          <w:rFonts w:ascii="Times New Roman" w:eastAsia="Times New Roman" w:hAnsi="Times New Roman" w:cs="Times New Roman"/>
          <w:b/>
          <w:sz w:val="24"/>
          <w:szCs w:val="24"/>
          <w:lang w:eastAsia="ru-RU"/>
        </w:rPr>
      </w:pPr>
    </w:p>
    <w:p w:rsidR="007C6891" w:rsidRPr="00F1575C" w:rsidRDefault="00F1575C" w:rsidP="007C6891">
      <w:pPr>
        <w:spacing w:after="0" w:line="240" w:lineRule="auto"/>
        <w:jc w:val="both"/>
        <w:rPr>
          <w:rFonts w:ascii="Times New Roman" w:eastAsia="Times New Roman" w:hAnsi="Times New Roman" w:cs="Times New Roman"/>
          <w:b/>
          <w:i/>
          <w:sz w:val="24"/>
          <w:szCs w:val="24"/>
          <w:u w:val="single"/>
          <w:lang w:eastAsia="ru-RU"/>
        </w:rPr>
      </w:pPr>
      <w:r>
        <w:rPr>
          <w:rFonts w:ascii="Times New Roman" w:eastAsia="Times New Roman" w:hAnsi="Times New Roman" w:cs="Times New Roman"/>
          <w:i/>
          <w:sz w:val="24"/>
          <w:szCs w:val="24"/>
          <w:u w:val="single"/>
          <w:lang w:eastAsia="ru-RU"/>
        </w:rPr>
        <w:t xml:space="preserve"> </w:t>
      </w:r>
      <w:r w:rsidR="007C6891" w:rsidRPr="00F1575C">
        <w:rPr>
          <w:rFonts w:ascii="Times New Roman" w:eastAsia="Times New Roman" w:hAnsi="Times New Roman" w:cs="Times New Roman"/>
          <w:i/>
          <w:sz w:val="24"/>
          <w:szCs w:val="24"/>
          <w:u w:val="single"/>
          <w:lang w:eastAsia="ru-RU"/>
        </w:rPr>
        <w:t>Участник закупки вправе подать заявку на участие на любое количество лотов, указанных в Документации, по собственному выбору. При этом необходимо предоставит</w:t>
      </w:r>
      <w:r w:rsidR="00FD01B2" w:rsidRPr="00F1575C">
        <w:rPr>
          <w:rFonts w:ascii="Times New Roman" w:eastAsia="Times New Roman" w:hAnsi="Times New Roman" w:cs="Times New Roman"/>
          <w:i/>
          <w:sz w:val="24"/>
          <w:szCs w:val="24"/>
          <w:u w:val="single"/>
          <w:lang w:eastAsia="ru-RU"/>
        </w:rPr>
        <w:t>ь заявки на каждый лот отдельно.</w:t>
      </w:r>
    </w:p>
    <w:p w:rsidR="00BF18AE" w:rsidRPr="00BF18AE" w:rsidRDefault="00BF18AE" w:rsidP="007C6891">
      <w:pPr>
        <w:tabs>
          <w:tab w:val="left" w:pos="0"/>
          <w:tab w:val="left" w:pos="709"/>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16924" w:rsidRPr="00F16924" w:rsidRDefault="00F1575C" w:rsidP="00F16924">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sidR="003F723D">
        <w:rPr>
          <w:rFonts w:ascii="Times New Roman" w:eastAsia="Times New Roman" w:hAnsi="Times New Roman" w:cs="Times New Roman"/>
          <w:b/>
          <w:sz w:val="24"/>
          <w:szCs w:val="24"/>
          <w:lang w:eastAsia="ru-RU"/>
        </w:rPr>
        <w:t>.</w:t>
      </w:r>
      <w:r w:rsidR="00F16924" w:rsidRPr="00F16924">
        <w:rPr>
          <w:rFonts w:ascii="Times New Roman" w:eastAsia="Times New Roman" w:hAnsi="Times New Roman" w:cs="Times New Roman"/>
          <w:b/>
          <w:sz w:val="24"/>
          <w:szCs w:val="24"/>
          <w:lang w:eastAsia="ru-RU"/>
        </w:rPr>
        <w:t xml:space="preserve"> Критерии отбора и оценки: </w:t>
      </w:r>
    </w:p>
    <w:p w:rsidR="00F16924" w:rsidRPr="00F16924" w:rsidRDefault="00F16924" w:rsidP="00F16924">
      <w:pPr>
        <w:spacing w:after="0" w:line="240" w:lineRule="auto"/>
        <w:contextualSpacing/>
        <w:jc w:val="both"/>
        <w:rPr>
          <w:rFonts w:ascii="Times New Roman" w:eastAsia="Times New Roman" w:hAnsi="Times New Roman" w:cs="Times New Roman"/>
          <w:sz w:val="24"/>
          <w:szCs w:val="24"/>
          <w:lang w:eastAsia="ru-RU"/>
        </w:rPr>
      </w:pPr>
      <w:r w:rsidRPr="00F16924">
        <w:rPr>
          <w:rFonts w:ascii="Times New Roman" w:hAnsi="Times New Roman" w:cs="Times New Roman"/>
          <w:sz w:val="24"/>
          <w:szCs w:val="24"/>
        </w:rPr>
        <w:t>Единственным критерием оценки со значимостью (весом) 100% в запросе цен является цена Договора.</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F16924" w:rsidRPr="003F5911" w:rsidRDefault="003F723D" w:rsidP="003F5911">
      <w:pPr>
        <w:tabs>
          <w:tab w:val="left" w:pos="851"/>
        </w:tabs>
        <w:suppressAutoHyphens/>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sz w:val="24"/>
          <w:szCs w:val="24"/>
          <w:lang w:eastAsia="ar-SA"/>
        </w:rPr>
        <w:t>5</w:t>
      </w:r>
      <w:r w:rsidR="00F16924" w:rsidRPr="00F16924">
        <w:rPr>
          <w:rFonts w:ascii="Times New Roman" w:hAnsi="Times New Roman" w:cs="Times New Roman"/>
          <w:b/>
          <w:sz w:val="24"/>
          <w:szCs w:val="24"/>
          <w:lang w:eastAsia="ar-SA"/>
        </w:rPr>
        <w:t xml:space="preserve">. Требования к Участникам закупки: </w:t>
      </w:r>
      <w:proofErr w:type="gramStart"/>
      <w:r w:rsidR="00F16924" w:rsidRPr="00F16924">
        <w:rPr>
          <w:rFonts w:ascii="Times New Roman" w:hAnsi="Times New Roman" w:cs="Times New Roman"/>
          <w:sz w:val="24"/>
          <w:szCs w:val="24"/>
          <w:lang w:eastAsia="ar-SA"/>
        </w:rPr>
        <w:t>Требования к Участникам закупки подробно указаны в Документации</w:t>
      </w:r>
      <w:r w:rsidR="00F16924" w:rsidRPr="00F16924">
        <w:rPr>
          <w:rFonts w:ascii="Times New Roman" w:eastAsia="Times New Roman" w:hAnsi="Times New Roman" w:cs="Times New Roman"/>
          <w:sz w:val="24"/>
          <w:szCs w:val="24"/>
          <w:lang w:eastAsia="ar-SA"/>
        </w:rPr>
        <w:t xml:space="preserve"> о проведении открытого запроса цен в электронной форме </w:t>
      </w:r>
      <w:r w:rsidR="003F5911" w:rsidRPr="00FC398E">
        <w:rPr>
          <w:rFonts w:ascii="Times New Roman" w:eastAsia="Times New Roman" w:hAnsi="Times New Roman" w:cs="Times New Roman"/>
          <w:b/>
          <w:sz w:val="24"/>
          <w:szCs w:val="24"/>
          <w:lang w:eastAsia="ar-SA"/>
        </w:rPr>
        <w:t xml:space="preserve">на право заключения Договоров </w:t>
      </w:r>
      <w:r w:rsidR="003F5911" w:rsidRPr="00FC398E">
        <w:rPr>
          <w:rFonts w:ascii="Times New Roman" w:eastAsia="Times New Roman" w:hAnsi="Times New Roman" w:cs="Times New Roman"/>
          <w:b/>
          <w:snapToGrid w:val="0"/>
          <w:sz w:val="24"/>
          <w:szCs w:val="24"/>
          <w:lang w:eastAsia="ru-RU"/>
        </w:rPr>
        <w:t>поставки электронно-вычислительной техники, ее деталей и принадлежностей, аппаратуры видеозаписи и воспроизведения общего применения, системных программных средств, прикладных программ для решения организационно</w:t>
      </w:r>
      <w:r w:rsidR="003F5911">
        <w:rPr>
          <w:rFonts w:ascii="Times New Roman" w:eastAsia="Times New Roman" w:hAnsi="Times New Roman" w:cs="Times New Roman"/>
          <w:b/>
          <w:snapToGrid w:val="0"/>
          <w:sz w:val="24"/>
          <w:szCs w:val="24"/>
          <w:lang w:eastAsia="ru-RU"/>
        </w:rPr>
        <w:t xml:space="preserve"> </w:t>
      </w:r>
      <w:r w:rsidR="003F5911" w:rsidRPr="00FC398E">
        <w:rPr>
          <w:rFonts w:ascii="Times New Roman" w:eastAsia="Times New Roman" w:hAnsi="Times New Roman" w:cs="Times New Roman"/>
          <w:b/>
          <w:snapToGrid w:val="0"/>
          <w:sz w:val="24"/>
          <w:szCs w:val="24"/>
          <w:lang w:eastAsia="ru-RU"/>
        </w:rPr>
        <w:t>- экономических задач</w:t>
      </w:r>
      <w:r w:rsidR="003F5911" w:rsidRPr="00FC398E">
        <w:rPr>
          <w:rFonts w:ascii="Times New Roman" w:eastAsia="Times New Roman" w:hAnsi="Times New Roman" w:cs="Times New Roman"/>
          <w:b/>
          <w:color w:val="222222"/>
          <w:sz w:val="24"/>
          <w:szCs w:val="24"/>
          <w:shd w:val="clear" w:color="auto" w:fill="FFFFFF"/>
          <w:lang w:eastAsia="ru-RU"/>
        </w:rPr>
        <w:t>, программных средств прочих, устройств конструктивных (шкафов, стоек), проводов и кабелей для систем управления, контроля и связи</w:t>
      </w:r>
      <w:r w:rsidR="003F5911">
        <w:rPr>
          <w:b/>
        </w:rPr>
        <w:t xml:space="preserve"> </w:t>
      </w:r>
      <w:r w:rsidR="00F16924" w:rsidRPr="00F16924">
        <w:rPr>
          <w:rFonts w:ascii="Times New Roman" w:eastAsia="Times New Roman" w:hAnsi="Times New Roman" w:cs="Times New Roman"/>
          <w:sz w:val="24"/>
          <w:szCs w:val="24"/>
          <w:lang w:eastAsia="ar-SA"/>
        </w:rPr>
        <w:t>(далее</w:t>
      </w:r>
      <w:proofErr w:type="gramEnd"/>
      <w:r w:rsidR="00F16924" w:rsidRPr="00F16924">
        <w:rPr>
          <w:rFonts w:ascii="Times New Roman" w:eastAsia="Times New Roman" w:hAnsi="Times New Roman" w:cs="Times New Roman"/>
          <w:sz w:val="24"/>
          <w:szCs w:val="24"/>
          <w:lang w:eastAsia="ar-SA"/>
        </w:rPr>
        <w:t xml:space="preserve"> – </w:t>
      </w:r>
      <w:proofErr w:type="gramStart"/>
      <w:r w:rsidR="00F16924" w:rsidRPr="00F16924">
        <w:rPr>
          <w:rFonts w:ascii="Times New Roman" w:eastAsia="Times New Roman" w:hAnsi="Times New Roman" w:cs="Times New Roman"/>
          <w:sz w:val="24"/>
          <w:szCs w:val="24"/>
          <w:lang w:eastAsia="ar-SA"/>
        </w:rPr>
        <w:t>Документация).</w:t>
      </w:r>
      <w:proofErr w:type="gramEnd"/>
    </w:p>
    <w:p w:rsidR="00F16924" w:rsidRPr="00F16924" w:rsidRDefault="00F16924" w:rsidP="00F16924">
      <w:pPr>
        <w:tabs>
          <w:tab w:val="left" w:pos="851"/>
        </w:tabs>
        <w:suppressAutoHyphens/>
        <w:spacing w:after="0" w:line="240" w:lineRule="auto"/>
        <w:jc w:val="both"/>
        <w:rPr>
          <w:rFonts w:ascii="Times New Roman" w:eastAsia="Times New Roman" w:hAnsi="Times New Roman" w:cs="Times New Roman"/>
          <w:sz w:val="24"/>
          <w:szCs w:val="24"/>
          <w:u w:val="single"/>
          <w:lang w:eastAsia="ar-SA"/>
        </w:rPr>
      </w:pPr>
      <w:r w:rsidRPr="00F16924">
        <w:rPr>
          <w:rFonts w:ascii="Times New Roman" w:eastAsia="Times New Roman" w:hAnsi="Times New Roman" w:cs="Times New Roman"/>
          <w:sz w:val="24"/>
          <w:szCs w:val="24"/>
          <w:u w:val="single"/>
          <w:lang w:eastAsia="ar-SA"/>
        </w:rPr>
        <w:t xml:space="preserve">Иные условия подробно указаны в Документации. </w:t>
      </w:r>
    </w:p>
    <w:p w:rsidR="00F16924" w:rsidRPr="00F16924" w:rsidRDefault="003F723D" w:rsidP="00F16924">
      <w:pPr>
        <w:keepNext/>
        <w:keepLines/>
        <w:tabs>
          <w:tab w:val="left" w:leader="underscore" w:pos="0"/>
          <w:tab w:val="left" w:pos="567"/>
          <w:tab w:val="left" w:pos="709"/>
          <w:tab w:val="left" w:pos="851"/>
        </w:tabs>
        <w:suppressAutoHyphens/>
        <w:spacing w:before="240" w:after="0" w:line="240" w:lineRule="auto"/>
        <w:outlineLvl w:val="1"/>
        <w:rPr>
          <w:rFonts w:ascii="Times New Roman" w:eastAsiaTheme="majorEastAsia" w:hAnsi="Times New Roman" w:cstheme="majorBidi"/>
          <w:bCs/>
          <w:sz w:val="24"/>
          <w:szCs w:val="26"/>
          <w:lang w:eastAsia="ar-SA"/>
        </w:rPr>
      </w:pPr>
      <w:r>
        <w:rPr>
          <w:rFonts w:ascii="Times New Roman" w:eastAsiaTheme="majorEastAsia" w:hAnsi="Times New Roman" w:cstheme="majorBidi"/>
          <w:b/>
          <w:bCs/>
          <w:sz w:val="24"/>
          <w:szCs w:val="26"/>
          <w:lang w:eastAsia="ar-SA"/>
        </w:rPr>
        <w:lastRenderedPageBreak/>
        <w:t>6</w:t>
      </w:r>
      <w:r w:rsidR="00F16924" w:rsidRPr="00F16924">
        <w:rPr>
          <w:rFonts w:ascii="Times New Roman" w:eastAsiaTheme="majorEastAsia" w:hAnsi="Times New Roman" w:cstheme="majorBidi"/>
          <w:b/>
          <w:bCs/>
          <w:sz w:val="24"/>
          <w:szCs w:val="26"/>
          <w:lang w:eastAsia="ar-SA"/>
        </w:rPr>
        <w:t xml:space="preserve">. Срок подачи, дата и время окончания срока подачи заявок: </w:t>
      </w:r>
      <w:r w:rsidR="002C7858">
        <w:rPr>
          <w:rFonts w:ascii="Times New Roman" w:eastAsiaTheme="majorEastAsia" w:hAnsi="Times New Roman" w:cstheme="majorBidi"/>
          <w:bCs/>
          <w:sz w:val="24"/>
          <w:szCs w:val="26"/>
          <w:lang w:eastAsia="ar-SA"/>
        </w:rPr>
        <w:t>заявки принимаются с  09.00  31</w:t>
      </w:r>
      <w:bookmarkStart w:id="4" w:name="_GoBack"/>
      <w:r w:rsidR="00F16924" w:rsidRPr="00F16924">
        <w:rPr>
          <w:rFonts w:ascii="Times New Roman" w:eastAsiaTheme="majorEastAsia" w:hAnsi="Times New Roman" w:cstheme="majorBidi"/>
          <w:bCs/>
          <w:sz w:val="24"/>
          <w:szCs w:val="26"/>
          <w:lang w:eastAsia="ar-SA"/>
        </w:rPr>
        <w:t>.07</w:t>
      </w:r>
      <w:bookmarkEnd w:id="4"/>
      <w:r w:rsidR="00F16924" w:rsidRPr="00F16924">
        <w:rPr>
          <w:rFonts w:ascii="Times New Roman" w:eastAsiaTheme="majorEastAsia" w:hAnsi="Times New Roman" w:cstheme="majorBidi"/>
          <w:bCs/>
          <w:sz w:val="24"/>
          <w:szCs w:val="26"/>
          <w:lang w:eastAsia="ar-SA"/>
        </w:rPr>
        <w:t xml:space="preserve">.2014 года </w:t>
      </w:r>
      <w:r w:rsidR="002C7858">
        <w:rPr>
          <w:rFonts w:ascii="Times New Roman" w:eastAsiaTheme="majorEastAsia" w:hAnsi="Times New Roman" w:cstheme="majorBidi"/>
          <w:bCs/>
          <w:sz w:val="24"/>
          <w:szCs w:val="26"/>
          <w:lang w:eastAsia="ar-SA"/>
        </w:rPr>
        <w:t>до 09.00 07</w:t>
      </w:r>
      <w:r>
        <w:rPr>
          <w:rFonts w:ascii="Times New Roman" w:eastAsiaTheme="majorEastAsia" w:hAnsi="Times New Roman" w:cstheme="majorBidi"/>
          <w:bCs/>
          <w:sz w:val="24"/>
          <w:szCs w:val="26"/>
          <w:lang w:eastAsia="ar-SA"/>
        </w:rPr>
        <w:t>.08</w:t>
      </w:r>
      <w:r w:rsidR="00F16924" w:rsidRPr="00F16924">
        <w:rPr>
          <w:rFonts w:ascii="Times New Roman" w:eastAsiaTheme="majorEastAsia" w:hAnsi="Times New Roman" w:cstheme="majorBidi"/>
          <w:bCs/>
          <w:sz w:val="24"/>
          <w:szCs w:val="26"/>
          <w:lang w:eastAsia="ar-SA"/>
        </w:rPr>
        <w:t>. 2014.</w:t>
      </w:r>
    </w:p>
    <w:p w:rsidR="00F16924" w:rsidRPr="00F16924" w:rsidRDefault="003F723D" w:rsidP="00F16924">
      <w:pPr>
        <w:keepNext/>
        <w:keepLines/>
        <w:tabs>
          <w:tab w:val="left" w:leader="underscore" w:pos="0"/>
          <w:tab w:val="left" w:pos="567"/>
          <w:tab w:val="left" w:pos="709"/>
          <w:tab w:val="left" w:pos="851"/>
        </w:tabs>
        <w:suppressAutoHyphens/>
        <w:spacing w:before="240" w:after="0" w:line="240" w:lineRule="auto"/>
        <w:jc w:val="both"/>
        <w:outlineLvl w:val="1"/>
        <w:rPr>
          <w:rFonts w:ascii="Times New Roman" w:eastAsiaTheme="majorEastAsia" w:hAnsi="Times New Roman" w:cstheme="majorBidi"/>
          <w:bCs/>
          <w:sz w:val="24"/>
          <w:szCs w:val="26"/>
          <w:lang w:eastAsia="ar-SA"/>
        </w:rPr>
      </w:pPr>
      <w:r>
        <w:rPr>
          <w:rFonts w:ascii="Times New Roman" w:eastAsiaTheme="majorEastAsia" w:hAnsi="Times New Roman" w:cstheme="majorBidi"/>
          <w:b/>
          <w:bCs/>
          <w:sz w:val="24"/>
          <w:szCs w:val="26"/>
          <w:lang w:eastAsia="ar-SA"/>
        </w:rPr>
        <w:t>7</w:t>
      </w:r>
      <w:r w:rsidR="00F16924" w:rsidRPr="00F16924">
        <w:rPr>
          <w:rFonts w:ascii="Times New Roman" w:eastAsiaTheme="majorEastAsia" w:hAnsi="Times New Roman" w:cstheme="majorBidi"/>
          <w:b/>
          <w:bCs/>
          <w:sz w:val="24"/>
          <w:szCs w:val="26"/>
          <w:lang w:eastAsia="ar-SA"/>
        </w:rPr>
        <w:t xml:space="preserve">. Дата и место открытия доступа, к поданным в электронной форме заявкам  на участие в закупке:  </w:t>
      </w:r>
      <w:r w:rsidR="002C7858">
        <w:rPr>
          <w:rFonts w:ascii="Times New Roman" w:eastAsiaTheme="majorEastAsia" w:hAnsi="Times New Roman" w:cstheme="majorBidi"/>
          <w:bCs/>
          <w:sz w:val="24"/>
          <w:szCs w:val="26"/>
          <w:lang w:eastAsia="ar-SA"/>
        </w:rPr>
        <w:t>07</w:t>
      </w:r>
      <w:r>
        <w:rPr>
          <w:rFonts w:ascii="Times New Roman" w:eastAsiaTheme="majorEastAsia" w:hAnsi="Times New Roman" w:cstheme="majorBidi"/>
          <w:bCs/>
          <w:sz w:val="24"/>
          <w:szCs w:val="26"/>
          <w:lang w:eastAsia="ar-SA"/>
        </w:rPr>
        <w:t>.08</w:t>
      </w:r>
      <w:r w:rsidR="00F16924" w:rsidRPr="00F16924">
        <w:rPr>
          <w:rFonts w:ascii="Times New Roman" w:eastAsiaTheme="majorEastAsia" w:hAnsi="Times New Roman" w:cstheme="majorBidi"/>
          <w:bCs/>
          <w:sz w:val="24"/>
          <w:szCs w:val="26"/>
          <w:lang w:eastAsia="ar-SA"/>
        </w:rPr>
        <w:t xml:space="preserve">.2014, г. Мурманск ул. Промышленная д. 15, каб.19, </w:t>
      </w:r>
      <w:r w:rsidR="00F16924" w:rsidRPr="00F16924">
        <w:rPr>
          <w:rFonts w:ascii="Times New Roman" w:eastAsia="Times New Roman" w:hAnsi="Times New Roman" w:cs="Times New Roman"/>
          <w:sz w:val="24"/>
          <w:szCs w:val="24"/>
          <w:lang w:eastAsia="ar-SA"/>
        </w:rPr>
        <w:t xml:space="preserve">сайт торговой платформы «Сбербанк-АСТ»  </w:t>
      </w:r>
      <w:hyperlink r:id="rId9" w:history="1">
        <w:r w:rsidR="00F16924" w:rsidRPr="00F16924">
          <w:rPr>
            <w:rFonts w:ascii="Times New Roman" w:eastAsia="Times New Roman" w:hAnsi="Times New Roman" w:cs="Times New Roman"/>
            <w:color w:val="0000FF" w:themeColor="hyperlink"/>
            <w:sz w:val="24"/>
            <w:szCs w:val="24"/>
            <w:u w:val="single"/>
            <w:lang w:eastAsia="ar-SA"/>
          </w:rPr>
          <w:t>http://utp.sberbank-ast.ru</w:t>
        </w:r>
      </w:hyperlink>
      <w:r w:rsidR="00F16924" w:rsidRPr="00F16924">
        <w:rPr>
          <w:rFonts w:ascii="Times New Roman" w:eastAsiaTheme="majorEastAsia" w:hAnsi="Times New Roman" w:cstheme="majorBidi"/>
          <w:bCs/>
          <w:sz w:val="24"/>
          <w:szCs w:val="26"/>
          <w:lang w:eastAsia="ar-SA"/>
        </w:rPr>
        <w:t>.</w:t>
      </w:r>
    </w:p>
    <w:p w:rsidR="00F16924" w:rsidRPr="00F16924" w:rsidRDefault="003F723D" w:rsidP="00F16924">
      <w:pPr>
        <w:keepNext/>
        <w:keepLines/>
        <w:tabs>
          <w:tab w:val="left" w:leader="underscore" w:pos="0"/>
          <w:tab w:val="left" w:pos="567"/>
          <w:tab w:val="left" w:pos="709"/>
          <w:tab w:val="left" w:pos="851"/>
        </w:tabs>
        <w:suppressAutoHyphens/>
        <w:spacing w:before="240" w:after="0" w:line="240" w:lineRule="auto"/>
        <w:jc w:val="both"/>
        <w:outlineLvl w:val="1"/>
        <w:rPr>
          <w:rFonts w:ascii="Times New Roman" w:eastAsiaTheme="majorEastAsia" w:hAnsi="Times New Roman" w:cstheme="majorBidi"/>
          <w:bCs/>
          <w:sz w:val="24"/>
          <w:szCs w:val="26"/>
          <w:lang w:eastAsia="ar-SA"/>
        </w:rPr>
      </w:pPr>
      <w:r>
        <w:rPr>
          <w:rFonts w:ascii="Times New Roman" w:eastAsiaTheme="majorEastAsia" w:hAnsi="Times New Roman" w:cstheme="majorBidi"/>
          <w:b/>
          <w:bCs/>
          <w:sz w:val="24"/>
          <w:szCs w:val="26"/>
          <w:lang w:eastAsia="ar-SA"/>
        </w:rPr>
        <w:t>8</w:t>
      </w:r>
      <w:r w:rsidR="00F16924" w:rsidRPr="00F16924">
        <w:rPr>
          <w:rFonts w:ascii="Times New Roman" w:eastAsiaTheme="majorEastAsia" w:hAnsi="Times New Roman" w:cstheme="majorBidi"/>
          <w:b/>
          <w:bCs/>
          <w:sz w:val="24"/>
          <w:szCs w:val="26"/>
          <w:lang w:eastAsia="ar-SA"/>
        </w:rPr>
        <w:t>. Дата, место и время рассмотрения з</w:t>
      </w:r>
      <w:r w:rsidR="002C7858">
        <w:rPr>
          <w:rFonts w:ascii="Times New Roman" w:eastAsiaTheme="majorEastAsia" w:hAnsi="Times New Roman" w:cstheme="majorBidi"/>
          <w:b/>
          <w:bCs/>
          <w:sz w:val="24"/>
          <w:szCs w:val="26"/>
          <w:lang w:eastAsia="ar-SA"/>
        </w:rPr>
        <w:t>аявок на участие в закупке: 14.0</w:t>
      </w:r>
      <w:r w:rsidR="00F16924" w:rsidRPr="00F16924">
        <w:rPr>
          <w:rFonts w:ascii="Times New Roman" w:eastAsiaTheme="majorEastAsia" w:hAnsi="Times New Roman" w:cstheme="majorBidi"/>
          <w:b/>
          <w:bCs/>
          <w:sz w:val="24"/>
          <w:szCs w:val="26"/>
          <w:lang w:eastAsia="ar-SA"/>
        </w:rPr>
        <w:t xml:space="preserve">0 </w:t>
      </w:r>
      <w:r w:rsidR="002C7858">
        <w:rPr>
          <w:rFonts w:ascii="Times New Roman" w:eastAsiaTheme="majorEastAsia" w:hAnsi="Times New Roman" w:cstheme="majorBidi"/>
          <w:bCs/>
          <w:sz w:val="24"/>
          <w:szCs w:val="26"/>
          <w:lang w:eastAsia="ar-SA"/>
        </w:rPr>
        <w:t>07</w:t>
      </w:r>
      <w:r w:rsidR="00B07C8A">
        <w:rPr>
          <w:rFonts w:ascii="Times New Roman" w:eastAsiaTheme="majorEastAsia" w:hAnsi="Times New Roman" w:cstheme="majorBidi"/>
          <w:bCs/>
          <w:sz w:val="24"/>
          <w:szCs w:val="26"/>
          <w:lang w:eastAsia="ar-SA"/>
        </w:rPr>
        <w:t>.08</w:t>
      </w:r>
      <w:r w:rsidR="00F16924" w:rsidRPr="00F16924">
        <w:rPr>
          <w:rFonts w:ascii="Times New Roman" w:eastAsiaTheme="majorEastAsia" w:hAnsi="Times New Roman" w:cstheme="majorBidi"/>
          <w:bCs/>
          <w:sz w:val="24"/>
          <w:szCs w:val="26"/>
          <w:lang w:eastAsia="ar-SA"/>
        </w:rPr>
        <w:t>.2014 г, г. Мурманск ул. Промышленная д. 15, каб.19.</w:t>
      </w:r>
    </w:p>
    <w:p w:rsidR="00F16924" w:rsidRPr="00F16924" w:rsidRDefault="003F723D" w:rsidP="00F16924">
      <w:pPr>
        <w:keepNext/>
        <w:keepLines/>
        <w:tabs>
          <w:tab w:val="left" w:leader="underscore" w:pos="0"/>
          <w:tab w:val="left" w:pos="567"/>
          <w:tab w:val="left" w:pos="709"/>
          <w:tab w:val="left" w:pos="851"/>
        </w:tabs>
        <w:suppressAutoHyphens/>
        <w:spacing w:before="240" w:after="0" w:line="240" w:lineRule="auto"/>
        <w:jc w:val="both"/>
        <w:outlineLvl w:val="1"/>
        <w:rPr>
          <w:rFonts w:ascii="Times New Roman" w:eastAsiaTheme="majorEastAsia" w:hAnsi="Times New Roman" w:cstheme="majorBidi"/>
          <w:bCs/>
          <w:sz w:val="24"/>
          <w:szCs w:val="26"/>
          <w:lang w:eastAsia="ar-SA"/>
        </w:rPr>
      </w:pPr>
      <w:r>
        <w:rPr>
          <w:rFonts w:ascii="Times New Roman" w:eastAsiaTheme="majorEastAsia" w:hAnsi="Times New Roman" w:cstheme="majorBidi"/>
          <w:b/>
          <w:bCs/>
          <w:sz w:val="24"/>
          <w:szCs w:val="26"/>
          <w:lang w:eastAsia="ar-SA"/>
        </w:rPr>
        <w:t>9</w:t>
      </w:r>
      <w:r w:rsidR="00F16924" w:rsidRPr="00F16924">
        <w:rPr>
          <w:rFonts w:ascii="Times New Roman" w:eastAsiaTheme="majorEastAsia" w:hAnsi="Times New Roman" w:cstheme="majorBidi"/>
          <w:b/>
          <w:bCs/>
          <w:sz w:val="24"/>
          <w:szCs w:val="26"/>
          <w:lang w:eastAsia="ar-SA"/>
        </w:rPr>
        <w:t>. Дата, место и время подведен</w:t>
      </w:r>
      <w:r w:rsidR="002C7858">
        <w:rPr>
          <w:rFonts w:ascii="Times New Roman" w:eastAsiaTheme="majorEastAsia" w:hAnsi="Times New Roman" w:cstheme="majorBidi"/>
          <w:b/>
          <w:bCs/>
          <w:sz w:val="24"/>
          <w:szCs w:val="26"/>
          <w:lang w:eastAsia="ar-SA"/>
        </w:rPr>
        <w:t>ия итогов размещения закупки: 14.3</w:t>
      </w:r>
      <w:r w:rsidR="00F16924" w:rsidRPr="00F16924">
        <w:rPr>
          <w:rFonts w:ascii="Times New Roman" w:eastAsiaTheme="majorEastAsia" w:hAnsi="Times New Roman" w:cstheme="majorBidi"/>
          <w:b/>
          <w:bCs/>
          <w:sz w:val="24"/>
          <w:szCs w:val="26"/>
          <w:lang w:eastAsia="ar-SA"/>
        </w:rPr>
        <w:t xml:space="preserve">0 </w:t>
      </w:r>
      <w:r w:rsidR="00C8083A">
        <w:rPr>
          <w:rFonts w:ascii="Times New Roman" w:eastAsiaTheme="majorEastAsia" w:hAnsi="Times New Roman" w:cstheme="majorBidi"/>
          <w:bCs/>
          <w:sz w:val="24"/>
          <w:szCs w:val="26"/>
          <w:lang w:eastAsia="ar-SA"/>
        </w:rPr>
        <w:t>07</w:t>
      </w:r>
      <w:r w:rsidR="00B07C8A">
        <w:rPr>
          <w:rFonts w:ascii="Times New Roman" w:eastAsiaTheme="majorEastAsia" w:hAnsi="Times New Roman" w:cstheme="majorBidi"/>
          <w:bCs/>
          <w:sz w:val="24"/>
          <w:szCs w:val="26"/>
          <w:lang w:eastAsia="ar-SA"/>
        </w:rPr>
        <w:t>.08</w:t>
      </w:r>
      <w:r w:rsidR="00F16924" w:rsidRPr="00F16924">
        <w:rPr>
          <w:rFonts w:ascii="Times New Roman" w:eastAsiaTheme="majorEastAsia" w:hAnsi="Times New Roman" w:cstheme="majorBidi"/>
          <w:bCs/>
          <w:sz w:val="24"/>
          <w:szCs w:val="26"/>
          <w:lang w:eastAsia="ar-SA"/>
        </w:rPr>
        <w:t>.2014 г. Мурманск ул. Промышленная д. 15, каб.19.</w:t>
      </w:r>
    </w:p>
    <w:p w:rsidR="00F16924" w:rsidRPr="00F16924" w:rsidRDefault="003F723D" w:rsidP="00F16924">
      <w:pPr>
        <w:keepNext/>
        <w:keepLines/>
        <w:suppressAutoHyphens/>
        <w:spacing w:before="240" w:after="0" w:line="240" w:lineRule="auto"/>
        <w:ind w:left="426" w:hanging="426"/>
        <w:outlineLvl w:val="1"/>
        <w:rPr>
          <w:rFonts w:ascii="Times New Roman" w:eastAsiaTheme="majorEastAsia" w:hAnsi="Times New Roman" w:cstheme="majorBidi"/>
          <w:b/>
          <w:bCs/>
          <w:sz w:val="24"/>
          <w:szCs w:val="26"/>
          <w:lang w:eastAsia="ar-SA"/>
        </w:rPr>
      </w:pPr>
      <w:r>
        <w:rPr>
          <w:rFonts w:ascii="Times New Roman" w:eastAsiaTheme="majorEastAsia" w:hAnsi="Times New Roman" w:cstheme="majorBidi"/>
          <w:b/>
          <w:bCs/>
          <w:sz w:val="24"/>
          <w:szCs w:val="26"/>
          <w:lang w:eastAsia="ar-SA"/>
        </w:rPr>
        <w:t>10</w:t>
      </w:r>
      <w:r w:rsidR="00F16924" w:rsidRPr="00F16924">
        <w:rPr>
          <w:rFonts w:ascii="Times New Roman" w:eastAsiaTheme="majorEastAsia" w:hAnsi="Times New Roman" w:cstheme="majorBidi"/>
          <w:b/>
          <w:bCs/>
          <w:sz w:val="24"/>
          <w:szCs w:val="26"/>
          <w:lang w:eastAsia="ar-SA"/>
        </w:rPr>
        <w:t xml:space="preserve">. Порядок и сроки предоставления Документации о закупке. </w:t>
      </w: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sz w:val="24"/>
          <w:szCs w:val="24"/>
          <w:lang w:eastAsia="ar-SA"/>
        </w:rPr>
        <w:t xml:space="preserve">Документация доступна с </w:t>
      </w:r>
      <w:r w:rsidR="000F6CEE">
        <w:rPr>
          <w:rFonts w:ascii="Times New Roman" w:eastAsia="Times New Roman" w:hAnsi="Times New Roman" w:cs="Times New Roman"/>
          <w:b/>
          <w:sz w:val="24"/>
          <w:szCs w:val="24"/>
          <w:lang w:eastAsia="ar-SA"/>
        </w:rPr>
        <w:t>31</w:t>
      </w:r>
      <w:r w:rsidRPr="00F16924">
        <w:rPr>
          <w:rFonts w:ascii="Times New Roman" w:eastAsia="Times New Roman" w:hAnsi="Times New Roman" w:cs="Times New Roman"/>
          <w:b/>
          <w:sz w:val="24"/>
          <w:szCs w:val="24"/>
          <w:lang w:eastAsia="ar-SA"/>
        </w:rPr>
        <w:t xml:space="preserve">.07.2014 </w:t>
      </w:r>
      <w:r w:rsidRPr="00F16924">
        <w:rPr>
          <w:rFonts w:ascii="Times New Roman" w:eastAsia="Times New Roman" w:hAnsi="Times New Roman" w:cs="Times New Roman"/>
          <w:sz w:val="24"/>
          <w:szCs w:val="24"/>
          <w:lang w:eastAsia="ar-SA"/>
        </w:rPr>
        <w:t xml:space="preserve">на официальном сайте </w:t>
      </w:r>
      <w:r w:rsidRPr="00F16924">
        <w:rPr>
          <w:rFonts w:ascii="Times New Roman" w:eastAsia="Times New Roman" w:hAnsi="Times New Roman" w:cs="Times New Roman"/>
          <w:b/>
          <w:sz w:val="24"/>
          <w:szCs w:val="24"/>
          <w:lang w:eastAsia="ar-SA"/>
        </w:rPr>
        <w:t xml:space="preserve"> </w:t>
      </w:r>
      <w:hyperlink r:id="rId10">
        <w:r w:rsidRPr="00F16924">
          <w:rPr>
            <w:rFonts w:ascii="Times New Roman" w:eastAsia="Times New Roman" w:hAnsi="Times New Roman" w:cs="Times New Roman"/>
            <w:color w:val="0000FF"/>
            <w:sz w:val="24"/>
            <w:szCs w:val="24"/>
            <w:u w:val="single"/>
            <w:lang w:eastAsia="ar-SA"/>
          </w:rPr>
          <w:t>http://www.zakupki.gov.ru/223</w:t>
        </w:r>
      </w:hyperlink>
      <w:r w:rsidRPr="00F16924">
        <w:rPr>
          <w:rFonts w:ascii="Times New Roman" w:eastAsia="Times New Roman" w:hAnsi="Times New Roman" w:cs="Times New Roman"/>
          <w:color w:val="0000FF"/>
          <w:sz w:val="24"/>
          <w:szCs w:val="24"/>
          <w:u w:val="single"/>
          <w:lang w:eastAsia="ar-SA"/>
        </w:rPr>
        <w:t xml:space="preserve"> </w:t>
      </w:r>
      <w:r w:rsidRPr="00F16924">
        <w:rPr>
          <w:rFonts w:ascii="Times New Roman" w:eastAsia="Times New Roman" w:hAnsi="Times New Roman" w:cs="Times New Roman"/>
          <w:sz w:val="24"/>
          <w:szCs w:val="24"/>
          <w:lang w:eastAsia="ar-SA"/>
        </w:rPr>
        <w:t xml:space="preserve">и сайте торговой платформы «Сбербанк-АСТ»  </w:t>
      </w:r>
      <w:hyperlink r:id="rId11" w:history="1">
        <w:r w:rsidRPr="00F16924">
          <w:rPr>
            <w:rFonts w:ascii="Times New Roman" w:eastAsia="Times New Roman" w:hAnsi="Times New Roman" w:cs="Times New Roman"/>
            <w:color w:val="0000FF" w:themeColor="hyperlink"/>
            <w:sz w:val="24"/>
            <w:szCs w:val="24"/>
            <w:u w:val="single"/>
            <w:lang w:eastAsia="ar-SA"/>
          </w:rPr>
          <w:t>http://utp.sberbank-ast.ru</w:t>
        </w:r>
      </w:hyperlink>
      <w:r w:rsidRPr="00F16924">
        <w:rPr>
          <w:rFonts w:ascii="Times New Roman" w:eastAsia="Times New Roman" w:hAnsi="Times New Roman" w:cs="Times New Roman"/>
          <w:b/>
          <w:sz w:val="24"/>
          <w:szCs w:val="24"/>
          <w:lang w:eastAsia="ar-SA"/>
        </w:rPr>
        <w:t>.</w:t>
      </w: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F16924">
        <w:rPr>
          <w:rFonts w:ascii="Times New Roman" w:eastAsia="Times New Roman" w:hAnsi="Times New Roman" w:cs="Times New Roman"/>
          <w:sz w:val="24"/>
          <w:szCs w:val="24"/>
          <w:lang w:eastAsia="ar-SA"/>
        </w:rPr>
        <w:t>п.п</w:t>
      </w:r>
      <w:proofErr w:type="spellEnd"/>
      <w:r w:rsidRPr="00F16924">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proofErr w:type="spellStart"/>
      <w:r w:rsidRPr="00F16924">
        <w:rPr>
          <w:rFonts w:ascii="Times New Roman" w:eastAsia="Times New Roman" w:hAnsi="Times New Roman" w:cs="Times New Roman"/>
          <w:sz w:val="24"/>
          <w:szCs w:val="24"/>
          <w:lang w:val="en-US" w:eastAsia="ar-SA"/>
        </w:rPr>
        <w:t>bannova</w:t>
      </w:r>
      <w:proofErr w:type="spellEnd"/>
      <w:r w:rsidRPr="00F16924">
        <w:rPr>
          <w:rFonts w:ascii="Times New Roman" w:eastAsia="Times New Roman" w:hAnsi="Times New Roman" w:cs="Times New Roman"/>
          <w:sz w:val="24"/>
          <w:szCs w:val="24"/>
          <w:lang w:eastAsia="ar-SA"/>
        </w:rPr>
        <w:t>@mures.ru, с указанием способа получения Документации.</w:t>
      </w: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Заказчик в течение двух рабочих дней (кроме субботы, воскресенья)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 183034, г. Мурманск ул. </w:t>
      </w:r>
      <w:proofErr w:type="gramStart"/>
      <w:r w:rsidRPr="00F16924">
        <w:rPr>
          <w:rFonts w:ascii="Times New Roman" w:eastAsia="Times New Roman" w:hAnsi="Times New Roman" w:cs="Times New Roman"/>
          <w:sz w:val="24"/>
          <w:szCs w:val="24"/>
          <w:lang w:eastAsia="ar-SA"/>
        </w:rPr>
        <w:t>Промышленная</w:t>
      </w:r>
      <w:proofErr w:type="gramEnd"/>
      <w:r w:rsidRPr="00F16924">
        <w:rPr>
          <w:rFonts w:ascii="Times New Roman" w:eastAsia="Times New Roman" w:hAnsi="Times New Roman" w:cs="Times New Roman"/>
          <w:sz w:val="24"/>
          <w:szCs w:val="24"/>
          <w:lang w:eastAsia="ar-SA"/>
        </w:rPr>
        <w:t xml:space="preserve"> д. 15, каб.20.</w:t>
      </w:r>
    </w:p>
    <w:p w:rsidR="00F16924" w:rsidRPr="00F16924" w:rsidRDefault="003F723D" w:rsidP="00F16924">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Pr>
          <w:rFonts w:ascii="Times New Roman" w:eastAsia="Times New Roman" w:hAnsi="Times New Roman" w:cstheme="majorBidi"/>
          <w:b/>
          <w:bCs/>
          <w:sz w:val="24"/>
          <w:szCs w:val="26"/>
          <w:lang w:eastAsia="ar-SA"/>
        </w:rPr>
        <w:t>11</w:t>
      </w:r>
      <w:r w:rsidR="00F16924" w:rsidRPr="00F16924">
        <w:rPr>
          <w:rFonts w:ascii="Times New Roman" w:eastAsia="Times New Roman" w:hAnsi="Times New Roman" w:cstheme="majorBidi"/>
          <w:b/>
          <w:bCs/>
          <w:sz w:val="24"/>
          <w:szCs w:val="26"/>
          <w:lang w:eastAsia="ar-SA"/>
        </w:rPr>
        <w:t>.  Порядок приема и рассмотрения заявок.</w:t>
      </w:r>
    </w:p>
    <w:p w:rsidR="00F16924" w:rsidRPr="00F16924" w:rsidRDefault="00F16924" w:rsidP="00F16924">
      <w:pPr>
        <w:tabs>
          <w:tab w:val="left" w:pos="6987"/>
        </w:tabs>
        <w:suppressAutoHyphens/>
        <w:spacing w:after="0" w:line="240" w:lineRule="auto"/>
        <w:jc w:val="both"/>
        <w:rPr>
          <w:rFonts w:ascii="Times New Roman" w:eastAsia="Calibri" w:hAnsi="Times New Roman" w:cs="Times New Roman"/>
          <w:b/>
          <w:sz w:val="24"/>
          <w:szCs w:val="24"/>
          <w:lang w:eastAsia="ar-SA"/>
        </w:rPr>
      </w:pPr>
      <w:r w:rsidRPr="00F16924">
        <w:rPr>
          <w:rFonts w:ascii="Times New Roman" w:eastAsia="Calibri" w:hAnsi="Times New Roman" w:cs="Times New Roman"/>
          <w:sz w:val="24"/>
          <w:szCs w:val="24"/>
          <w:lang w:eastAsia="ar-SA"/>
        </w:rPr>
        <w:t xml:space="preserve">Для участия в запросе цен необходимо своевременно подать заявку, подготовленную в порядке, указанном в Документации. Заявки принимаются оператором торговой секции «Корпоративные закупки» универсальной торговой платформы «Сбербанк-АСТ» (далее – ТС) </w:t>
      </w:r>
      <w:hyperlink r:id="rId12" w:history="1">
        <w:r w:rsidRPr="00F16924">
          <w:rPr>
            <w:rFonts w:ascii="Times New Roman" w:eastAsia="Calibri" w:hAnsi="Times New Roman" w:cs="Times New Roman"/>
            <w:color w:val="0000FF"/>
            <w:sz w:val="24"/>
            <w:szCs w:val="24"/>
            <w:u w:val="single"/>
            <w:lang w:eastAsia="ar-SA"/>
          </w:rPr>
          <w:t>http://utp.sberbank-ast.ru</w:t>
        </w:r>
      </w:hyperlink>
      <w:r w:rsidRPr="00F16924">
        <w:rPr>
          <w:rFonts w:ascii="Times New Roman" w:eastAsia="Calibri" w:hAnsi="Times New Roman" w:cs="Times New Roman"/>
          <w:sz w:val="24"/>
          <w:szCs w:val="24"/>
          <w:lang w:eastAsia="ar-SA"/>
        </w:rPr>
        <w:t xml:space="preserve"> средствами ТС в соответствии с регламентом работы ТС, в электронной форме, заявка на участие должна быть заверена электронной подписью уполномоченного представителя участника закупки, заявка на участие должна содержать документы, предусмотренные настоящей Документацией и извещением о закупке. </w:t>
      </w:r>
    </w:p>
    <w:p w:rsidR="00F16924" w:rsidRPr="00F16924" w:rsidRDefault="00F16924" w:rsidP="00F16924">
      <w:pPr>
        <w:suppressAutoHyphens/>
        <w:autoSpaceDE w:val="0"/>
        <w:autoSpaceDN w:val="0"/>
        <w:spacing w:after="0" w:line="240" w:lineRule="auto"/>
        <w:jc w:val="both"/>
        <w:rPr>
          <w:rFonts w:ascii="Times New Roman" w:eastAsia="Calibri" w:hAnsi="Times New Roman" w:cs="Times New Roman"/>
          <w:color w:val="000000"/>
          <w:sz w:val="24"/>
          <w:szCs w:val="24"/>
          <w:lang w:eastAsia="ar-SA"/>
        </w:rPr>
      </w:pPr>
      <w:r w:rsidRPr="00F16924">
        <w:rPr>
          <w:rFonts w:ascii="Times New Roman" w:eastAsia="Calibri" w:hAnsi="Times New Roman" w:cs="Times New Roman"/>
          <w:color w:val="000000"/>
          <w:sz w:val="24"/>
          <w:szCs w:val="24"/>
          <w:lang w:eastAsia="ar-SA"/>
        </w:rPr>
        <w:t xml:space="preserve">Комиссия по закупке </w:t>
      </w:r>
      <w:r w:rsidRPr="00F16924">
        <w:rPr>
          <w:rFonts w:ascii="Times New Roman" w:eastAsia="Calibri" w:hAnsi="Times New Roman" w:cs="Times New Roman"/>
          <w:sz w:val="24"/>
          <w:szCs w:val="24"/>
          <w:lang w:eastAsia="ar-SA"/>
        </w:rPr>
        <w:t xml:space="preserve">в течение одного рабочего дня, следующего за днем окончания срока подачи заявок на участие в запросе цен, </w:t>
      </w:r>
      <w:r w:rsidRPr="00F16924">
        <w:rPr>
          <w:rFonts w:ascii="Times New Roman" w:eastAsia="Calibri" w:hAnsi="Times New Roman" w:cs="Times New Roman"/>
          <w:color w:val="000000"/>
          <w:sz w:val="24"/>
          <w:szCs w:val="24"/>
          <w:lang w:eastAsia="ar-SA"/>
        </w:rPr>
        <w:t>рассматривает заявки на соответствие их требованиям, установленным в Информационной карте и Документации, и оценивает такие заявки.</w:t>
      </w:r>
    </w:p>
    <w:p w:rsidR="00F16924" w:rsidRPr="00F16924" w:rsidRDefault="00F16924" w:rsidP="00F16924">
      <w:pPr>
        <w:suppressAutoHyphens/>
        <w:autoSpaceDE w:val="0"/>
        <w:autoSpaceDN w:val="0"/>
        <w:spacing w:after="0" w:line="240" w:lineRule="auto"/>
        <w:jc w:val="both"/>
        <w:rPr>
          <w:rFonts w:ascii="Times New Roman" w:eastAsia="Calibri" w:hAnsi="Times New Roman" w:cs="Times New Roman"/>
          <w:sz w:val="24"/>
          <w:szCs w:val="24"/>
          <w:lang w:eastAsia="ar-SA"/>
        </w:rPr>
      </w:pPr>
      <w:r w:rsidRPr="00F16924">
        <w:rPr>
          <w:rFonts w:ascii="Times New Roman" w:eastAsia="Calibri" w:hAnsi="Times New Roman" w:cs="Times New Roman"/>
          <w:sz w:val="24"/>
          <w:szCs w:val="24"/>
          <w:lang w:eastAsia="ar-SA"/>
        </w:rPr>
        <w:t>Участник до момента окончания приема заявок имеет право отозвать свою заявку.</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Если предложения о цене договора, содержащиеся в заявках на участие в запросе цен, совпадают, победителем признается Участник закупки, заявка которого была получена Заказчиком раньше остальных заявок.</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F16924">
        <w:rPr>
          <w:rFonts w:ascii="Times New Roman" w:eastAsia="Times New Roman" w:hAnsi="Times New Roman" w:cs="Times New Roman"/>
          <w:sz w:val="24"/>
          <w:szCs w:val="24"/>
          <w:lang w:eastAsia="ar-SA"/>
        </w:rPr>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F16924">
        <w:rPr>
          <w:rFonts w:ascii="Times New Roman" w:eastAsia="Times New Roman" w:hAnsi="Times New Roman" w:cs="Times New Roman"/>
          <w:sz w:val="24"/>
          <w:szCs w:val="24"/>
          <w:lang w:eastAsia="ar-SA"/>
        </w:rPr>
        <w:t xml:space="preserve"> цене </w:t>
      </w:r>
      <w:proofErr w:type="gramStart"/>
      <w:r w:rsidRPr="00F16924">
        <w:rPr>
          <w:rFonts w:ascii="Times New Roman" w:eastAsia="Times New Roman" w:hAnsi="Times New Roman" w:cs="Times New Roman"/>
          <w:sz w:val="24"/>
          <w:szCs w:val="24"/>
          <w:lang w:eastAsia="ar-SA"/>
        </w:rPr>
        <w:t>договора</w:t>
      </w:r>
      <w:proofErr w:type="gramEnd"/>
      <w:r w:rsidRPr="00F16924">
        <w:rPr>
          <w:rFonts w:ascii="Times New Roman" w:eastAsia="Times New Roman" w:hAnsi="Times New Roman" w:cs="Times New Roman"/>
          <w:sz w:val="24"/>
          <w:szCs w:val="24"/>
          <w:lang w:eastAsia="ar-SA"/>
        </w:rPr>
        <w:t xml:space="preserve">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w:t>
      </w:r>
      <w:r w:rsidRPr="00F16924">
        <w:rPr>
          <w:rFonts w:ascii="Times New Roman" w:eastAsia="Times New Roman" w:hAnsi="Times New Roman" w:cs="Times New Roman"/>
          <w:sz w:val="24"/>
          <w:szCs w:val="24"/>
          <w:lang w:eastAsia="ar-SA"/>
        </w:rPr>
        <w:lastRenderedPageBreak/>
        <w:t xml:space="preserve">размещается Заказчиком на официальном сайте </w:t>
      </w:r>
      <w:hyperlink r:id="rId13" w:history="1">
        <w:r w:rsidRPr="00F16924">
          <w:rPr>
            <w:rFonts w:ascii="Times New Roman" w:eastAsia="Times New Roman" w:hAnsi="Times New Roman" w:cs="Times New Roman"/>
            <w:color w:val="0000FF"/>
            <w:sz w:val="24"/>
            <w:szCs w:val="24"/>
            <w:u w:val="single"/>
            <w:lang w:eastAsia="ar-SA"/>
          </w:rPr>
          <w:t>http://zakupki.gov.ru/223/</w:t>
        </w:r>
      </w:hyperlink>
      <w:r w:rsidRPr="00F16924">
        <w:rPr>
          <w:rFonts w:ascii="Times New Roman" w:eastAsia="Times New Roman" w:hAnsi="Times New Roman" w:cs="Times New Roman"/>
          <w:sz w:val="24"/>
          <w:szCs w:val="24"/>
          <w:lang w:eastAsia="ar-SA"/>
        </w:rPr>
        <w:t xml:space="preserve"> и </w:t>
      </w:r>
      <w:r w:rsidRPr="00F16924">
        <w:rPr>
          <w:rFonts w:ascii="Times New Roman" w:eastAsia="Calibri" w:hAnsi="Times New Roman" w:cs="Times New Roman"/>
          <w:sz w:val="24"/>
          <w:szCs w:val="24"/>
          <w:lang w:eastAsia="ar-SA"/>
        </w:rPr>
        <w:t xml:space="preserve">на сайте торговой платформы «Сбербанк-АСТ»  </w:t>
      </w:r>
      <w:hyperlink r:id="rId14" w:history="1">
        <w:r w:rsidRPr="00F16924">
          <w:rPr>
            <w:rFonts w:ascii="Times New Roman" w:eastAsia="Calibri" w:hAnsi="Times New Roman" w:cs="Times New Roman"/>
            <w:color w:val="0000FF"/>
            <w:sz w:val="24"/>
            <w:szCs w:val="24"/>
            <w:u w:val="single"/>
            <w:lang w:eastAsia="ar-SA"/>
          </w:rPr>
          <w:t>http://utp.sberbank-ast.</w:t>
        </w:r>
        <w:r w:rsidRPr="00F16924">
          <w:rPr>
            <w:rFonts w:ascii="Times New Roman" w:eastAsia="Calibri" w:hAnsi="Times New Roman" w:cs="Times New Roman"/>
            <w:color w:val="0000FF"/>
            <w:sz w:val="24"/>
            <w:szCs w:val="24"/>
            <w:lang w:eastAsia="ar-SA"/>
          </w:rPr>
          <w:t>ru</w:t>
        </w:r>
      </w:hyperlink>
      <w:r w:rsidRPr="00F16924">
        <w:rPr>
          <w:rFonts w:ascii="Times New Roman" w:eastAsia="Calibri" w:hAnsi="Times New Roman" w:cs="Times New Roman"/>
          <w:color w:val="0000FF"/>
          <w:sz w:val="24"/>
          <w:szCs w:val="24"/>
          <w:lang w:eastAsia="ar-SA"/>
        </w:rPr>
        <w:t xml:space="preserve"> </w:t>
      </w:r>
      <w:r w:rsidRPr="00F16924">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 </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Заказчик имеет право отказаться от проведения запроса цен,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F16924" w:rsidRPr="00F16924" w:rsidRDefault="00F16924" w:rsidP="00F16924">
      <w:pPr>
        <w:tabs>
          <w:tab w:val="left" w:pos="6987"/>
        </w:tabs>
        <w:suppressAutoHyphens/>
        <w:spacing w:after="0" w:line="240" w:lineRule="auto"/>
        <w:jc w:val="both"/>
        <w:rPr>
          <w:rFonts w:ascii="Times New Roman" w:eastAsia="Calibri" w:hAnsi="Times New Roman" w:cs="Times New Roman"/>
          <w:sz w:val="24"/>
          <w:szCs w:val="24"/>
          <w:lang w:eastAsia="ru-RU"/>
        </w:rPr>
      </w:pPr>
      <w:r w:rsidRPr="00F16924">
        <w:rPr>
          <w:rFonts w:ascii="Times New Roman" w:eastAsia="Calibri" w:hAnsi="Times New Roman" w:cs="Times New Roman"/>
          <w:sz w:val="24"/>
          <w:szCs w:val="24"/>
          <w:lang w:eastAsia="ru-RU"/>
        </w:rPr>
        <w:t>Заказчик имеет право отказаться от проведения запроса цен,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F16924" w:rsidRPr="00F16924" w:rsidRDefault="00F16924" w:rsidP="00F16924">
      <w:pPr>
        <w:tabs>
          <w:tab w:val="left" w:pos="6987"/>
        </w:tabs>
        <w:suppressAutoHyphens/>
        <w:spacing w:after="0" w:line="240" w:lineRule="auto"/>
        <w:jc w:val="both"/>
        <w:rPr>
          <w:rFonts w:ascii="Times New Roman" w:eastAsia="Calibri" w:hAnsi="Times New Roman" w:cs="Times New Roman"/>
          <w:sz w:val="24"/>
          <w:szCs w:val="24"/>
          <w:lang w:eastAsia="ar-SA"/>
        </w:rPr>
      </w:pPr>
      <w:r w:rsidRPr="00F16924">
        <w:rPr>
          <w:rFonts w:ascii="Times New Roman" w:eastAsia="Calibri" w:hAnsi="Times New Roman" w:cs="Times New Roman"/>
          <w:sz w:val="24"/>
          <w:szCs w:val="24"/>
          <w:lang w:eastAsia="ar-SA"/>
        </w:rPr>
        <w:t xml:space="preserve">Информация о проведении открытого запроса цен, включая Документацию, размещаются на официальном сайте </w:t>
      </w:r>
      <w:r w:rsidRPr="00F16924">
        <w:rPr>
          <w:rFonts w:ascii="Times New Roman" w:eastAsia="Times New Roman" w:hAnsi="Times New Roman" w:cs="Times New Roman"/>
          <w:sz w:val="24"/>
          <w:szCs w:val="24"/>
          <w:lang w:eastAsia="ar-SA"/>
        </w:rPr>
        <w:t xml:space="preserve"> </w:t>
      </w:r>
      <w:hyperlink r:id="rId15" w:history="1">
        <w:r w:rsidRPr="00F16924">
          <w:rPr>
            <w:rFonts w:ascii="Times New Roman" w:eastAsia="Times New Roman" w:hAnsi="Times New Roman" w:cs="Times New Roman"/>
            <w:color w:val="0000FF"/>
            <w:sz w:val="24"/>
            <w:szCs w:val="24"/>
            <w:u w:val="single"/>
            <w:lang w:eastAsia="ar-SA"/>
          </w:rPr>
          <w:t>http://zakupki.gov.ru/223/</w:t>
        </w:r>
      </w:hyperlink>
      <w:r w:rsidRPr="00F16924">
        <w:rPr>
          <w:rFonts w:ascii="Times New Roman" w:eastAsia="Times New Roman" w:hAnsi="Times New Roman" w:cs="Times New Roman"/>
          <w:sz w:val="24"/>
          <w:szCs w:val="24"/>
          <w:lang w:eastAsia="ar-SA"/>
        </w:rPr>
        <w:t xml:space="preserve"> </w:t>
      </w:r>
      <w:r w:rsidRPr="00F16924">
        <w:rPr>
          <w:rFonts w:ascii="Times New Roman" w:eastAsia="Calibri" w:hAnsi="Times New Roman" w:cs="Times New Roman"/>
          <w:sz w:val="24"/>
          <w:szCs w:val="24"/>
          <w:lang w:eastAsia="ar-SA"/>
        </w:rPr>
        <w:t xml:space="preserve">и на сайте торговой платформы «Сбербанк-АСТ»  </w:t>
      </w:r>
      <w:hyperlink r:id="rId16" w:history="1">
        <w:r w:rsidRPr="00F16924">
          <w:rPr>
            <w:rFonts w:ascii="Times New Roman" w:eastAsia="Calibri" w:hAnsi="Times New Roman" w:cs="Times New Roman"/>
            <w:color w:val="0000FF"/>
            <w:sz w:val="24"/>
            <w:szCs w:val="24"/>
            <w:u w:val="single"/>
            <w:lang w:eastAsia="ar-SA"/>
          </w:rPr>
          <w:t>http://utp.sberbank-ast.</w:t>
        </w:r>
        <w:r w:rsidRPr="00F16924">
          <w:rPr>
            <w:rFonts w:ascii="Times New Roman" w:eastAsia="Calibri" w:hAnsi="Times New Roman" w:cs="Times New Roman"/>
            <w:color w:val="0000FF"/>
            <w:sz w:val="24"/>
            <w:szCs w:val="24"/>
            <w:lang w:eastAsia="ar-SA"/>
          </w:rPr>
          <w:t>ru</w:t>
        </w:r>
      </w:hyperlink>
      <w:r w:rsidRPr="00F16924">
        <w:rPr>
          <w:rFonts w:ascii="Times New Roman" w:eastAsia="Calibri" w:hAnsi="Times New Roman" w:cs="Times New Roman"/>
          <w:color w:val="0000FF"/>
          <w:sz w:val="24"/>
          <w:szCs w:val="24"/>
          <w:lang w:eastAsia="ar-SA"/>
        </w:rPr>
        <w:t xml:space="preserve"> </w:t>
      </w:r>
      <w:r w:rsidRPr="00F16924">
        <w:rPr>
          <w:rFonts w:ascii="Times New Roman" w:eastAsia="Calibri" w:hAnsi="Times New Roman" w:cs="Times New Roman"/>
          <w:sz w:val="24"/>
          <w:szCs w:val="24"/>
          <w:lang w:eastAsia="ar-SA"/>
        </w:rPr>
        <w:t>не менее чем за 5 рабочих дней до установленного в документации дня окончания подачи заявок на участие в запросе цен.</w:t>
      </w:r>
    </w:p>
    <w:p w:rsidR="00F16924" w:rsidRPr="00F16924" w:rsidRDefault="003F723D" w:rsidP="00F16924">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Pr>
          <w:rFonts w:ascii="Times New Roman" w:eastAsia="Times New Roman" w:hAnsi="Times New Roman" w:cstheme="majorBidi"/>
          <w:b/>
          <w:bCs/>
          <w:sz w:val="24"/>
          <w:szCs w:val="26"/>
          <w:lang w:eastAsia="ar-SA"/>
        </w:rPr>
        <w:t>12</w:t>
      </w:r>
      <w:r w:rsidR="00F16924" w:rsidRPr="00F16924">
        <w:rPr>
          <w:rFonts w:ascii="Times New Roman" w:eastAsia="Times New Roman" w:hAnsi="Times New Roman" w:cstheme="majorBidi"/>
          <w:b/>
          <w:bCs/>
          <w:sz w:val="24"/>
          <w:szCs w:val="26"/>
          <w:lang w:eastAsia="ar-SA"/>
        </w:rPr>
        <w:t>. Разъяснение положений Документации.</w:t>
      </w:r>
    </w:p>
    <w:p w:rsidR="00F16924" w:rsidRPr="00F16924" w:rsidRDefault="00F16924" w:rsidP="00F16924">
      <w:pPr>
        <w:suppressAutoHyphens/>
        <w:autoSpaceDE w:val="0"/>
        <w:spacing w:after="0" w:line="240" w:lineRule="auto"/>
        <w:jc w:val="both"/>
        <w:rPr>
          <w:rFonts w:ascii="Times New Roman" w:eastAsia="Times New Roman" w:hAnsi="Times New Roman" w:cs="Times New Roman"/>
          <w:sz w:val="24"/>
          <w:szCs w:val="24"/>
          <w:lang w:eastAsia="ru-RU"/>
        </w:rPr>
      </w:pPr>
      <w:proofErr w:type="gramStart"/>
      <w:r w:rsidRPr="00F16924">
        <w:rPr>
          <w:rFonts w:ascii="Times New Roman" w:eastAsia="Times New Roman" w:hAnsi="Times New Roman" w:cs="Times New Roman"/>
          <w:sz w:val="24"/>
          <w:szCs w:val="24"/>
          <w:lang w:eastAsia="ru-RU"/>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F16924">
        <w:rPr>
          <w:rFonts w:ascii="Times New Roman" w:eastAsia="Times New Roman" w:hAnsi="Times New Roman" w:cs="Times New Roman"/>
          <w:sz w:val="24"/>
          <w:szCs w:val="24"/>
          <w:lang w:eastAsia="ru-RU"/>
        </w:rPr>
        <w:t>п.п</w:t>
      </w:r>
      <w:proofErr w:type="spellEnd"/>
      <w:r w:rsidRPr="00F16924">
        <w:rPr>
          <w:rFonts w:ascii="Times New Roman" w:eastAsia="Times New Roman" w:hAnsi="Times New Roman" w:cs="Times New Roman"/>
          <w:sz w:val="24"/>
          <w:szCs w:val="24"/>
          <w:lang w:eastAsia="ru-RU"/>
        </w:rPr>
        <w:t xml:space="preserve">. 2.3. п. 2 Информационной карты либо отправить запрос на электронную почту </w:t>
      </w:r>
      <w:proofErr w:type="spellStart"/>
      <w:r w:rsidRPr="00F16924">
        <w:rPr>
          <w:rFonts w:ascii="Times New Roman" w:eastAsia="Times New Roman" w:hAnsi="Times New Roman" w:cs="Times New Roman"/>
          <w:sz w:val="24"/>
          <w:szCs w:val="24"/>
          <w:lang w:val="en-US" w:eastAsia="ar-SA"/>
        </w:rPr>
        <w:t>bannova</w:t>
      </w:r>
      <w:proofErr w:type="spellEnd"/>
      <w:r w:rsidRPr="00F16924">
        <w:rPr>
          <w:rFonts w:ascii="Times New Roman" w:eastAsia="Times New Roman" w:hAnsi="Times New Roman" w:cs="Times New Roman"/>
          <w:sz w:val="24"/>
          <w:szCs w:val="24"/>
          <w:lang w:eastAsia="ar-SA"/>
        </w:rPr>
        <w:t xml:space="preserve">@mures.ru, </w:t>
      </w:r>
      <w:r w:rsidRPr="00F16924">
        <w:rPr>
          <w:rFonts w:ascii="Times New Roman" w:eastAsia="Times New Roman" w:hAnsi="Times New Roman" w:cs="Times New Roman"/>
          <w:sz w:val="24"/>
          <w:szCs w:val="24"/>
          <w:lang w:eastAsia="ru-RU"/>
        </w:rPr>
        <w:t xml:space="preserve">с указанием способа получения разъяснении положений Документации, не позднее, </w:t>
      </w:r>
      <w:r w:rsidRPr="00F16924">
        <w:rPr>
          <w:rFonts w:ascii="Times New Roman" w:hAnsi="Times New Roman" w:cs="Times New Roman"/>
          <w:sz w:val="24"/>
          <w:szCs w:val="24"/>
        </w:rPr>
        <w:t>чем за 2 (два) рабочих дня до дня окончания подачи заявок на</w:t>
      </w:r>
      <w:proofErr w:type="gramEnd"/>
      <w:r w:rsidRPr="00F16924">
        <w:rPr>
          <w:rFonts w:ascii="Times New Roman" w:hAnsi="Times New Roman" w:cs="Times New Roman"/>
          <w:sz w:val="24"/>
          <w:szCs w:val="24"/>
        </w:rPr>
        <w:t xml:space="preserve"> участие в проведении запроса цен.</w:t>
      </w:r>
    </w:p>
    <w:p w:rsidR="00F16924" w:rsidRPr="00F16924" w:rsidRDefault="00F16924" w:rsidP="00F16924">
      <w:pPr>
        <w:suppressAutoHyphens/>
        <w:autoSpaceDE w:val="0"/>
        <w:spacing w:after="0" w:line="240" w:lineRule="auto"/>
        <w:jc w:val="both"/>
        <w:rPr>
          <w:rFonts w:ascii="Times New Roman" w:eastAsia="Times New Roman" w:hAnsi="Times New Roman" w:cs="Times New Roman"/>
          <w:sz w:val="24"/>
          <w:szCs w:val="24"/>
          <w:lang w:eastAsia="ru-RU"/>
        </w:rPr>
      </w:pPr>
      <w:r w:rsidRPr="00F16924">
        <w:rPr>
          <w:rFonts w:ascii="Times New Roman" w:eastAsia="Times New Roman" w:hAnsi="Times New Roman" w:cs="Times New Roman"/>
          <w:b/>
          <w:sz w:val="24"/>
          <w:szCs w:val="24"/>
          <w:lang w:eastAsia="ru-RU"/>
        </w:rPr>
        <w:t>Дата и время начала</w:t>
      </w:r>
      <w:r w:rsidRPr="00F16924">
        <w:rPr>
          <w:rFonts w:ascii="Times New Roman" w:eastAsia="Times New Roman" w:hAnsi="Times New Roman" w:cs="Times New Roman"/>
          <w:sz w:val="24"/>
          <w:szCs w:val="24"/>
          <w:lang w:eastAsia="ru-RU"/>
        </w:rPr>
        <w:t xml:space="preserve"> </w:t>
      </w:r>
      <w:r w:rsidRPr="00F16924">
        <w:rPr>
          <w:rFonts w:ascii="Times New Roman" w:eastAsia="Times New Roman" w:hAnsi="Times New Roman" w:cs="Times New Roman"/>
          <w:b/>
          <w:sz w:val="24"/>
          <w:szCs w:val="24"/>
          <w:lang w:eastAsia="ru-RU"/>
        </w:rPr>
        <w:t>предоставления разъяснений</w:t>
      </w:r>
      <w:r w:rsidRPr="00F16924">
        <w:rPr>
          <w:rFonts w:ascii="Times New Roman" w:eastAsia="Times New Roman" w:hAnsi="Times New Roman" w:cs="Times New Roman"/>
          <w:sz w:val="24"/>
          <w:szCs w:val="24"/>
          <w:lang w:eastAsia="ru-RU"/>
        </w:rPr>
        <w:t xml:space="preserve"> Участникам закупки</w:t>
      </w:r>
      <w:r w:rsidRPr="00F16924">
        <w:rPr>
          <w:rFonts w:ascii="Times New Roman" w:eastAsia="Times New Roman" w:hAnsi="Times New Roman" w:cs="Times New Roman"/>
          <w:b/>
          <w:sz w:val="24"/>
          <w:szCs w:val="24"/>
          <w:lang w:eastAsia="ru-RU"/>
        </w:rPr>
        <w:t xml:space="preserve"> </w:t>
      </w:r>
      <w:r w:rsidRPr="00F16924">
        <w:rPr>
          <w:rFonts w:ascii="Times New Roman" w:eastAsia="Times New Roman" w:hAnsi="Times New Roman" w:cs="Times New Roman"/>
          <w:sz w:val="24"/>
          <w:szCs w:val="24"/>
          <w:lang w:eastAsia="ru-RU"/>
        </w:rPr>
        <w:t>положений Документации</w:t>
      </w:r>
      <w:r w:rsidR="00F740FD">
        <w:rPr>
          <w:rFonts w:ascii="Times New Roman" w:eastAsia="Times New Roman" w:hAnsi="Times New Roman" w:cs="Times New Roman"/>
          <w:b/>
          <w:sz w:val="24"/>
          <w:szCs w:val="24"/>
          <w:lang w:eastAsia="ru-RU"/>
        </w:rPr>
        <w:t>: с 09.00 (</w:t>
      </w:r>
      <w:proofErr w:type="gramStart"/>
      <w:r w:rsidR="00F740FD">
        <w:rPr>
          <w:rFonts w:ascii="Times New Roman" w:eastAsia="Times New Roman" w:hAnsi="Times New Roman" w:cs="Times New Roman"/>
          <w:b/>
          <w:sz w:val="24"/>
          <w:szCs w:val="24"/>
          <w:lang w:eastAsia="ru-RU"/>
        </w:rPr>
        <w:t>МСК</w:t>
      </w:r>
      <w:proofErr w:type="gramEnd"/>
      <w:r w:rsidR="00F740FD">
        <w:rPr>
          <w:rFonts w:ascii="Times New Roman" w:eastAsia="Times New Roman" w:hAnsi="Times New Roman" w:cs="Times New Roman"/>
          <w:b/>
          <w:sz w:val="24"/>
          <w:szCs w:val="24"/>
          <w:lang w:eastAsia="ru-RU"/>
        </w:rPr>
        <w:t>) 31</w:t>
      </w:r>
      <w:r w:rsidRPr="00F16924">
        <w:rPr>
          <w:rFonts w:ascii="Times New Roman" w:eastAsia="Times New Roman" w:hAnsi="Times New Roman" w:cs="Times New Roman"/>
          <w:b/>
          <w:sz w:val="24"/>
          <w:szCs w:val="24"/>
          <w:lang w:eastAsia="ru-RU"/>
        </w:rPr>
        <w:t>.07.2014.</w:t>
      </w:r>
      <w:r w:rsidRPr="00F16924">
        <w:rPr>
          <w:rFonts w:ascii="Times New Roman" w:eastAsia="Times New Roman" w:hAnsi="Times New Roman" w:cs="Times New Roman"/>
          <w:sz w:val="24"/>
          <w:szCs w:val="24"/>
          <w:lang w:eastAsia="ru-RU"/>
        </w:rPr>
        <w:t xml:space="preserve"> </w:t>
      </w:r>
    </w:p>
    <w:p w:rsidR="00F16924" w:rsidRPr="00F16924" w:rsidRDefault="00F16924" w:rsidP="00F16924">
      <w:pPr>
        <w:suppressAutoHyphens/>
        <w:autoSpaceDE w:val="0"/>
        <w:spacing w:after="0" w:line="240" w:lineRule="auto"/>
        <w:jc w:val="both"/>
        <w:rPr>
          <w:rFonts w:ascii="Times New Roman" w:hAnsi="Times New Roman" w:cs="Times New Roman"/>
          <w:sz w:val="24"/>
          <w:szCs w:val="24"/>
        </w:rPr>
      </w:pPr>
      <w:r w:rsidRPr="00F16924">
        <w:rPr>
          <w:rFonts w:ascii="Times New Roman" w:eastAsia="Times New Roman" w:hAnsi="Times New Roman" w:cs="Times New Roman"/>
          <w:b/>
          <w:sz w:val="24"/>
          <w:szCs w:val="24"/>
          <w:lang w:eastAsia="ru-RU"/>
        </w:rPr>
        <w:t>Дата и время окончания</w:t>
      </w:r>
      <w:r w:rsidRPr="00F16924">
        <w:rPr>
          <w:rFonts w:ascii="Times New Roman" w:eastAsia="Times New Roman" w:hAnsi="Times New Roman" w:cs="Times New Roman"/>
          <w:sz w:val="24"/>
          <w:szCs w:val="24"/>
          <w:lang w:eastAsia="ru-RU"/>
        </w:rPr>
        <w:t xml:space="preserve"> </w:t>
      </w:r>
      <w:r w:rsidRPr="00F16924">
        <w:rPr>
          <w:rFonts w:ascii="Times New Roman" w:eastAsia="Times New Roman" w:hAnsi="Times New Roman" w:cs="Times New Roman"/>
          <w:b/>
          <w:sz w:val="24"/>
          <w:szCs w:val="24"/>
          <w:lang w:eastAsia="ru-RU"/>
        </w:rPr>
        <w:t>предоставления разъяснений</w:t>
      </w:r>
      <w:r w:rsidRPr="00F16924">
        <w:rPr>
          <w:rFonts w:ascii="Times New Roman" w:eastAsia="Times New Roman" w:hAnsi="Times New Roman" w:cs="Times New Roman"/>
          <w:sz w:val="24"/>
          <w:szCs w:val="24"/>
          <w:lang w:eastAsia="ru-RU"/>
        </w:rPr>
        <w:t xml:space="preserve"> Участникам закупки</w:t>
      </w:r>
      <w:r w:rsidRPr="00F16924">
        <w:rPr>
          <w:rFonts w:ascii="Times New Roman" w:eastAsia="Times New Roman" w:hAnsi="Times New Roman" w:cs="Times New Roman"/>
          <w:b/>
          <w:sz w:val="24"/>
          <w:szCs w:val="24"/>
          <w:lang w:eastAsia="ru-RU"/>
        </w:rPr>
        <w:t xml:space="preserve"> </w:t>
      </w:r>
      <w:r w:rsidRPr="00F16924">
        <w:rPr>
          <w:rFonts w:ascii="Times New Roman" w:eastAsia="Times New Roman" w:hAnsi="Times New Roman" w:cs="Times New Roman"/>
          <w:sz w:val="24"/>
          <w:szCs w:val="24"/>
          <w:lang w:eastAsia="ru-RU"/>
        </w:rPr>
        <w:t xml:space="preserve">положений Документации: </w:t>
      </w:r>
      <w:r w:rsidRPr="00F16924">
        <w:rPr>
          <w:rFonts w:ascii="Times New Roman" w:hAnsi="Times New Roman" w:cs="Times New Roman"/>
          <w:b/>
          <w:sz w:val="24"/>
          <w:szCs w:val="24"/>
        </w:rPr>
        <w:t>не позд</w:t>
      </w:r>
      <w:r w:rsidR="00501446">
        <w:rPr>
          <w:rFonts w:ascii="Times New Roman" w:hAnsi="Times New Roman" w:cs="Times New Roman"/>
          <w:b/>
          <w:sz w:val="24"/>
          <w:szCs w:val="24"/>
        </w:rPr>
        <w:t>нее 09:00 (</w:t>
      </w:r>
      <w:proofErr w:type="gramStart"/>
      <w:r w:rsidR="00501446">
        <w:rPr>
          <w:rFonts w:ascii="Times New Roman" w:hAnsi="Times New Roman" w:cs="Times New Roman"/>
          <w:b/>
          <w:sz w:val="24"/>
          <w:szCs w:val="24"/>
        </w:rPr>
        <w:t>МСК</w:t>
      </w:r>
      <w:proofErr w:type="gramEnd"/>
      <w:r w:rsidR="00501446">
        <w:rPr>
          <w:rFonts w:ascii="Times New Roman" w:hAnsi="Times New Roman" w:cs="Times New Roman"/>
          <w:b/>
          <w:sz w:val="24"/>
          <w:szCs w:val="24"/>
        </w:rPr>
        <w:t xml:space="preserve">) </w:t>
      </w:r>
      <w:r w:rsidR="00FF4923">
        <w:rPr>
          <w:rFonts w:ascii="Times New Roman" w:hAnsi="Times New Roman" w:cs="Times New Roman"/>
          <w:b/>
          <w:sz w:val="24"/>
          <w:szCs w:val="24"/>
        </w:rPr>
        <w:t>05</w:t>
      </w:r>
      <w:r w:rsidR="004F5B93">
        <w:rPr>
          <w:rFonts w:ascii="Times New Roman" w:hAnsi="Times New Roman" w:cs="Times New Roman"/>
          <w:b/>
          <w:sz w:val="24"/>
          <w:szCs w:val="24"/>
        </w:rPr>
        <w:t>.08</w:t>
      </w:r>
      <w:r w:rsidRPr="00F16924">
        <w:rPr>
          <w:rFonts w:ascii="Times New Roman" w:hAnsi="Times New Roman" w:cs="Times New Roman"/>
          <w:b/>
          <w:sz w:val="24"/>
          <w:szCs w:val="24"/>
        </w:rPr>
        <w:t>.2014.</w:t>
      </w:r>
    </w:p>
    <w:p w:rsidR="00F16924" w:rsidRDefault="00F16924" w:rsidP="00F16924">
      <w:pPr>
        <w:suppressAutoHyphens/>
        <w:autoSpaceDE w:val="0"/>
        <w:spacing w:after="0" w:line="240" w:lineRule="auto"/>
        <w:jc w:val="both"/>
        <w:rPr>
          <w:rFonts w:ascii="Times New Roman" w:eastAsia="Times New Roman" w:hAnsi="Times New Roman" w:cs="Times New Roman"/>
          <w:sz w:val="24"/>
          <w:szCs w:val="24"/>
          <w:lang w:eastAsia="ar-SA"/>
        </w:rPr>
      </w:pPr>
      <w:proofErr w:type="gramStart"/>
      <w:r w:rsidRPr="00F16924">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17" w:history="1">
        <w:r w:rsidRPr="00F16924">
          <w:rPr>
            <w:rFonts w:ascii="Times New Roman" w:eastAsia="Times New Roman" w:hAnsi="Times New Roman" w:cs="Times New Roman"/>
            <w:color w:val="0000FF"/>
            <w:sz w:val="24"/>
            <w:szCs w:val="24"/>
            <w:u w:val="single"/>
            <w:lang w:eastAsia="ar-SA"/>
          </w:rPr>
          <w:t>http://zakupki.gov.ru/223/</w:t>
        </w:r>
      </w:hyperlink>
      <w:r w:rsidRPr="00F16924">
        <w:rPr>
          <w:rFonts w:ascii="Times New Roman" w:eastAsia="Times New Roman" w:hAnsi="Times New Roman" w:cs="Times New Roman"/>
          <w:sz w:val="24"/>
          <w:szCs w:val="24"/>
          <w:lang w:eastAsia="ar-SA"/>
        </w:rPr>
        <w:t xml:space="preserve"> </w:t>
      </w:r>
      <w:r w:rsidRPr="00F16924">
        <w:rPr>
          <w:rFonts w:ascii="Times New Roman" w:eastAsia="Calibri" w:hAnsi="Times New Roman" w:cs="Times New Roman"/>
          <w:sz w:val="24"/>
          <w:szCs w:val="24"/>
          <w:lang w:eastAsia="ar-SA"/>
        </w:rPr>
        <w:t xml:space="preserve">и на сайте торговой платформы «Сбербанк-АСТ»  </w:t>
      </w:r>
      <w:hyperlink r:id="rId18" w:history="1">
        <w:r w:rsidRPr="00F16924">
          <w:rPr>
            <w:rFonts w:ascii="Times New Roman" w:eastAsia="Calibri" w:hAnsi="Times New Roman" w:cs="Times New Roman"/>
            <w:color w:val="0000FF"/>
            <w:sz w:val="24"/>
            <w:szCs w:val="24"/>
            <w:u w:val="single"/>
            <w:lang w:eastAsia="ar-SA"/>
          </w:rPr>
          <w:t>http://utp.sberbank-ast.</w:t>
        </w:r>
        <w:r w:rsidRPr="00F16924">
          <w:rPr>
            <w:rFonts w:ascii="Times New Roman" w:eastAsia="Calibri" w:hAnsi="Times New Roman" w:cs="Times New Roman"/>
            <w:color w:val="0000FF"/>
            <w:sz w:val="24"/>
            <w:szCs w:val="24"/>
            <w:lang w:eastAsia="ar-SA"/>
          </w:rPr>
          <w:t>ru</w:t>
        </w:r>
      </w:hyperlink>
      <w:r w:rsidRPr="00F16924">
        <w:rPr>
          <w:rFonts w:ascii="Times New Roman" w:eastAsia="Calibri" w:hAnsi="Times New Roman" w:cs="Times New Roman"/>
          <w:color w:val="0000FF"/>
          <w:sz w:val="24"/>
          <w:szCs w:val="24"/>
          <w:lang w:eastAsia="ar-SA"/>
        </w:rPr>
        <w:t xml:space="preserve"> </w:t>
      </w:r>
      <w:r w:rsidRPr="00F16924">
        <w:rPr>
          <w:rFonts w:ascii="Times New Roman" w:eastAsia="Times New Roman" w:hAnsi="Times New Roman" w:cs="Times New Roman"/>
          <w:sz w:val="24"/>
          <w:szCs w:val="24"/>
          <w:lang w:eastAsia="ar-SA"/>
        </w:rPr>
        <w:t>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w:t>
      </w:r>
      <w:proofErr w:type="gramEnd"/>
      <w:r w:rsidRPr="00F16924">
        <w:rPr>
          <w:rFonts w:ascii="Times New Roman" w:eastAsia="Times New Roman" w:hAnsi="Times New Roman" w:cs="Times New Roman"/>
          <w:sz w:val="24"/>
          <w:szCs w:val="24"/>
          <w:lang w:eastAsia="ar-SA"/>
        </w:rPr>
        <w:t xml:space="preserve"> позднее, чем за 2 (два) рабочих дня до окончания срока подачи заявок на участие.</w:t>
      </w:r>
    </w:p>
    <w:p w:rsidR="00F84582" w:rsidRDefault="00F84582" w:rsidP="00F16924">
      <w:pPr>
        <w:suppressAutoHyphens/>
        <w:autoSpaceDE w:val="0"/>
        <w:spacing w:after="0" w:line="240" w:lineRule="auto"/>
        <w:jc w:val="both"/>
        <w:rPr>
          <w:rFonts w:ascii="Times New Roman" w:eastAsia="Times New Roman" w:hAnsi="Times New Roman" w:cs="Times New Roman"/>
          <w:sz w:val="24"/>
          <w:szCs w:val="24"/>
          <w:lang w:eastAsia="ar-SA"/>
        </w:rPr>
      </w:pPr>
    </w:p>
    <w:p w:rsidR="00F84582" w:rsidRDefault="00F84582" w:rsidP="00F16924">
      <w:pPr>
        <w:suppressAutoHyphens/>
        <w:autoSpaceDE w:val="0"/>
        <w:spacing w:after="0" w:line="240" w:lineRule="auto"/>
        <w:jc w:val="both"/>
        <w:rPr>
          <w:rFonts w:ascii="Times New Roman" w:eastAsia="Times New Roman" w:hAnsi="Times New Roman" w:cs="Times New Roman"/>
          <w:sz w:val="24"/>
          <w:szCs w:val="24"/>
          <w:lang w:eastAsia="ar-SA"/>
        </w:rPr>
      </w:pPr>
    </w:p>
    <w:p w:rsidR="00F84582" w:rsidRDefault="00F84582" w:rsidP="00F16924">
      <w:pPr>
        <w:suppressAutoHyphens/>
        <w:autoSpaceDE w:val="0"/>
        <w:spacing w:after="0" w:line="240" w:lineRule="auto"/>
        <w:jc w:val="both"/>
        <w:rPr>
          <w:rFonts w:ascii="Times New Roman" w:eastAsia="Times New Roman" w:hAnsi="Times New Roman" w:cs="Times New Roman"/>
          <w:sz w:val="24"/>
          <w:szCs w:val="24"/>
          <w:lang w:eastAsia="ar-SA"/>
        </w:rPr>
      </w:pPr>
    </w:p>
    <w:p w:rsidR="00F84582" w:rsidRDefault="00F84582" w:rsidP="00F16924">
      <w:pPr>
        <w:suppressAutoHyphens/>
        <w:autoSpaceDE w:val="0"/>
        <w:spacing w:after="0" w:line="240" w:lineRule="auto"/>
        <w:jc w:val="both"/>
        <w:rPr>
          <w:rFonts w:ascii="Times New Roman" w:eastAsia="Times New Roman" w:hAnsi="Times New Roman" w:cs="Times New Roman"/>
          <w:sz w:val="24"/>
          <w:szCs w:val="24"/>
          <w:lang w:eastAsia="ar-SA"/>
        </w:rPr>
      </w:pPr>
    </w:p>
    <w:p w:rsidR="00F84582" w:rsidRDefault="00F84582" w:rsidP="00F16924">
      <w:pPr>
        <w:suppressAutoHyphens/>
        <w:autoSpaceDE w:val="0"/>
        <w:spacing w:after="0" w:line="240" w:lineRule="auto"/>
        <w:jc w:val="both"/>
        <w:rPr>
          <w:rFonts w:ascii="Times New Roman" w:eastAsia="Times New Roman" w:hAnsi="Times New Roman" w:cs="Times New Roman"/>
          <w:sz w:val="24"/>
          <w:szCs w:val="24"/>
          <w:lang w:eastAsia="ar-SA"/>
        </w:rPr>
      </w:pPr>
    </w:p>
    <w:p w:rsidR="00F84582" w:rsidRDefault="00F84582" w:rsidP="00F16924">
      <w:pPr>
        <w:suppressAutoHyphens/>
        <w:autoSpaceDE w:val="0"/>
        <w:spacing w:after="0" w:line="240" w:lineRule="auto"/>
        <w:jc w:val="both"/>
        <w:rPr>
          <w:rFonts w:ascii="Times New Roman" w:eastAsia="Times New Roman" w:hAnsi="Times New Roman" w:cs="Times New Roman"/>
          <w:sz w:val="24"/>
          <w:szCs w:val="24"/>
          <w:lang w:eastAsia="ar-SA"/>
        </w:rPr>
      </w:pPr>
    </w:p>
    <w:p w:rsidR="00F84582" w:rsidRDefault="00F84582" w:rsidP="00F16924">
      <w:pPr>
        <w:suppressAutoHyphens/>
        <w:autoSpaceDE w:val="0"/>
        <w:spacing w:after="0" w:line="240" w:lineRule="auto"/>
        <w:jc w:val="both"/>
        <w:rPr>
          <w:rFonts w:ascii="Times New Roman" w:eastAsia="Times New Roman" w:hAnsi="Times New Roman" w:cs="Times New Roman"/>
          <w:sz w:val="24"/>
          <w:szCs w:val="24"/>
          <w:lang w:eastAsia="ar-SA"/>
        </w:rPr>
      </w:pPr>
    </w:p>
    <w:p w:rsidR="00F84582" w:rsidRDefault="00F84582" w:rsidP="00F16924">
      <w:pPr>
        <w:suppressAutoHyphens/>
        <w:autoSpaceDE w:val="0"/>
        <w:spacing w:after="0" w:line="240" w:lineRule="auto"/>
        <w:jc w:val="both"/>
        <w:rPr>
          <w:rFonts w:ascii="Times New Roman" w:eastAsia="Times New Roman" w:hAnsi="Times New Roman" w:cs="Times New Roman"/>
          <w:sz w:val="24"/>
          <w:szCs w:val="24"/>
          <w:lang w:eastAsia="ar-SA"/>
        </w:rPr>
      </w:pPr>
    </w:p>
    <w:p w:rsidR="00F84582" w:rsidRDefault="00F84582" w:rsidP="00F16924">
      <w:pPr>
        <w:suppressAutoHyphens/>
        <w:autoSpaceDE w:val="0"/>
        <w:spacing w:after="0" w:line="240" w:lineRule="auto"/>
        <w:jc w:val="both"/>
        <w:rPr>
          <w:rFonts w:ascii="Times New Roman" w:eastAsia="Times New Roman" w:hAnsi="Times New Roman" w:cs="Times New Roman"/>
          <w:sz w:val="24"/>
          <w:szCs w:val="24"/>
          <w:lang w:eastAsia="ar-SA"/>
        </w:rPr>
      </w:pPr>
    </w:p>
    <w:p w:rsidR="00F84582" w:rsidRDefault="00F84582" w:rsidP="00F16924">
      <w:pPr>
        <w:suppressAutoHyphens/>
        <w:autoSpaceDE w:val="0"/>
        <w:spacing w:after="0" w:line="240" w:lineRule="auto"/>
        <w:jc w:val="both"/>
        <w:rPr>
          <w:rFonts w:ascii="Times New Roman" w:eastAsia="Times New Roman" w:hAnsi="Times New Roman" w:cs="Times New Roman"/>
          <w:sz w:val="24"/>
          <w:szCs w:val="24"/>
          <w:lang w:eastAsia="ar-SA"/>
        </w:rPr>
      </w:pPr>
    </w:p>
    <w:p w:rsidR="00F84582" w:rsidRPr="00F16924" w:rsidRDefault="00F84582" w:rsidP="00F16924">
      <w:pPr>
        <w:suppressAutoHyphens/>
        <w:autoSpaceDE w:val="0"/>
        <w:spacing w:after="0" w:line="240" w:lineRule="auto"/>
        <w:jc w:val="both"/>
        <w:rPr>
          <w:rFonts w:ascii="Times New Roman" w:eastAsia="Times New Roman" w:hAnsi="Times New Roman" w:cs="Times New Roman"/>
          <w:sz w:val="24"/>
          <w:szCs w:val="24"/>
          <w:lang w:eastAsia="ar-SA"/>
        </w:rPr>
      </w:pPr>
    </w:p>
    <w:p w:rsidR="00F16924" w:rsidRPr="00F16924" w:rsidRDefault="00F84582" w:rsidP="00F16924">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r>
        <w:rPr>
          <w:rFonts w:ascii="Times New Roman" w:eastAsia="Times New Roman" w:hAnsi="Times New Roman" w:cs="Times New Roman"/>
          <w:b/>
          <w:iCs/>
          <w:sz w:val="24"/>
          <w:szCs w:val="24"/>
          <w:lang w:eastAsia="ar-SA"/>
        </w:rPr>
        <w:lastRenderedPageBreak/>
        <w:t>С</w:t>
      </w:r>
      <w:proofErr w:type="spellStart"/>
      <w:r w:rsidR="00F16924" w:rsidRPr="00F16924">
        <w:rPr>
          <w:rFonts w:ascii="Times New Roman" w:eastAsia="Times New Roman" w:hAnsi="Times New Roman" w:cs="Times New Roman"/>
          <w:b/>
          <w:iCs/>
          <w:sz w:val="24"/>
          <w:szCs w:val="24"/>
          <w:lang w:val="x-none" w:eastAsia="ar-SA"/>
        </w:rPr>
        <w:t>одержание</w:t>
      </w:r>
      <w:proofErr w:type="spellEnd"/>
    </w:p>
    <w:p w:rsidR="00F16924" w:rsidRPr="00F16924" w:rsidRDefault="00F16924" w:rsidP="00F16924">
      <w:pPr>
        <w:tabs>
          <w:tab w:val="left" w:pos="540"/>
          <w:tab w:val="right" w:leader="dot" w:pos="10195"/>
        </w:tabs>
        <w:suppressAutoHyphens/>
        <w:spacing w:before="240" w:after="120" w:line="240" w:lineRule="auto"/>
        <w:ind w:right="1700"/>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b/>
          <w:sz w:val="24"/>
          <w:szCs w:val="24"/>
          <w:lang w:eastAsia="ar-SA"/>
        </w:rPr>
        <w:t>1.</w:t>
      </w:r>
      <w:r w:rsidRPr="00F16924">
        <w:rPr>
          <w:rFonts w:ascii="Times New Roman" w:eastAsia="Times New Roman" w:hAnsi="Times New Roman" w:cs="Times New Roman"/>
          <w:b/>
          <w:sz w:val="24"/>
          <w:szCs w:val="24"/>
          <w:lang w:eastAsia="ar-SA"/>
        </w:rPr>
        <w:tab/>
        <w:t xml:space="preserve">   Термины</w:t>
      </w:r>
      <w:r w:rsidR="00DE07A4">
        <w:rPr>
          <w:rFonts w:ascii="Times New Roman" w:eastAsia="Times New Roman" w:hAnsi="Times New Roman" w:cs="Times New Roman"/>
          <w:b/>
          <w:sz w:val="24"/>
          <w:szCs w:val="24"/>
          <w:lang w:eastAsia="ar-SA"/>
        </w:rPr>
        <w:t xml:space="preserve"> и определения………………………………………….15</w:t>
      </w:r>
    </w:p>
    <w:p w:rsidR="00F16924" w:rsidRPr="00F16924" w:rsidRDefault="00F16924" w:rsidP="00F16924">
      <w:pPr>
        <w:suppressAutoHyphens/>
        <w:spacing w:after="0" w:line="240" w:lineRule="auto"/>
        <w:ind w:right="1700"/>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b/>
          <w:sz w:val="24"/>
          <w:szCs w:val="24"/>
          <w:lang w:eastAsia="ar-SA"/>
        </w:rPr>
        <w:t>2.         Общие положения……………</w:t>
      </w:r>
      <w:r w:rsidR="00DE07A4">
        <w:rPr>
          <w:rFonts w:ascii="Times New Roman" w:eastAsia="Times New Roman" w:hAnsi="Times New Roman" w:cs="Times New Roman"/>
          <w:b/>
          <w:sz w:val="24"/>
          <w:szCs w:val="24"/>
          <w:lang w:eastAsia="ar-SA"/>
        </w:rPr>
        <w:t>……………………………………16</w:t>
      </w:r>
    </w:p>
    <w:p w:rsidR="00F16924" w:rsidRPr="00F16924" w:rsidRDefault="00F16924" w:rsidP="00F16924">
      <w:pPr>
        <w:suppressAutoHyphens/>
        <w:spacing w:after="0" w:line="240" w:lineRule="auto"/>
        <w:ind w:right="1700"/>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b/>
          <w:sz w:val="24"/>
          <w:szCs w:val="24"/>
          <w:lang w:eastAsia="ar-SA"/>
        </w:rPr>
        <w:t>3.         Требования к у</w:t>
      </w:r>
      <w:r w:rsidR="00DE07A4">
        <w:rPr>
          <w:rFonts w:ascii="Times New Roman" w:eastAsia="Times New Roman" w:hAnsi="Times New Roman" w:cs="Times New Roman"/>
          <w:b/>
          <w:sz w:val="24"/>
          <w:szCs w:val="24"/>
          <w:lang w:eastAsia="ar-SA"/>
        </w:rPr>
        <w:t>частникам закупки……………………………...18</w:t>
      </w:r>
    </w:p>
    <w:p w:rsidR="00F16924" w:rsidRPr="00F16924" w:rsidRDefault="00F16924" w:rsidP="00F16924">
      <w:pPr>
        <w:tabs>
          <w:tab w:val="left" w:pos="709"/>
        </w:tabs>
        <w:suppressAutoHyphens/>
        <w:spacing w:after="0" w:line="240" w:lineRule="auto"/>
        <w:ind w:left="708" w:right="1700" w:hanging="708"/>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b/>
          <w:sz w:val="24"/>
          <w:szCs w:val="24"/>
          <w:lang w:eastAsia="ar-SA"/>
        </w:rPr>
        <w:t>4.</w:t>
      </w:r>
      <w:r w:rsidRPr="00F16924">
        <w:rPr>
          <w:rFonts w:ascii="Times New Roman" w:eastAsia="Times New Roman" w:hAnsi="Times New Roman" w:cs="Times New Roman"/>
          <w:b/>
          <w:sz w:val="24"/>
          <w:szCs w:val="24"/>
          <w:lang w:eastAsia="ar-SA"/>
        </w:rPr>
        <w:tab/>
        <w:t>Порядок провед</w:t>
      </w:r>
      <w:r w:rsidR="00DE07A4">
        <w:rPr>
          <w:rFonts w:ascii="Times New Roman" w:eastAsia="Times New Roman" w:hAnsi="Times New Roman" w:cs="Times New Roman"/>
          <w:b/>
          <w:sz w:val="24"/>
          <w:szCs w:val="24"/>
          <w:lang w:eastAsia="ar-SA"/>
        </w:rPr>
        <w:t>ения  запроса цен……………………………….20</w:t>
      </w:r>
    </w:p>
    <w:p w:rsidR="00F16924" w:rsidRPr="00F16924" w:rsidRDefault="00F16924" w:rsidP="00F16924">
      <w:pPr>
        <w:suppressAutoHyphens/>
        <w:spacing w:after="0" w:line="240" w:lineRule="auto"/>
        <w:ind w:right="1700"/>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b/>
          <w:sz w:val="24"/>
          <w:szCs w:val="24"/>
          <w:lang w:eastAsia="ar-SA"/>
        </w:rPr>
        <w:t>5.</w:t>
      </w:r>
      <w:r w:rsidRPr="00F16924">
        <w:rPr>
          <w:rFonts w:ascii="Times New Roman" w:eastAsia="Times New Roman" w:hAnsi="Times New Roman" w:cs="Times New Roman"/>
          <w:b/>
          <w:sz w:val="24"/>
          <w:szCs w:val="24"/>
          <w:lang w:eastAsia="ar-SA"/>
        </w:rPr>
        <w:tab/>
        <w:t>Техническо</w:t>
      </w:r>
      <w:r w:rsidR="00DE07A4">
        <w:rPr>
          <w:rFonts w:ascii="Times New Roman" w:eastAsia="Times New Roman" w:hAnsi="Times New Roman" w:cs="Times New Roman"/>
          <w:b/>
          <w:sz w:val="24"/>
          <w:szCs w:val="24"/>
          <w:lang w:eastAsia="ar-SA"/>
        </w:rPr>
        <w:t>е задание   …………………………………………….26</w:t>
      </w:r>
    </w:p>
    <w:p w:rsidR="00F16924" w:rsidRPr="00F16924" w:rsidRDefault="00F16924" w:rsidP="00F16924">
      <w:pPr>
        <w:suppressAutoHyphens/>
        <w:spacing w:after="0" w:line="240" w:lineRule="auto"/>
        <w:ind w:right="1558"/>
        <w:rPr>
          <w:rFonts w:ascii="Times New Roman" w:eastAsia="Times New Roman" w:hAnsi="Times New Roman" w:cs="Times New Roman"/>
          <w:b/>
          <w:color w:val="000000" w:themeColor="text1"/>
          <w:sz w:val="24"/>
          <w:szCs w:val="24"/>
          <w:lang w:eastAsia="ar-SA"/>
        </w:rPr>
      </w:pPr>
      <w:r w:rsidRPr="00F16924">
        <w:rPr>
          <w:rFonts w:ascii="Times New Roman" w:eastAsia="Times New Roman" w:hAnsi="Times New Roman" w:cs="Times New Roman"/>
          <w:b/>
          <w:sz w:val="24"/>
          <w:szCs w:val="24"/>
          <w:lang w:eastAsia="ar-SA"/>
        </w:rPr>
        <w:t>6.</w:t>
      </w:r>
      <w:r w:rsidRPr="00F16924">
        <w:rPr>
          <w:rFonts w:ascii="Times New Roman" w:eastAsia="Times New Roman" w:hAnsi="Times New Roman" w:cs="Times New Roman"/>
          <w:b/>
          <w:sz w:val="24"/>
          <w:szCs w:val="24"/>
          <w:lang w:eastAsia="ar-SA"/>
        </w:rPr>
        <w:tab/>
      </w:r>
      <w:r w:rsidRPr="00F16924">
        <w:rPr>
          <w:rFonts w:ascii="Times New Roman" w:eastAsia="Times New Roman" w:hAnsi="Times New Roman" w:cs="Times New Roman"/>
          <w:b/>
          <w:color w:val="000000" w:themeColor="text1"/>
          <w:sz w:val="24"/>
          <w:szCs w:val="24"/>
          <w:lang w:eastAsia="ar-SA"/>
        </w:rPr>
        <w:t>Приложение № 1……………………………………………..…….</w:t>
      </w:r>
      <w:r w:rsidR="00DE07A4">
        <w:rPr>
          <w:rFonts w:ascii="Times New Roman" w:eastAsia="Times New Roman" w:hAnsi="Times New Roman" w:cs="Times New Roman"/>
          <w:b/>
          <w:color w:val="000000" w:themeColor="text1"/>
          <w:sz w:val="24"/>
          <w:szCs w:val="24"/>
          <w:lang w:eastAsia="ar-SA"/>
        </w:rPr>
        <w:t>32</w:t>
      </w:r>
    </w:p>
    <w:p w:rsidR="00F16924" w:rsidRPr="00F16924" w:rsidRDefault="00F16924" w:rsidP="00F16924">
      <w:pPr>
        <w:suppressAutoHyphens/>
        <w:spacing w:after="0" w:line="240" w:lineRule="auto"/>
        <w:rPr>
          <w:rFonts w:ascii="Times New Roman" w:eastAsia="Times New Roman" w:hAnsi="Times New Roman" w:cs="Times New Roman"/>
          <w:b/>
          <w:color w:val="000000" w:themeColor="text1"/>
          <w:sz w:val="24"/>
          <w:szCs w:val="24"/>
          <w:lang w:eastAsia="ar-SA"/>
        </w:rPr>
      </w:pPr>
      <w:r w:rsidRPr="00F16924">
        <w:rPr>
          <w:rFonts w:ascii="Times New Roman" w:eastAsia="Times New Roman" w:hAnsi="Times New Roman" w:cs="Times New Roman"/>
          <w:b/>
          <w:color w:val="000000" w:themeColor="text1"/>
          <w:sz w:val="24"/>
          <w:szCs w:val="24"/>
          <w:lang w:eastAsia="ar-SA"/>
        </w:rPr>
        <w:t xml:space="preserve">7.     </w:t>
      </w:r>
      <w:r w:rsidRPr="00F16924">
        <w:rPr>
          <w:rFonts w:ascii="Times New Roman" w:eastAsia="Times New Roman" w:hAnsi="Times New Roman" w:cs="Times New Roman"/>
          <w:b/>
          <w:color w:val="000000" w:themeColor="text1"/>
          <w:sz w:val="24"/>
          <w:szCs w:val="24"/>
          <w:lang w:eastAsia="ar-SA"/>
        </w:rPr>
        <w:tab/>
        <w:t>Приложение № 2…………………………………………………...</w:t>
      </w:r>
      <w:r w:rsidR="00DE07A4">
        <w:rPr>
          <w:rFonts w:ascii="Times New Roman" w:eastAsia="Times New Roman" w:hAnsi="Times New Roman" w:cs="Times New Roman"/>
          <w:b/>
          <w:color w:val="000000" w:themeColor="text1"/>
          <w:sz w:val="24"/>
          <w:szCs w:val="24"/>
          <w:lang w:eastAsia="ar-SA"/>
        </w:rPr>
        <w:t>39</w:t>
      </w:r>
    </w:p>
    <w:p w:rsidR="00F16924" w:rsidRPr="00F16924" w:rsidRDefault="00F16924" w:rsidP="00F16924">
      <w:pPr>
        <w:suppressAutoHyphens/>
        <w:spacing w:after="0" w:line="240" w:lineRule="auto"/>
        <w:rPr>
          <w:rFonts w:ascii="Times New Roman" w:eastAsia="Times New Roman" w:hAnsi="Times New Roman" w:cs="Times New Roman"/>
          <w:b/>
          <w:color w:val="000000" w:themeColor="text1"/>
          <w:sz w:val="24"/>
          <w:szCs w:val="24"/>
          <w:lang w:eastAsia="ar-SA"/>
        </w:rPr>
      </w:pPr>
      <w:r w:rsidRPr="00F16924">
        <w:rPr>
          <w:rFonts w:ascii="Times New Roman" w:eastAsia="Times New Roman" w:hAnsi="Times New Roman" w:cs="Times New Roman"/>
          <w:b/>
          <w:color w:val="000000" w:themeColor="text1"/>
          <w:sz w:val="24"/>
          <w:szCs w:val="24"/>
          <w:lang w:eastAsia="ar-SA"/>
        </w:rPr>
        <w:t>8.</w:t>
      </w:r>
      <w:r w:rsidRPr="00F16924">
        <w:rPr>
          <w:rFonts w:ascii="Times New Roman" w:eastAsia="Times New Roman" w:hAnsi="Times New Roman" w:cs="Times New Roman"/>
          <w:b/>
          <w:color w:val="000000" w:themeColor="text1"/>
          <w:sz w:val="24"/>
          <w:szCs w:val="24"/>
          <w:lang w:eastAsia="ar-SA"/>
        </w:rPr>
        <w:tab/>
        <w:t>Приложение № 3…………………………………………………...</w:t>
      </w:r>
      <w:r w:rsidR="00DE07A4">
        <w:rPr>
          <w:rFonts w:ascii="Times New Roman" w:eastAsia="Times New Roman" w:hAnsi="Times New Roman" w:cs="Times New Roman"/>
          <w:b/>
          <w:color w:val="000000" w:themeColor="text1"/>
          <w:sz w:val="24"/>
          <w:szCs w:val="24"/>
          <w:lang w:eastAsia="ar-SA"/>
        </w:rPr>
        <w:t>40</w:t>
      </w:r>
    </w:p>
    <w:p w:rsidR="00F16924" w:rsidRPr="00F16924" w:rsidRDefault="00F16924" w:rsidP="00F16924">
      <w:pPr>
        <w:suppressAutoHyphens/>
        <w:spacing w:after="0" w:line="240" w:lineRule="auto"/>
        <w:rPr>
          <w:rFonts w:ascii="Times New Roman" w:eastAsia="Times New Roman" w:hAnsi="Times New Roman" w:cs="Times New Roman"/>
          <w:b/>
          <w:color w:val="000000" w:themeColor="text1"/>
          <w:sz w:val="24"/>
          <w:szCs w:val="24"/>
          <w:lang w:eastAsia="ar-SA"/>
        </w:rPr>
      </w:pPr>
      <w:r w:rsidRPr="00F16924">
        <w:rPr>
          <w:rFonts w:ascii="Times New Roman" w:eastAsia="Times New Roman" w:hAnsi="Times New Roman" w:cs="Times New Roman"/>
          <w:b/>
          <w:color w:val="000000" w:themeColor="text1"/>
          <w:sz w:val="24"/>
          <w:szCs w:val="24"/>
          <w:lang w:eastAsia="ar-SA"/>
        </w:rPr>
        <w:t>9.</w:t>
      </w:r>
      <w:r w:rsidRPr="00F16924">
        <w:rPr>
          <w:rFonts w:ascii="Times New Roman" w:eastAsia="Times New Roman" w:hAnsi="Times New Roman" w:cs="Times New Roman"/>
          <w:b/>
          <w:color w:val="000000" w:themeColor="text1"/>
          <w:sz w:val="24"/>
          <w:szCs w:val="24"/>
          <w:lang w:eastAsia="ar-SA"/>
        </w:rPr>
        <w:tab/>
        <w:t>Приложение № 4 …………………………………………………..</w:t>
      </w:r>
      <w:r w:rsidR="00DE07A4">
        <w:rPr>
          <w:rFonts w:ascii="Times New Roman" w:eastAsia="Times New Roman" w:hAnsi="Times New Roman" w:cs="Times New Roman"/>
          <w:b/>
          <w:color w:val="000000" w:themeColor="text1"/>
          <w:sz w:val="24"/>
          <w:szCs w:val="24"/>
          <w:lang w:eastAsia="ar-SA"/>
        </w:rPr>
        <w:t>41</w:t>
      </w:r>
    </w:p>
    <w:p w:rsidR="00F16924" w:rsidRDefault="00F16924" w:rsidP="00F16924">
      <w:pPr>
        <w:suppressAutoHyphens/>
        <w:spacing w:after="0" w:line="240" w:lineRule="auto"/>
        <w:rPr>
          <w:rFonts w:ascii="Times New Roman" w:eastAsia="Times New Roman" w:hAnsi="Times New Roman" w:cs="Times New Roman"/>
          <w:b/>
          <w:color w:val="000000" w:themeColor="text1"/>
          <w:sz w:val="24"/>
          <w:szCs w:val="24"/>
          <w:lang w:eastAsia="ar-SA"/>
        </w:rPr>
      </w:pPr>
      <w:r w:rsidRPr="00F16924">
        <w:rPr>
          <w:rFonts w:ascii="Times New Roman" w:eastAsia="Times New Roman" w:hAnsi="Times New Roman" w:cs="Times New Roman"/>
          <w:b/>
          <w:color w:val="000000" w:themeColor="text1"/>
          <w:sz w:val="24"/>
          <w:szCs w:val="24"/>
          <w:lang w:eastAsia="ar-SA"/>
        </w:rPr>
        <w:t>10.</w:t>
      </w:r>
      <w:r w:rsidRPr="00F16924">
        <w:rPr>
          <w:rFonts w:ascii="Times New Roman" w:eastAsia="Times New Roman" w:hAnsi="Times New Roman" w:cs="Times New Roman"/>
          <w:b/>
          <w:color w:val="000000" w:themeColor="text1"/>
          <w:sz w:val="24"/>
          <w:szCs w:val="24"/>
          <w:lang w:eastAsia="ar-SA"/>
        </w:rPr>
        <w:tab/>
        <w:t>Прилож</w:t>
      </w:r>
      <w:r w:rsidR="00DE07A4">
        <w:rPr>
          <w:rFonts w:ascii="Times New Roman" w:eastAsia="Times New Roman" w:hAnsi="Times New Roman" w:cs="Times New Roman"/>
          <w:b/>
          <w:color w:val="000000" w:themeColor="text1"/>
          <w:sz w:val="24"/>
          <w:szCs w:val="24"/>
          <w:lang w:eastAsia="ar-SA"/>
        </w:rPr>
        <w:t>ение № 5 …………………………………………………..47</w:t>
      </w:r>
    </w:p>
    <w:p w:rsidR="00DE07A4" w:rsidRDefault="00DE07A4" w:rsidP="00DE07A4">
      <w:pPr>
        <w:suppressAutoHyphens/>
        <w:spacing w:after="0" w:line="240" w:lineRule="auto"/>
        <w:rPr>
          <w:rFonts w:ascii="Times New Roman" w:eastAsia="Times New Roman" w:hAnsi="Times New Roman" w:cs="Times New Roman"/>
          <w:b/>
          <w:color w:val="000000" w:themeColor="text1"/>
          <w:sz w:val="24"/>
          <w:szCs w:val="24"/>
          <w:lang w:eastAsia="ar-SA"/>
        </w:rPr>
      </w:pPr>
      <w:r>
        <w:rPr>
          <w:rFonts w:ascii="Times New Roman" w:eastAsia="Times New Roman" w:hAnsi="Times New Roman" w:cs="Times New Roman"/>
          <w:b/>
          <w:color w:val="000000" w:themeColor="text1"/>
          <w:sz w:val="24"/>
          <w:szCs w:val="24"/>
          <w:lang w:eastAsia="ar-SA"/>
        </w:rPr>
        <w:t>11.</w:t>
      </w:r>
      <w:r w:rsidRPr="00DE07A4">
        <w:rPr>
          <w:rFonts w:ascii="Times New Roman" w:eastAsia="Times New Roman" w:hAnsi="Times New Roman" w:cs="Times New Roman"/>
          <w:b/>
          <w:color w:val="000000" w:themeColor="text1"/>
          <w:sz w:val="24"/>
          <w:szCs w:val="24"/>
          <w:lang w:eastAsia="ar-SA"/>
        </w:rPr>
        <w:t xml:space="preserve"> </w:t>
      </w:r>
      <w:r>
        <w:rPr>
          <w:rFonts w:ascii="Times New Roman" w:eastAsia="Times New Roman" w:hAnsi="Times New Roman" w:cs="Times New Roman"/>
          <w:b/>
          <w:color w:val="000000" w:themeColor="text1"/>
          <w:sz w:val="24"/>
          <w:szCs w:val="24"/>
          <w:lang w:eastAsia="ar-SA"/>
        </w:rPr>
        <w:t xml:space="preserve">      </w:t>
      </w:r>
      <w:r w:rsidRPr="00F16924">
        <w:rPr>
          <w:rFonts w:ascii="Times New Roman" w:eastAsia="Times New Roman" w:hAnsi="Times New Roman" w:cs="Times New Roman"/>
          <w:b/>
          <w:color w:val="000000" w:themeColor="text1"/>
          <w:sz w:val="24"/>
          <w:szCs w:val="24"/>
          <w:lang w:eastAsia="ar-SA"/>
        </w:rPr>
        <w:t>Прилож</w:t>
      </w:r>
      <w:r>
        <w:rPr>
          <w:rFonts w:ascii="Times New Roman" w:eastAsia="Times New Roman" w:hAnsi="Times New Roman" w:cs="Times New Roman"/>
          <w:b/>
          <w:color w:val="000000" w:themeColor="text1"/>
          <w:sz w:val="24"/>
          <w:szCs w:val="24"/>
          <w:lang w:eastAsia="ar-SA"/>
        </w:rPr>
        <w:t>ение № 6 …………………………………………………..52</w:t>
      </w:r>
    </w:p>
    <w:p w:rsidR="00DE07A4" w:rsidRPr="00F16924" w:rsidRDefault="00DE07A4" w:rsidP="00F16924">
      <w:pPr>
        <w:suppressAutoHyphens/>
        <w:spacing w:after="0" w:line="240" w:lineRule="auto"/>
        <w:rPr>
          <w:rFonts w:ascii="Times New Roman" w:eastAsia="Times New Roman" w:hAnsi="Times New Roman" w:cs="Times New Roman"/>
          <w:b/>
          <w:color w:val="000000" w:themeColor="text1"/>
          <w:sz w:val="24"/>
          <w:szCs w:val="24"/>
          <w:lang w:eastAsia="ar-SA"/>
        </w:rPr>
      </w:pPr>
    </w:p>
    <w:p w:rsidR="00F16924" w:rsidRPr="00F16924" w:rsidRDefault="00F16924" w:rsidP="00F16924">
      <w:pPr>
        <w:suppressAutoHyphens/>
        <w:spacing w:after="0" w:line="240" w:lineRule="auto"/>
        <w:rPr>
          <w:rFonts w:ascii="Times New Roman" w:eastAsia="Times New Roman" w:hAnsi="Times New Roman" w:cs="Times New Roman"/>
          <w:b/>
          <w:color w:val="000000" w:themeColor="text1"/>
          <w:sz w:val="24"/>
          <w:szCs w:val="24"/>
          <w:lang w:eastAsia="ar-SA"/>
        </w:rPr>
      </w:pPr>
    </w:p>
    <w:p w:rsidR="00F16924" w:rsidRPr="00F16924" w:rsidRDefault="00F16924" w:rsidP="00F16924">
      <w:pPr>
        <w:suppressAutoHyphens/>
        <w:spacing w:after="0" w:line="240" w:lineRule="auto"/>
        <w:rPr>
          <w:rFonts w:ascii="Times New Roman" w:eastAsia="Times New Roman" w:hAnsi="Times New Roman" w:cs="Times New Roman"/>
          <w:b/>
          <w:sz w:val="24"/>
          <w:szCs w:val="24"/>
          <w:lang w:eastAsia="ar-SA"/>
        </w:rPr>
      </w:pPr>
    </w:p>
    <w:p w:rsidR="00F16924" w:rsidRPr="00F16924" w:rsidRDefault="00F16924" w:rsidP="00F16924">
      <w:pPr>
        <w:suppressAutoHyphens/>
        <w:spacing w:after="0" w:line="240" w:lineRule="auto"/>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0149EB" w:rsidRDefault="000149EB"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0149EB" w:rsidRDefault="000149EB"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0149EB" w:rsidRPr="00F16924" w:rsidRDefault="000149EB"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F16924" w:rsidRPr="00F16924" w:rsidRDefault="00F16924" w:rsidP="00F16924">
      <w:pPr>
        <w:keepNext/>
        <w:keepLines/>
        <w:numPr>
          <w:ilvl w:val="0"/>
          <w:numId w:val="37"/>
        </w:numPr>
        <w:tabs>
          <w:tab w:val="left" w:pos="425"/>
          <w:tab w:val="left" w:pos="567"/>
          <w:tab w:val="left" w:pos="709"/>
        </w:tabs>
        <w:suppressAutoHyphens/>
        <w:spacing w:before="240" w:after="0" w:line="240" w:lineRule="auto"/>
        <w:ind w:hanging="720"/>
        <w:contextualSpacing/>
        <w:outlineLvl w:val="0"/>
        <w:rPr>
          <w:rFonts w:ascii="Times New Roman" w:eastAsiaTheme="majorEastAsia" w:hAnsi="Times New Roman" w:cstheme="majorBidi"/>
          <w:b/>
          <w:bCs/>
          <w:sz w:val="24"/>
          <w:szCs w:val="28"/>
          <w:lang w:eastAsia="ar-SA"/>
        </w:rPr>
      </w:pPr>
      <w:r w:rsidRPr="00F16924">
        <w:rPr>
          <w:rFonts w:ascii="Times New Roman" w:eastAsiaTheme="majorEastAsia" w:hAnsi="Times New Roman" w:cstheme="majorBidi"/>
          <w:b/>
          <w:bCs/>
          <w:sz w:val="24"/>
          <w:szCs w:val="28"/>
          <w:lang w:eastAsia="ar-SA"/>
        </w:rPr>
        <w:lastRenderedPageBreak/>
        <w:t>Термины и определения</w:t>
      </w:r>
    </w:p>
    <w:p w:rsidR="00F16924" w:rsidRPr="00F16924" w:rsidRDefault="00F16924" w:rsidP="00F16924">
      <w:pPr>
        <w:rPr>
          <w:rFonts w:ascii="Times New Roman" w:hAnsi="Times New Roman" w:cs="Times New Roman"/>
          <w:b/>
          <w:sz w:val="24"/>
          <w:szCs w:val="24"/>
          <w:lang w:eastAsia="ar-SA"/>
        </w:rPr>
      </w:pPr>
    </w:p>
    <w:p w:rsidR="00F16924" w:rsidRPr="00F16924" w:rsidRDefault="00F16924" w:rsidP="00F16924">
      <w:pPr>
        <w:rPr>
          <w:rFonts w:ascii="Times New Roman" w:hAnsi="Times New Roman" w:cs="Times New Roman"/>
          <w:sz w:val="24"/>
          <w:szCs w:val="24"/>
          <w:lang w:eastAsia="ar-SA"/>
        </w:rPr>
      </w:pPr>
      <w:r w:rsidRPr="00F16924">
        <w:rPr>
          <w:rFonts w:ascii="Times New Roman" w:hAnsi="Times New Roman" w:cs="Times New Roman"/>
          <w:b/>
          <w:sz w:val="24"/>
          <w:szCs w:val="24"/>
          <w:lang w:eastAsia="ar-SA"/>
        </w:rPr>
        <w:t>Заказчик</w:t>
      </w:r>
      <w:r w:rsidRPr="00F16924">
        <w:rPr>
          <w:rFonts w:ascii="Times New Roman" w:hAnsi="Times New Roman" w:cs="Times New Roman"/>
          <w:sz w:val="24"/>
          <w:szCs w:val="24"/>
          <w:lang w:eastAsia="ar-SA"/>
        </w:rPr>
        <w:t xml:space="preserve"> </w:t>
      </w:r>
      <w:r w:rsidRPr="00F16924">
        <w:rPr>
          <w:rFonts w:ascii="Times New Roman" w:hAnsi="Times New Roman" w:cs="Times New Roman"/>
          <w:b/>
          <w:sz w:val="24"/>
          <w:szCs w:val="24"/>
          <w:lang w:eastAsia="ar-SA"/>
        </w:rPr>
        <w:t xml:space="preserve">– </w:t>
      </w:r>
      <w:r w:rsidRPr="00F16924">
        <w:rPr>
          <w:rFonts w:ascii="Times New Roman" w:hAnsi="Times New Roman" w:cs="Times New Roman"/>
          <w:sz w:val="24"/>
          <w:szCs w:val="24"/>
          <w:lang w:eastAsia="ar-SA"/>
        </w:rPr>
        <w:t>ОАО «</w:t>
      </w:r>
      <w:proofErr w:type="spellStart"/>
      <w:r w:rsidRPr="00F16924">
        <w:rPr>
          <w:rFonts w:ascii="Times New Roman" w:hAnsi="Times New Roman" w:cs="Times New Roman"/>
          <w:sz w:val="24"/>
          <w:szCs w:val="24"/>
          <w:lang w:eastAsia="ar-SA"/>
        </w:rPr>
        <w:t>Мурманэнергосбыт</w:t>
      </w:r>
      <w:proofErr w:type="spellEnd"/>
      <w:r w:rsidRPr="00F16924">
        <w:rPr>
          <w:rFonts w:ascii="Times New Roman" w:hAnsi="Times New Roman" w:cs="Times New Roman"/>
          <w:sz w:val="24"/>
          <w:szCs w:val="24"/>
          <w:lang w:eastAsia="ar-SA"/>
        </w:rPr>
        <w:t>».</w:t>
      </w: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b/>
          <w:sz w:val="24"/>
          <w:szCs w:val="24"/>
          <w:lang w:eastAsia="ar-SA"/>
        </w:rPr>
        <w:t>Оператор универсальной торговой платформы</w:t>
      </w:r>
      <w:r w:rsidRPr="00F16924">
        <w:rPr>
          <w:rFonts w:ascii="Times New Roman" w:eastAsia="Times New Roman" w:hAnsi="Times New Roman" w:cs="Times New Roman"/>
          <w:sz w:val="24"/>
          <w:szCs w:val="24"/>
          <w:lang w:eastAsia="ar-SA"/>
        </w:rPr>
        <w:t xml:space="preserve"> – ЗАО «Сбербанк – АСТ».</w:t>
      </w: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b/>
          <w:sz w:val="24"/>
          <w:szCs w:val="24"/>
          <w:lang w:eastAsia="ar-SA"/>
        </w:rPr>
        <w:t>Торговая секция «Закупки по 223-ФЗ (торговая секция, ТС)</w:t>
      </w:r>
      <w:r w:rsidRPr="00F16924">
        <w:rPr>
          <w:rFonts w:ascii="Times New Roman" w:eastAsia="Times New Roman" w:hAnsi="Times New Roman" w:cs="Times New Roman"/>
          <w:sz w:val="24"/>
          <w:szCs w:val="24"/>
          <w:lang w:eastAsia="ar-SA"/>
        </w:rPr>
        <w:t xml:space="preserve"> – раздел универсальной торговой платформы, по проведению закупочных процедур.</w:t>
      </w: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b/>
          <w:sz w:val="24"/>
          <w:szCs w:val="24"/>
          <w:lang w:eastAsia="ar-SA"/>
        </w:rPr>
        <w:t>Участник</w:t>
      </w:r>
      <w:r w:rsidRPr="00F16924">
        <w:rPr>
          <w:rFonts w:ascii="Times New Roman" w:eastAsia="Times New Roman" w:hAnsi="Times New Roman" w:cs="Times New Roman"/>
          <w:sz w:val="24"/>
          <w:szCs w:val="24"/>
          <w:lang w:eastAsia="ar-SA"/>
        </w:rPr>
        <w:t xml:space="preserve"> – любое юридическое и физическое лицо, в том числе индивидуальный предприниматель, участвующие  в процедуре закупки.</w:t>
      </w: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b/>
          <w:sz w:val="24"/>
          <w:szCs w:val="24"/>
          <w:lang w:eastAsia="ar-SA"/>
        </w:rPr>
        <w:t>Комиссия по закупкам</w:t>
      </w:r>
      <w:r w:rsidRPr="00F16924">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открытого запроса цен (далее – Комиссия; Комиссия по закупкам).</w:t>
      </w:r>
    </w:p>
    <w:p w:rsidR="00F16924" w:rsidRPr="00F16924" w:rsidRDefault="00F16924" w:rsidP="00F16924">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900"/>
          <w:tab w:val="num" w:pos="1440"/>
        </w:tabs>
        <w:suppressAutoHyphens/>
        <w:spacing w:after="0" w:line="240" w:lineRule="auto"/>
        <w:jc w:val="both"/>
        <w:rPr>
          <w:rFonts w:ascii="Times New Roman" w:eastAsia="Times New Roman" w:hAnsi="Times New Roman" w:cs="Times New Roman"/>
          <w:sz w:val="24"/>
          <w:szCs w:val="24"/>
          <w:lang w:eastAsia="ru-RU"/>
        </w:rPr>
      </w:pPr>
      <w:r w:rsidRPr="00F16924">
        <w:rPr>
          <w:rFonts w:ascii="Times New Roman" w:eastAsia="Times New Roman" w:hAnsi="Times New Roman" w:cs="Times New Roman"/>
          <w:b/>
          <w:sz w:val="24"/>
          <w:szCs w:val="24"/>
          <w:lang w:eastAsia="ar-SA"/>
        </w:rPr>
        <w:t>Запрос цен</w:t>
      </w:r>
      <w:r w:rsidRPr="00F16924">
        <w:rPr>
          <w:rFonts w:ascii="Times New Roman" w:eastAsia="Times New Roman" w:hAnsi="Times New Roman" w:cs="Times New Roman"/>
          <w:sz w:val="24"/>
          <w:szCs w:val="24"/>
          <w:lang w:eastAsia="ar-SA"/>
        </w:rPr>
        <w:t xml:space="preserve"> –</w:t>
      </w:r>
      <w:r w:rsidRPr="00F16924">
        <w:rPr>
          <w:rFonts w:ascii="Times New Roman" w:eastAsia="Times New Roman" w:hAnsi="Times New Roman" w:cs="Times New Roman"/>
          <w:sz w:val="24"/>
          <w:szCs w:val="24"/>
          <w:lang w:eastAsia="ru-RU"/>
        </w:rPr>
        <w:t xml:space="preserve"> это способ закупки, в рамках которого потребителем может быть признан участник закупки, соответствующий требованиям Документации о проведении запроса цен и предложивший самую низкую цену. </w:t>
      </w:r>
    </w:p>
    <w:p w:rsidR="00F16924" w:rsidRPr="00F16924" w:rsidRDefault="00F16924" w:rsidP="00F16924">
      <w:pPr>
        <w:tabs>
          <w:tab w:val="left" w:pos="425"/>
          <w:tab w:val="left" w:pos="567"/>
          <w:tab w:val="left" w:pos="709"/>
          <w:tab w:val="left" w:pos="900"/>
          <w:tab w:val="num" w:pos="1440"/>
        </w:tabs>
        <w:suppressAutoHyphens/>
        <w:spacing w:after="0" w:line="240" w:lineRule="auto"/>
        <w:jc w:val="both"/>
        <w:rPr>
          <w:rFonts w:ascii="Times New Roman" w:eastAsia="Times New Roman" w:hAnsi="Times New Roman" w:cs="Times New Roman"/>
          <w:sz w:val="24"/>
          <w:szCs w:val="24"/>
          <w:lang w:eastAsia="ru-RU"/>
        </w:rPr>
      </w:pPr>
    </w:p>
    <w:p w:rsidR="00F16924" w:rsidRDefault="00F16924" w:rsidP="00F16924">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b/>
          <w:sz w:val="24"/>
          <w:szCs w:val="24"/>
          <w:lang w:eastAsia="ar-SA"/>
        </w:rPr>
        <w:t xml:space="preserve">Извещение о проведении открытого запроса цен </w:t>
      </w:r>
      <w:r w:rsidRPr="00F16924">
        <w:rPr>
          <w:rFonts w:ascii="Times New Roman" w:eastAsia="Times New Roman" w:hAnsi="Times New Roman" w:cs="Times New Roman"/>
          <w:sz w:val="24"/>
          <w:szCs w:val="24"/>
          <w:lang w:eastAsia="ar-SA"/>
        </w:rPr>
        <w:t xml:space="preserve">– информация об открытом  запросе цен, публикуемая на официальном сайте </w:t>
      </w:r>
      <w:r w:rsidRPr="00F16924">
        <w:rPr>
          <w:rFonts w:ascii="Times New Roman" w:eastAsia="Times New Roman" w:hAnsi="Times New Roman" w:cs="Times New Roman"/>
          <w:color w:val="0000FF" w:themeColor="hyperlink"/>
          <w:sz w:val="24"/>
          <w:szCs w:val="24"/>
          <w:u w:val="single"/>
          <w:lang w:eastAsia="ar-SA"/>
        </w:rPr>
        <w:t>http://</w:t>
      </w:r>
      <w:hyperlink r:id="rId19" w:history="1">
        <w:r w:rsidRPr="00F16924">
          <w:rPr>
            <w:rFonts w:ascii="Times New Roman" w:eastAsia="Times New Roman" w:hAnsi="Times New Roman" w:cs="Times New Roman"/>
            <w:color w:val="0000FF" w:themeColor="hyperlink"/>
            <w:sz w:val="24"/>
            <w:szCs w:val="24"/>
            <w:u w:val="single"/>
            <w:lang w:eastAsia="ar-SA"/>
          </w:rPr>
          <w:t>www.zakupki.gov.ru</w:t>
        </w:r>
      </w:hyperlink>
      <w:r w:rsidRPr="00F16924">
        <w:rPr>
          <w:rFonts w:ascii="Times New Roman" w:eastAsia="Times New Roman" w:hAnsi="Times New Roman" w:cs="Times New Roman"/>
          <w:color w:val="0000FF" w:themeColor="hyperlink"/>
          <w:sz w:val="24"/>
          <w:szCs w:val="24"/>
          <w:u w:val="single"/>
          <w:lang w:eastAsia="ar-SA"/>
        </w:rPr>
        <w:t xml:space="preserve"> </w:t>
      </w:r>
      <w:r w:rsidRPr="00F16924">
        <w:rPr>
          <w:rFonts w:ascii="Times New Roman" w:eastAsia="Times New Roman" w:hAnsi="Times New Roman" w:cs="Times New Roman"/>
          <w:sz w:val="24"/>
          <w:szCs w:val="24"/>
          <w:lang w:eastAsia="ar-SA"/>
        </w:rPr>
        <w:t xml:space="preserve"> и сайте торговой платформы «Сбербанк-АСТ»  </w:t>
      </w:r>
      <w:hyperlink r:id="rId20" w:history="1">
        <w:r w:rsidRPr="00F16924">
          <w:rPr>
            <w:rFonts w:ascii="Times New Roman" w:eastAsia="Times New Roman" w:hAnsi="Times New Roman" w:cs="Times New Roman"/>
            <w:color w:val="0000FF" w:themeColor="hyperlink"/>
            <w:sz w:val="24"/>
            <w:szCs w:val="24"/>
            <w:u w:val="single"/>
            <w:lang w:eastAsia="ar-SA"/>
          </w:rPr>
          <w:t>http://utp.sberbank-ast.ru</w:t>
        </w:r>
      </w:hyperlink>
      <w:r w:rsidRPr="00F16924">
        <w:rPr>
          <w:rFonts w:ascii="Times New Roman" w:eastAsia="Times New Roman" w:hAnsi="Times New Roman" w:cs="Times New Roman"/>
          <w:sz w:val="24"/>
          <w:szCs w:val="24"/>
          <w:lang w:eastAsia="ar-SA"/>
        </w:rPr>
        <w:t>.</w:t>
      </w:r>
    </w:p>
    <w:p w:rsidR="00446C93" w:rsidRPr="00F16924" w:rsidRDefault="00446C93" w:rsidP="00F16924">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p>
    <w:p w:rsidR="00F16924" w:rsidRPr="00F16924" w:rsidRDefault="00C76D0E" w:rsidP="00446C93">
      <w:pPr>
        <w:tabs>
          <w:tab w:val="left" w:pos="900"/>
          <w:tab w:val="num" w:pos="1440"/>
        </w:tabs>
        <w:suppressAutoHyphens/>
        <w:spacing w:after="240" w:line="240" w:lineRule="auto"/>
        <w:jc w:val="both"/>
        <w:rPr>
          <w:rFonts w:ascii="Times New Roman" w:eastAsia="Times New Roman" w:hAnsi="Times New Roman" w:cs="Times New Roman"/>
          <w:sz w:val="24"/>
          <w:szCs w:val="24"/>
          <w:lang w:eastAsia="ru-RU"/>
        </w:rPr>
      </w:pPr>
      <w:r w:rsidRPr="00C76D0E">
        <w:rPr>
          <w:rFonts w:ascii="Times New Roman" w:eastAsia="Times New Roman" w:hAnsi="Times New Roman" w:cs="Times New Roman"/>
          <w:b/>
          <w:sz w:val="24"/>
          <w:szCs w:val="24"/>
          <w:lang w:eastAsia="ru-RU"/>
        </w:rPr>
        <w:t>Лот</w:t>
      </w:r>
      <w:r w:rsidRPr="00C76D0E">
        <w:rPr>
          <w:rFonts w:ascii="Times New Roman" w:eastAsia="Times New Roman" w:hAnsi="Times New Roman" w:cs="Times New Roman"/>
          <w:sz w:val="24"/>
          <w:szCs w:val="24"/>
          <w:lang w:eastAsia="ru-RU"/>
        </w:rPr>
        <w:t xml:space="preserve"> – определенная извещением и документацией о закупке продукция, обособленная заказчиком в отдельную закупку в целях рационального и эффективного расходования денежных средств и разв</w:t>
      </w:r>
      <w:r w:rsidR="00446C93">
        <w:rPr>
          <w:rFonts w:ascii="Times New Roman" w:eastAsia="Times New Roman" w:hAnsi="Times New Roman" w:cs="Times New Roman"/>
          <w:sz w:val="24"/>
          <w:szCs w:val="24"/>
          <w:lang w:eastAsia="ru-RU"/>
        </w:rPr>
        <w:t>ития добросовестной конкуренции.</w:t>
      </w:r>
    </w:p>
    <w:p w:rsidR="00F16924" w:rsidRPr="00F16924" w:rsidRDefault="00F16924" w:rsidP="00F16924">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b/>
          <w:sz w:val="24"/>
          <w:szCs w:val="24"/>
          <w:lang w:eastAsia="ar-SA"/>
        </w:rPr>
        <w:t xml:space="preserve">Документация о проведении открытого запроса цен </w:t>
      </w:r>
      <w:r w:rsidRPr="00F16924">
        <w:rPr>
          <w:rFonts w:ascii="Times New Roman" w:eastAsia="Times New Roman" w:hAnsi="Times New Roman" w:cs="Times New Roman"/>
          <w:sz w:val="24"/>
          <w:szCs w:val="24"/>
          <w:lang w:eastAsia="ar-SA"/>
        </w:rPr>
        <w:t xml:space="preserve">– документация, содержащая сведения о предмете открытого запроса цен, об условиях участия и правилах проведения, правилах подготовки, оформления и подачи заявок на участие в открытом запросе цен, процедурах проведения закупки, правилах выбора победителя, а так же об условиях заключаемого по результатам открытого запроса цен договора. Документация о проведении открытого запроса цен (далее также – Документация) размещается на официальном сайте </w:t>
      </w:r>
      <w:r w:rsidRPr="00F16924">
        <w:rPr>
          <w:rFonts w:ascii="Times New Roman" w:eastAsia="Times New Roman" w:hAnsi="Times New Roman" w:cs="Times New Roman"/>
          <w:color w:val="0000FF" w:themeColor="hyperlink"/>
          <w:sz w:val="24"/>
          <w:szCs w:val="24"/>
          <w:u w:val="single"/>
          <w:lang w:eastAsia="ar-SA"/>
        </w:rPr>
        <w:t>http://</w:t>
      </w:r>
      <w:hyperlink r:id="rId21" w:history="1">
        <w:r w:rsidRPr="00F16924">
          <w:rPr>
            <w:rFonts w:ascii="Times New Roman" w:eastAsia="Times New Roman" w:hAnsi="Times New Roman" w:cs="Times New Roman"/>
            <w:color w:val="0000FF" w:themeColor="hyperlink"/>
            <w:sz w:val="24"/>
            <w:szCs w:val="24"/>
            <w:u w:val="single"/>
            <w:lang w:eastAsia="ar-SA"/>
          </w:rPr>
          <w:t>www.zakupki.gov.ru</w:t>
        </w:r>
      </w:hyperlink>
      <w:r w:rsidRPr="00F16924">
        <w:rPr>
          <w:rFonts w:ascii="Times New Roman" w:eastAsia="Times New Roman" w:hAnsi="Times New Roman" w:cs="Times New Roman"/>
          <w:color w:val="0000FF" w:themeColor="hyperlink"/>
          <w:sz w:val="24"/>
          <w:szCs w:val="24"/>
          <w:u w:val="single"/>
          <w:lang w:eastAsia="ar-SA"/>
        </w:rPr>
        <w:t xml:space="preserve"> </w:t>
      </w:r>
      <w:r w:rsidRPr="00F16924">
        <w:rPr>
          <w:rFonts w:ascii="Times New Roman" w:eastAsia="Times New Roman" w:hAnsi="Times New Roman" w:cs="Times New Roman"/>
          <w:sz w:val="24"/>
          <w:szCs w:val="24"/>
          <w:lang w:eastAsia="ar-SA"/>
        </w:rPr>
        <w:t xml:space="preserve"> и сайте торговой платформы «Сбербанк-АСТ»  </w:t>
      </w:r>
      <w:hyperlink r:id="rId22" w:history="1">
        <w:r w:rsidRPr="00F16924">
          <w:rPr>
            <w:rFonts w:ascii="Times New Roman" w:eastAsia="Times New Roman" w:hAnsi="Times New Roman" w:cs="Times New Roman"/>
            <w:color w:val="0000FF" w:themeColor="hyperlink"/>
            <w:sz w:val="24"/>
            <w:szCs w:val="24"/>
            <w:u w:val="single"/>
            <w:lang w:eastAsia="ar-SA"/>
          </w:rPr>
          <w:t>http://utp.sberbank-ast.ru</w:t>
        </w:r>
      </w:hyperlink>
      <w:r w:rsidRPr="00F16924">
        <w:rPr>
          <w:rFonts w:ascii="Times New Roman" w:eastAsia="Times New Roman" w:hAnsi="Times New Roman" w:cs="Times New Roman"/>
          <w:sz w:val="24"/>
          <w:szCs w:val="24"/>
          <w:lang w:eastAsia="ar-SA"/>
        </w:rPr>
        <w:t>.</w:t>
      </w:r>
    </w:p>
    <w:p w:rsidR="00F16924" w:rsidRPr="00F16924" w:rsidRDefault="00F16924" w:rsidP="00F16924">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b/>
          <w:sz w:val="24"/>
          <w:szCs w:val="24"/>
          <w:lang w:eastAsia="ar-SA"/>
        </w:rPr>
        <w:t xml:space="preserve">Заявка на участие в открытом запросе цен </w:t>
      </w:r>
      <w:r w:rsidRPr="00F16924">
        <w:rPr>
          <w:rFonts w:ascii="Times New Roman" w:eastAsia="Times New Roman" w:hAnsi="Times New Roman" w:cs="Times New Roman"/>
          <w:sz w:val="24"/>
          <w:szCs w:val="24"/>
          <w:lang w:eastAsia="ar-SA"/>
        </w:rPr>
        <w:t xml:space="preserve">– комплект документов, соответствующий требованиям настоящей Документации, содержащий предложение участника процедуры закупки, направленный Оператору ТС располагающейся на  сайте </w:t>
      </w:r>
      <w:hyperlink r:id="rId23" w:history="1">
        <w:r w:rsidRPr="00F16924">
          <w:rPr>
            <w:rFonts w:ascii="Times New Roman" w:eastAsia="Times New Roman" w:hAnsi="Times New Roman" w:cs="Times New Roman"/>
            <w:color w:val="0000FF" w:themeColor="hyperlink"/>
            <w:sz w:val="24"/>
            <w:szCs w:val="24"/>
            <w:u w:val="single"/>
            <w:lang w:eastAsia="ar-SA"/>
          </w:rPr>
          <w:t>http://utp.sberbank-ast.ru</w:t>
        </w:r>
      </w:hyperlink>
      <w:r w:rsidRPr="00F16924">
        <w:rPr>
          <w:rFonts w:ascii="Times New Roman" w:eastAsia="Times New Roman" w:hAnsi="Times New Roman" w:cs="Times New Roman"/>
          <w:sz w:val="24"/>
          <w:szCs w:val="24"/>
          <w:lang w:eastAsia="ar-SA"/>
        </w:rPr>
        <w:t xml:space="preserve"> в электронной форме и в порядке, установленном Документацией.</w:t>
      </w: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p>
    <w:p w:rsidR="00F16924" w:rsidRPr="00F16924" w:rsidRDefault="00F16924" w:rsidP="00F16924">
      <w:pPr>
        <w:keepNext/>
        <w:keepLines/>
        <w:tabs>
          <w:tab w:val="left" w:pos="425"/>
          <w:tab w:val="left" w:pos="567"/>
          <w:tab w:val="left" w:pos="709"/>
        </w:tabs>
        <w:suppressAutoHyphens/>
        <w:spacing w:before="240" w:after="0" w:line="240" w:lineRule="auto"/>
        <w:outlineLvl w:val="0"/>
        <w:rPr>
          <w:rFonts w:ascii="Times New Roman" w:eastAsia="Times New Roman" w:hAnsi="Times New Roman" w:cstheme="majorBidi"/>
          <w:b/>
          <w:bCs/>
          <w:sz w:val="24"/>
          <w:szCs w:val="28"/>
          <w:lang w:eastAsia="ar-SA"/>
        </w:rPr>
      </w:pPr>
      <w:bookmarkStart w:id="5" w:name="_Ref56231144"/>
      <w:bookmarkStart w:id="6" w:name="_Ref56231140"/>
      <w:bookmarkStart w:id="7" w:name="_Ref55313246"/>
      <w:r w:rsidRPr="00F16924">
        <w:rPr>
          <w:rFonts w:ascii="Times New Roman" w:eastAsia="Times New Roman" w:hAnsi="Times New Roman" w:cstheme="majorBidi"/>
          <w:b/>
          <w:bCs/>
          <w:sz w:val="24"/>
          <w:szCs w:val="28"/>
          <w:lang w:eastAsia="ar-SA"/>
        </w:rPr>
        <w:t>2. Общие положения</w:t>
      </w:r>
    </w:p>
    <w:p w:rsidR="00F16924" w:rsidRPr="00F16924" w:rsidRDefault="00F16924" w:rsidP="00F16924">
      <w:pPr>
        <w:rPr>
          <w:rFonts w:ascii="Times New Roman" w:hAnsi="Times New Roman" w:cs="Times New Roman"/>
          <w:b/>
          <w:sz w:val="24"/>
          <w:szCs w:val="24"/>
          <w:lang w:eastAsia="ar-SA"/>
        </w:rPr>
      </w:pPr>
      <w:r w:rsidRPr="00F16924">
        <w:rPr>
          <w:rFonts w:ascii="Times New Roman" w:hAnsi="Times New Roman" w:cs="Times New Roman"/>
          <w:b/>
          <w:sz w:val="24"/>
          <w:szCs w:val="24"/>
          <w:lang w:eastAsia="ar-SA"/>
        </w:rPr>
        <w:t>2.1. Общие сведения о процедуре проведения запроса цен</w:t>
      </w:r>
    </w:p>
    <w:p w:rsidR="00F16924" w:rsidRPr="00F16924" w:rsidRDefault="00F16924" w:rsidP="00F16924">
      <w:pPr>
        <w:tabs>
          <w:tab w:val="left" w:pos="425"/>
          <w:tab w:val="left" w:pos="6987"/>
        </w:tabs>
        <w:suppressAutoHyphens/>
        <w:spacing w:after="24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8"/>
          <w:lang w:eastAsia="ar-SA"/>
        </w:rPr>
        <w:t>Заказчик</w:t>
      </w:r>
      <w:r w:rsidRPr="00F16924">
        <w:rPr>
          <w:rFonts w:ascii="Times New Roman" w:eastAsia="Times New Roman" w:hAnsi="Times New Roman" w:cs="Times New Roman"/>
          <w:sz w:val="24"/>
          <w:szCs w:val="24"/>
          <w:lang w:eastAsia="ar-SA"/>
        </w:rPr>
        <w:t xml:space="preserve"> извещением о проведении запроса цен, опубликованным </w:t>
      </w:r>
      <w:r w:rsidRPr="00F16924">
        <w:rPr>
          <w:rFonts w:ascii="Times New Roman" w:eastAsia="Times New Roman" w:hAnsi="Times New Roman" w:cs="Times New Roman"/>
          <w:iCs/>
          <w:sz w:val="24"/>
          <w:szCs w:val="28"/>
          <w:lang w:eastAsia="ar-SA"/>
        </w:rPr>
        <w:t>на официальном сайте</w:t>
      </w:r>
      <w:r w:rsidRPr="00F16924">
        <w:rPr>
          <w:rFonts w:ascii="Times New Roman" w:eastAsia="Times New Roman" w:hAnsi="Times New Roman" w:cs="Times New Roman"/>
          <w:sz w:val="24"/>
          <w:szCs w:val="24"/>
          <w:lang w:eastAsia="ar-SA"/>
        </w:rPr>
        <w:t xml:space="preserve"> </w:t>
      </w:r>
      <w:hyperlink r:id="rId24" w:history="1">
        <w:r w:rsidRPr="00F16924">
          <w:rPr>
            <w:rFonts w:ascii="Times New Roman" w:eastAsia="Times New Roman" w:hAnsi="Times New Roman" w:cs="Times New Roman"/>
            <w:color w:val="0000FF"/>
            <w:sz w:val="24"/>
            <w:szCs w:val="24"/>
            <w:u w:val="single"/>
            <w:lang w:eastAsia="ar-SA"/>
          </w:rPr>
          <w:t>http://zakupki.gov.ru/223/</w:t>
        </w:r>
      </w:hyperlink>
      <w:r w:rsidRPr="00F16924">
        <w:rPr>
          <w:rFonts w:ascii="Times New Roman" w:eastAsia="Times New Roman" w:hAnsi="Times New Roman" w:cs="Times New Roman"/>
          <w:iCs/>
          <w:sz w:val="24"/>
          <w:szCs w:val="28"/>
          <w:lang w:eastAsia="ar-SA"/>
        </w:rPr>
        <w:t xml:space="preserve"> </w:t>
      </w:r>
      <w:r w:rsidRPr="00F16924">
        <w:rPr>
          <w:rFonts w:ascii="Times New Roman" w:eastAsia="Times New Roman" w:hAnsi="Times New Roman" w:cs="Times New Roman"/>
          <w:sz w:val="24"/>
          <w:szCs w:val="24"/>
          <w:lang w:eastAsia="ar-SA"/>
        </w:rPr>
        <w:t xml:space="preserve">и на сайте торговой платформы «Сбербанк-АСТ»  </w:t>
      </w:r>
      <w:hyperlink r:id="rId25" w:history="1">
        <w:r w:rsidRPr="00F16924">
          <w:rPr>
            <w:rFonts w:ascii="Times New Roman" w:eastAsia="Times New Roman" w:hAnsi="Times New Roman" w:cs="Times New Roman"/>
            <w:color w:val="0000FF" w:themeColor="hyperlink"/>
            <w:sz w:val="24"/>
            <w:szCs w:val="24"/>
            <w:u w:val="single"/>
            <w:lang w:eastAsia="ar-SA"/>
          </w:rPr>
          <w:t>http://utp.sberbank-ast.ru</w:t>
        </w:r>
      </w:hyperlink>
      <w:r w:rsidRPr="00F16924">
        <w:rPr>
          <w:rFonts w:ascii="Times New Roman" w:eastAsia="Times New Roman" w:hAnsi="Times New Roman" w:cs="Times New Roman"/>
          <w:color w:val="0000FF" w:themeColor="hyperlink"/>
          <w:sz w:val="24"/>
          <w:szCs w:val="24"/>
          <w:u w:val="single"/>
          <w:lang w:eastAsia="ar-SA"/>
        </w:rPr>
        <w:t xml:space="preserve"> </w:t>
      </w:r>
      <w:r w:rsidRPr="00F16924">
        <w:rPr>
          <w:rFonts w:ascii="Times New Roman" w:eastAsia="Times New Roman" w:hAnsi="Times New Roman" w:cs="Times New Roman"/>
          <w:sz w:val="24"/>
          <w:szCs w:val="24"/>
          <w:lang w:eastAsia="ar-SA"/>
        </w:rPr>
        <w:t xml:space="preserve">приглашает заинтересованных лиц к участию </w:t>
      </w:r>
      <w:r w:rsidRPr="00F16924">
        <w:rPr>
          <w:rFonts w:ascii="Times New Roman" w:eastAsia="Times New Roman" w:hAnsi="Times New Roman" w:cs="Times New Roman"/>
          <w:iCs/>
          <w:sz w:val="24"/>
          <w:szCs w:val="28"/>
          <w:lang w:eastAsia="ar-SA"/>
        </w:rPr>
        <w:t>в процедуре запроса цен</w:t>
      </w:r>
      <w:r w:rsidRPr="00F16924">
        <w:rPr>
          <w:rFonts w:ascii="Times New Roman" w:eastAsia="Times New Roman" w:hAnsi="Times New Roman" w:cs="Times New Roman"/>
          <w:sz w:val="24"/>
          <w:szCs w:val="24"/>
          <w:lang w:eastAsia="ar-SA"/>
        </w:rPr>
        <w:t>.</w:t>
      </w:r>
    </w:p>
    <w:p w:rsidR="00F16924" w:rsidRPr="00F16924" w:rsidRDefault="00F16924" w:rsidP="00343010">
      <w:pPr>
        <w:numPr>
          <w:ilvl w:val="2"/>
          <w:numId w:val="29"/>
        </w:numPr>
        <w:tabs>
          <w:tab w:val="clear" w:pos="720"/>
          <w:tab w:val="num" w:pos="0"/>
          <w:tab w:val="left" w:pos="425"/>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Наименования и требования к поставляемым товарам указаны в разделе 5 «техническое задание» настоящей Документации (далее по тексту ссылки на разделы, подразделы, пункты и подпункты относятся исключительно к настоящей Документации о проведении запроса цен, если рядом с такой ссылкой не указано иное).</w:t>
      </w:r>
    </w:p>
    <w:p w:rsidR="00F16924" w:rsidRPr="00F16924" w:rsidRDefault="003F5911" w:rsidP="00446C93">
      <w:pPr>
        <w:tabs>
          <w:tab w:val="num" w:pos="0"/>
          <w:tab w:val="left" w:pos="425"/>
          <w:tab w:val="left" w:pos="85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Предмет</w:t>
      </w:r>
      <w:r w:rsidR="00F16924" w:rsidRPr="00F16924">
        <w:rPr>
          <w:rFonts w:ascii="Times New Roman" w:eastAsia="Times New Roman" w:hAnsi="Times New Roman" w:cs="Times New Roman"/>
          <w:sz w:val="24"/>
          <w:szCs w:val="24"/>
          <w:lang w:eastAsia="ar-SA"/>
        </w:rPr>
        <w:t xml:space="preserve"> настоящего запроса цен является </w:t>
      </w:r>
      <w:r w:rsidR="00F16924" w:rsidRPr="00F16924">
        <w:rPr>
          <w:rFonts w:ascii="Times New Roman" w:eastAsia="Times New Roman" w:hAnsi="Times New Roman" w:cs="Times New Roman"/>
          <w:bCs/>
          <w:sz w:val="24"/>
          <w:szCs w:val="24"/>
          <w:lang w:eastAsia="ru-RU"/>
        </w:rPr>
        <w:t>поставка</w:t>
      </w:r>
      <w:r w:rsidR="001301F0">
        <w:rPr>
          <w:rFonts w:ascii="Times New Roman" w:eastAsia="Times New Roman" w:hAnsi="Times New Roman" w:cs="Times New Roman"/>
          <w:sz w:val="24"/>
          <w:szCs w:val="24"/>
          <w:lang w:eastAsia="ru-RU"/>
        </w:rPr>
        <w:t xml:space="preserve"> </w:t>
      </w:r>
      <w:r w:rsidR="001301F0" w:rsidRPr="001301F0">
        <w:rPr>
          <w:rFonts w:ascii="Times New Roman" w:eastAsia="Times New Roman" w:hAnsi="Times New Roman" w:cs="Times New Roman"/>
          <w:b/>
          <w:i/>
          <w:snapToGrid w:val="0"/>
          <w:sz w:val="24"/>
          <w:szCs w:val="24"/>
          <w:u w:val="single"/>
          <w:lang w:eastAsia="ru-RU"/>
        </w:rPr>
        <w:t>электронно-вычислительной техники, ее деталей и принадлежностей, аппаратуры видеозаписи и воспроизведения общего применения, системных программных средств, прикладных программ для решения организационно - экономических задач</w:t>
      </w:r>
      <w:r w:rsidR="001301F0" w:rsidRPr="001301F0">
        <w:rPr>
          <w:rFonts w:ascii="Times New Roman" w:eastAsia="Times New Roman" w:hAnsi="Times New Roman" w:cs="Times New Roman"/>
          <w:b/>
          <w:i/>
          <w:color w:val="222222"/>
          <w:sz w:val="24"/>
          <w:szCs w:val="24"/>
          <w:u w:val="single"/>
          <w:shd w:val="clear" w:color="auto" w:fill="FFFFFF"/>
          <w:lang w:eastAsia="ru-RU"/>
        </w:rPr>
        <w:t>, программных сре</w:t>
      </w:r>
      <w:proofErr w:type="gramStart"/>
      <w:r w:rsidR="001301F0" w:rsidRPr="001301F0">
        <w:rPr>
          <w:rFonts w:ascii="Times New Roman" w:eastAsia="Times New Roman" w:hAnsi="Times New Roman" w:cs="Times New Roman"/>
          <w:b/>
          <w:i/>
          <w:color w:val="222222"/>
          <w:sz w:val="24"/>
          <w:szCs w:val="24"/>
          <w:u w:val="single"/>
          <w:shd w:val="clear" w:color="auto" w:fill="FFFFFF"/>
          <w:lang w:eastAsia="ru-RU"/>
        </w:rPr>
        <w:t>дств пр</w:t>
      </w:r>
      <w:proofErr w:type="gramEnd"/>
      <w:r w:rsidR="001301F0" w:rsidRPr="001301F0">
        <w:rPr>
          <w:rFonts w:ascii="Times New Roman" w:eastAsia="Times New Roman" w:hAnsi="Times New Roman" w:cs="Times New Roman"/>
          <w:b/>
          <w:i/>
          <w:color w:val="222222"/>
          <w:sz w:val="24"/>
          <w:szCs w:val="24"/>
          <w:u w:val="single"/>
          <w:shd w:val="clear" w:color="auto" w:fill="FFFFFF"/>
          <w:lang w:eastAsia="ru-RU"/>
        </w:rPr>
        <w:t>очих, устройств конструктивных (шкафов, стоек), проводов и кабелей для систем управления, контроля и связи.</w:t>
      </w:r>
      <w:r w:rsidR="00F16924" w:rsidRPr="001301F0">
        <w:rPr>
          <w:rFonts w:ascii="Times New Roman" w:eastAsia="Times New Roman" w:hAnsi="Times New Roman" w:cs="Times New Roman"/>
          <w:i/>
          <w:sz w:val="24"/>
          <w:szCs w:val="24"/>
          <w:u w:val="single"/>
          <w:lang w:eastAsia="ar-SA"/>
        </w:rPr>
        <w:t xml:space="preserve"> </w:t>
      </w:r>
      <w:r w:rsidR="00F16924" w:rsidRPr="00F16924">
        <w:rPr>
          <w:rFonts w:ascii="Times New Roman" w:eastAsia="Times New Roman" w:hAnsi="Times New Roman" w:cs="Times New Roman"/>
          <w:sz w:val="24"/>
          <w:szCs w:val="24"/>
          <w:lang w:eastAsia="ar-SA"/>
        </w:rPr>
        <w:t xml:space="preserve">Сроки и место поставки указаны в Информационной карте о проведении запроса цен. Частичное выполнение </w:t>
      </w:r>
      <w:r w:rsidR="00446C93">
        <w:rPr>
          <w:rFonts w:ascii="Times New Roman" w:eastAsia="Times New Roman" w:hAnsi="Times New Roman" w:cs="Times New Roman"/>
          <w:sz w:val="24"/>
          <w:szCs w:val="24"/>
          <w:lang w:eastAsia="ar-SA"/>
        </w:rPr>
        <w:t>поставки товара не допускается.</w:t>
      </w:r>
    </w:p>
    <w:p w:rsidR="00F16924" w:rsidRPr="00F16924" w:rsidRDefault="00F16924" w:rsidP="00446C93">
      <w:pPr>
        <w:numPr>
          <w:ilvl w:val="2"/>
          <w:numId w:val="29"/>
        </w:numPr>
        <w:tabs>
          <w:tab w:val="left" w:pos="0"/>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F16924" w:rsidRPr="00F16924" w:rsidRDefault="00F16924" w:rsidP="00446C93">
      <w:pPr>
        <w:numPr>
          <w:ilvl w:val="2"/>
          <w:numId w:val="29"/>
        </w:numPr>
        <w:tabs>
          <w:tab w:val="left" w:pos="0"/>
          <w:tab w:val="left" w:pos="960"/>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8"/>
          <w:lang w:eastAsia="ar-SA"/>
        </w:rPr>
        <w:t xml:space="preserve">К этапу проведения </w:t>
      </w:r>
      <w:r w:rsidRPr="00F16924">
        <w:rPr>
          <w:rFonts w:ascii="Times New Roman" w:eastAsia="Times New Roman" w:hAnsi="Times New Roman" w:cs="Times New Roman"/>
          <w:bCs/>
          <w:sz w:val="24"/>
          <w:szCs w:val="24"/>
          <w:lang w:eastAsia="ar-SA"/>
        </w:rPr>
        <w:t>запроса цен допускается участник процедуры закупки, отвечающий требованиям, изложенным в настоящей Документации, своевременно подавший заявку на участие в проведении запроса цен, соответствующую требованиям настоящей Документации.</w:t>
      </w:r>
    </w:p>
    <w:p w:rsidR="00F16924" w:rsidRPr="00F16924" w:rsidRDefault="00F16924" w:rsidP="00446C93">
      <w:pPr>
        <w:numPr>
          <w:ilvl w:val="2"/>
          <w:numId w:val="29"/>
        </w:numPr>
        <w:tabs>
          <w:tab w:val="left" w:pos="0"/>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 xml:space="preserve">Решение о допуске участников процедуры закупки </w:t>
      </w:r>
      <w:r w:rsidRPr="00F16924">
        <w:rPr>
          <w:rFonts w:ascii="Times New Roman" w:eastAsia="Times New Roman" w:hAnsi="Times New Roman" w:cs="Times New Roman"/>
          <w:bCs/>
          <w:sz w:val="24"/>
          <w:szCs w:val="28"/>
          <w:lang w:eastAsia="ar-SA"/>
        </w:rPr>
        <w:t xml:space="preserve">к этапу проведения запроса цен </w:t>
      </w:r>
      <w:r w:rsidRPr="00F16924">
        <w:rPr>
          <w:rFonts w:ascii="Times New Roman" w:eastAsia="Times New Roman" w:hAnsi="Times New Roman" w:cs="Times New Roman"/>
          <w:bCs/>
          <w:sz w:val="24"/>
          <w:szCs w:val="24"/>
          <w:lang w:eastAsia="ar-SA"/>
        </w:rPr>
        <w:t xml:space="preserve">принимает Комиссия по закупкам. </w:t>
      </w:r>
    </w:p>
    <w:p w:rsidR="00F16924" w:rsidRPr="00F16924" w:rsidRDefault="00F16924" w:rsidP="00446C93">
      <w:pPr>
        <w:numPr>
          <w:ilvl w:val="2"/>
          <w:numId w:val="29"/>
        </w:numPr>
        <w:tabs>
          <w:tab w:val="left" w:pos="0"/>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настоящей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F16924">
        <w:rPr>
          <w:rFonts w:ascii="Times New Roman" w:eastAsia="Times New Roman" w:hAnsi="Times New Roman" w:cs="Times New Roman"/>
          <w:sz w:val="24"/>
          <w:szCs w:val="24"/>
          <w:lang w:eastAsia="ar-SA"/>
        </w:rPr>
        <w:t>участия в проведении запроса цен</w:t>
      </w:r>
      <w:r w:rsidRPr="00F16924">
        <w:rPr>
          <w:rFonts w:ascii="Times New Roman" w:eastAsia="Times New Roman" w:hAnsi="Times New Roman" w:cs="Times New Roman"/>
          <w:bCs/>
          <w:sz w:val="24"/>
          <w:szCs w:val="24"/>
          <w:lang w:eastAsia="ar-SA"/>
        </w:rPr>
        <w:t xml:space="preserve"> на любом этапе проведения процедуры.</w:t>
      </w:r>
    </w:p>
    <w:p w:rsidR="00F16924" w:rsidRPr="00F16924" w:rsidRDefault="00F16924" w:rsidP="00446C93">
      <w:pPr>
        <w:numPr>
          <w:ilvl w:val="2"/>
          <w:numId w:val="29"/>
        </w:numPr>
        <w:tabs>
          <w:tab w:val="left" w:pos="0"/>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proofErr w:type="gramStart"/>
      <w:r w:rsidRPr="00F16924">
        <w:rPr>
          <w:rFonts w:ascii="Times New Roman" w:eastAsia="Times New Roman" w:hAnsi="Times New Roman" w:cs="Times New Roman"/>
          <w:bCs/>
          <w:sz w:val="24"/>
          <w:szCs w:val="24"/>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F16924">
        <w:rPr>
          <w:rFonts w:ascii="Times New Roman" w:eastAsia="Times New Roman" w:hAnsi="Times New Roman" w:cs="Times New Roman"/>
          <w:bCs/>
          <w:sz w:val="24"/>
          <w:szCs w:val="24"/>
          <w:lang w:eastAsia="ar-SA"/>
        </w:rPr>
        <w:t xml:space="preserve"> </w:t>
      </w:r>
      <w:proofErr w:type="gramStart"/>
      <w:r w:rsidRPr="00F16924">
        <w:rPr>
          <w:rFonts w:ascii="Times New Roman" w:eastAsia="Times New Roman" w:hAnsi="Times New Roman" w:cs="Times New Roman"/>
          <w:bCs/>
          <w:sz w:val="24"/>
          <w:szCs w:val="24"/>
          <w:lang w:eastAsia="ar-SA"/>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проведении запроса цен на любом этапе проведения</w:t>
      </w:r>
      <w:proofErr w:type="gramEnd"/>
      <w:r w:rsidRPr="00F16924">
        <w:rPr>
          <w:rFonts w:ascii="Times New Roman" w:eastAsia="Times New Roman" w:hAnsi="Times New Roman" w:cs="Times New Roman"/>
          <w:bCs/>
          <w:sz w:val="24"/>
          <w:szCs w:val="24"/>
          <w:lang w:eastAsia="ar-SA"/>
        </w:rPr>
        <w:t xml:space="preserve"> процедуры.</w:t>
      </w:r>
    </w:p>
    <w:p w:rsidR="00F16924" w:rsidRPr="00F16924" w:rsidRDefault="00F16924" w:rsidP="00446C93">
      <w:pPr>
        <w:numPr>
          <w:ilvl w:val="2"/>
          <w:numId w:val="29"/>
        </w:numPr>
        <w:tabs>
          <w:tab w:val="left" w:pos="0"/>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sz w:val="24"/>
          <w:szCs w:val="24"/>
          <w:lang w:eastAsia="ar-SA"/>
        </w:rPr>
        <w:lastRenderedPageBreak/>
        <w:t xml:space="preserve">Участник закупки должен быть зарегистрирован на  сайте торговой платформы «Сбербанк-АСТ»  </w:t>
      </w:r>
      <w:hyperlink r:id="rId26" w:history="1">
        <w:r w:rsidRPr="00F16924">
          <w:rPr>
            <w:rFonts w:ascii="Times New Roman" w:eastAsia="Times New Roman" w:hAnsi="Times New Roman" w:cs="Times New Roman"/>
            <w:color w:val="0000FF" w:themeColor="hyperlink"/>
            <w:sz w:val="24"/>
            <w:szCs w:val="24"/>
            <w:u w:val="single"/>
            <w:lang w:eastAsia="ar-SA"/>
          </w:rPr>
          <w:t>http://utp.sberbank-ast.ru</w:t>
        </w:r>
      </w:hyperlink>
      <w:r w:rsidRPr="00F16924">
        <w:rPr>
          <w:rFonts w:ascii="Times New Roman" w:eastAsia="Times New Roman" w:hAnsi="Times New Roman" w:cs="Times New Roman"/>
          <w:sz w:val="24"/>
          <w:szCs w:val="24"/>
          <w:lang w:eastAsia="ar-SA"/>
        </w:rPr>
        <w:t>. в соответствии с «Регламентом торговой секции «Корпоративные закупки» универсальной торговой платформы «Сбербанк-АСТ».</w:t>
      </w:r>
    </w:p>
    <w:p w:rsidR="00F16924" w:rsidRPr="00F16924" w:rsidRDefault="00F16924" w:rsidP="00446C93">
      <w:pPr>
        <w:numPr>
          <w:ilvl w:val="2"/>
          <w:numId w:val="29"/>
        </w:numPr>
        <w:tabs>
          <w:tab w:val="left" w:pos="0"/>
          <w:tab w:val="left" w:pos="284"/>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Данная процедура проведения запроса цен проводится в соответствии с Федеральным законом 223-ФЗ «О закупках товаров, работ, услуг отдельными видами юридических лиц» от 08.07.2011 и утвержденным Положением о закупке товаров, работ, услуг ОАО «</w:t>
      </w:r>
      <w:proofErr w:type="spellStart"/>
      <w:r w:rsidRPr="00F16924">
        <w:rPr>
          <w:rFonts w:ascii="Times New Roman" w:eastAsia="Times New Roman" w:hAnsi="Times New Roman" w:cs="Times New Roman"/>
          <w:bCs/>
          <w:sz w:val="24"/>
          <w:szCs w:val="24"/>
          <w:lang w:eastAsia="ar-SA"/>
        </w:rPr>
        <w:t>Мурманэнергосбыт</w:t>
      </w:r>
      <w:proofErr w:type="spellEnd"/>
      <w:r w:rsidRPr="00F16924">
        <w:rPr>
          <w:rFonts w:ascii="Times New Roman" w:eastAsia="Times New Roman" w:hAnsi="Times New Roman" w:cs="Times New Roman"/>
          <w:bCs/>
          <w:sz w:val="24"/>
          <w:szCs w:val="24"/>
          <w:lang w:eastAsia="ar-SA"/>
        </w:rPr>
        <w:t xml:space="preserve">». </w:t>
      </w:r>
    </w:p>
    <w:p w:rsidR="00F16924" w:rsidRPr="00F16924" w:rsidRDefault="00F16924" w:rsidP="00446C93">
      <w:pPr>
        <w:numPr>
          <w:ilvl w:val="2"/>
          <w:numId w:val="29"/>
        </w:numPr>
        <w:tabs>
          <w:tab w:val="left" w:pos="0"/>
          <w:tab w:val="left" w:pos="284"/>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 xml:space="preserve"> Процедура запроса цен не является конкурсом, и ее проведение не регулируется статьями 447-449 части первой Гражданского кодекса Российской Федерации. Процедура запроса цен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цен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процедуры запроса цен.</w:t>
      </w:r>
    </w:p>
    <w:p w:rsidR="00F16924" w:rsidRPr="00F16924" w:rsidRDefault="00F16924" w:rsidP="00446C93">
      <w:pPr>
        <w:numPr>
          <w:ilvl w:val="2"/>
          <w:numId w:val="29"/>
        </w:numPr>
        <w:tabs>
          <w:tab w:val="left" w:pos="0"/>
          <w:tab w:val="left" w:pos="284"/>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Опубликованная на официальном </w:t>
      </w:r>
      <w:r w:rsidRPr="00F16924">
        <w:rPr>
          <w:rFonts w:ascii="Times New Roman" w:eastAsia="Times New Roman" w:hAnsi="Times New Roman" w:cs="Times New Roman"/>
          <w:bCs/>
          <w:sz w:val="24"/>
          <w:szCs w:val="24"/>
          <w:lang w:eastAsia="ar-SA"/>
        </w:rPr>
        <w:t xml:space="preserve">сайте </w:t>
      </w:r>
      <w:hyperlink r:id="rId27" w:history="1">
        <w:r w:rsidRPr="00F16924">
          <w:rPr>
            <w:rFonts w:ascii="Times New Roman" w:eastAsia="Times New Roman" w:hAnsi="Times New Roman" w:cs="Times New Roman"/>
            <w:color w:val="0000FF"/>
            <w:sz w:val="24"/>
            <w:szCs w:val="24"/>
            <w:u w:val="single"/>
            <w:lang w:eastAsia="ar-SA"/>
          </w:rPr>
          <w:t>http://zakupki.gov.ru/223/</w:t>
        </w:r>
      </w:hyperlink>
      <w:r w:rsidRPr="00F16924">
        <w:rPr>
          <w:rFonts w:ascii="Times New Roman" w:eastAsia="Times New Roman" w:hAnsi="Times New Roman" w:cs="Times New Roman"/>
          <w:iCs/>
          <w:sz w:val="24"/>
          <w:szCs w:val="28"/>
          <w:lang w:eastAsia="ar-SA"/>
        </w:rPr>
        <w:t xml:space="preserve"> </w:t>
      </w:r>
      <w:r w:rsidRPr="00F16924">
        <w:rPr>
          <w:rFonts w:ascii="Times New Roman" w:eastAsia="Times New Roman" w:hAnsi="Times New Roman" w:cs="Times New Roman"/>
          <w:sz w:val="24"/>
          <w:szCs w:val="24"/>
          <w:lang w:eastAsia="ar-SA"/>
        </w:rPr>
        <w:t xml:space="preserve">и на  сайте торговой платформы «Сбербанк-АСТ»  </w:t>
      </w:r>
      <w:hyperlink r:id="rId28" w:history="1">
        <w:r w:rsidRPr="00F16924">
          <w:rPr>
            <w:rFonts w:ascii="Times New Roman" w:eastAsia="Times New Roman" w:hAnsi="Times New Roman" w:cs="Times New Roman"/>
            <w:color w:val="0000FF" w:themeColor="hyperlink"/>
            <w:sz w:val="24"/>
            <w:szCs w:val="24"/>
            <w:u w:val="single"/>
            <w:lang w:eastAsia="ar-SA"/>
          </w:rPr>
          <w:t>http://utp.sberbank-ast.ru</w:t>
        </w:r>
      </w:hyperlink>
      <w:r w:rsidRPr="00F16924">
        <w:rPr>
          <w:rFonts w:ascii="Times New Roman" w:eastAsia="Times New Roman" w:hAnsi="Times New Roman" w:cs="Times New Roman"/>
          <w:sz w:val="28"/>
          <w:szCs w:val="28"/>
          <w:lang w:eastAsia="ar-SA"/>
        </w:rPr>
        <w:t xml:space="preserve"> </w:t>
      </w:r>
      <w:r w:rsidRPr="00F16924">
        <w:rPr>
          <w:rFonts w:ascii="Times New Roman" w:eastAsia="Times New Roman" w:hAnsi="Times New Roman" w:cs="Times New Roman"/>
          <w:sz w:val="24"/>
          <w:szCs w:val="24"/>
          <w:lang w:eastAsia="ar-SA"/>
        </w:rPr>
        <w:t>Документация, является приглашением делать оферты и должна рассматриваться участниками</w:t>
      </w:r>
      <w:r w:rsidRPr="00F16924">
        <w:rPr>
          <w:rFonts w:ascii="Times New Roman" w:eastAsia="Times New Roman" w:hAnsi="Times New Roman" w:cs="Times New Roman"/>
          <w:bCs/>
          <w:sz w:val="24"/>
          <w:szCs w:val="24"/>
          <w:lang w:eastAsia="ar-SA"/>
        </w:rPr>
        <w:t xml:space="preserve">  закупки</w:t>
      </w:r>
      <w:r w:rsidRPr="00F16924">
        <w:rPr>
          <w:rFonts w:ascii="Times New Roman" w:eastAsia="Times New Roman" w:hAnsi="Times New Roman" w:cs="Times New Roman"/>
          <w:sz w:val="24"/>
          <w:szCs w:val="24"/>
          <w:lang w:eastAsia="ar-SA"/>
        </w:rPr>
        <w:t xml:space="preserve"> в соответствии с этим. </w:t>
      </w:r>
    </w:p>
    <w:p w:rsidR="00F16924" w:rsidRPr="00F16924" w:rsidRDefault="00F16924" w:rsidP="00446C93">
      <w:pPr>
        <w:numPr>
          <w:ilvl w:val="2"/>
          <w:numId w:val="29"/>
        </w:numPr>
        <w:tabs>
          <w:tab w:val="left" w:pos="0"/>
          <w:tab w:val="left" w:pos="284"/>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оставляет за собой право разрешать или предлагать участникам  закупки вносить изменения в их заявки на участие в запросе цен по мере проведения процедуры запроса цен. Комиссия оставляет за собой право на любом этапе процедуры запроса цен установить, что заявки на участие в проведении запроса цен, поданные участниками закупки на данный этап, должны носить характер твердой оферты, не подлежащей в дальнейшем изменению.</w:t>
      </w:r>
    </w:p>
    <w:p w:rsidR="00F16924" w:rsidRPr="00F16924" w:rsidRDefault="00F16924" w:rsidP="00446C93">
      <w:pPr>
        <w:numPr>
          <w:ilvl w:val="2"/>
          <w:numId w:val="29"/>
        </w:numPr>
        <w:tabs>
          <w:tab w:val="left" w:pos="0"/>
          <w:tab w:val="left" w:pos="284"/>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В заключенном по результатам проведения запроса цен Договоре поставки отражаются все достигнутые сторонами договоренности.</w:t>
      </w:r>
    </w:p>
    <w:p w:rsidR="00F16924" w:rsidRPr="00F16924" w:rsidRDefault="00F16924" w:rsidP="00446C93">
      <w:pPr>
        <w:numPr>
          <w:ilvl w:val="2"/>
          <w:numId w:val="29"/>
        </w:numPr>
        <w:tabs>
          <w:tab w:val="left" w:pos="0"/>
          <w:tab w:val="left" w:pos="284"/>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Участник  закупки несет все расходы, связанные с участием в проведении запроса цен,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запроса цен, а также оснований их завершения.</w:t>
      </w:r>
    </w:p>
    <w:p w:rsidR="00F16924" w:rsidRPr="00F16924" w:rsidRDefault="00F16924" w:rsidP="00F16924">
      <w:pPr>
        <w:tabs>
          <w:tab w:val="num" w:pos="0"/>
          <w:tab w:val="left" w:pos="284"/>
          <w:tab w:val="left" w:pos="425"/>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Предполагается, что Участник запроса цен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запроса цен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F16924" w:rsidRPr="00F16924" w:rsidRDefault="00F16924" w:rsidP="00F16924">
      <w:pPr>
        <w:numPr>
          <w:ilvl w:val="2"/>
          <w:numId w:val="29"/>
        </w:numPr>
        <w:tabs>
          <w:tab w:val="num" w:pos="0"/>
          <w:tab w:val="left" w:pos="284"/>
          <w:tab w:val="left" w:pos="425"/>
          <w:tab w:val="left" w:pos="567"/>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запроса цен. </w:t>
      </w:r>
    </w:p>
    <w:p w:rsidR="00F16924" w:rsidRPr="00F16924" w:rsidRDefault="00F16924" w:rsidP="00F16924">
      <w:pPr>
        <w:rPr>
          <w:rFonts w:ascii="Times New Roman" w:hAnsi="Times New Roman" w:cs="Times New Roman"/>
          <w:b/>
          <w:sz w:val="24"/>
          <w:szCs w:val="24"/>
          <w:lang w:eastAsia="ar-SA"/>
        </w:rPr>
      </w:pPr>
      <w:r w:rsidRPr="00F16924">
        <w:rPr>
          <w:rFonts w:ascii="Times New Roman" w:hAnsi="Times New Roman" w:cs="Times New Roman"/>
          <w:b/>
          <w:sz w:val="24"/>
          <w:szCs w:val="24"/>
          <w:lang w:eastAsia="ar-SA"/>
        </w:rPr>
        <w:t>2.2. Отказ от проведения процедуры запроса цен</w:t>
      </w:r>
    </w:p>
    <w:p w:rsidR="00F16924" w:rsidRPr="00F16924" w:rsidRDefault="00F16924" w:rsidP="00F16924">
      <w:pPr>
        <w:tabs>
          <w:tab w:val="left" w:pos="142"/>
        </w:tabs>
        <w:suppressAutoHyphens/>
        <w:spacing w:after="0" w:line="240" w:lineRule="auto"/>
        <w:jc w:val="both"/>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sz w:val="24"/>
          <w:szCs w:val="24"/>
          <w:lang w:eastAsia="ar-SA"/>
        </w:rPr>
        <w:t xml:space="preserve">2.2.1. </w:t>
      </w:r>
      <w:proofErr w:type="gramStart"/>
      <w:r w:rsidRPr="00F16924">
        <w:rPr>
          <w:rFonts w:ascii="Times New Roman" w:eastAsia="Times New Roman" w:hAnsi="Times New Roman" w:cs="Times New Roman"/>
          <w:sz w:val="24"/>
          <w:szCs w:val="24"/>
          <w:lang w:eastAsia="ar-SA"/>
        </w:rPr>
        <w:t xml:space="preserve">Заказчик, разместивший на сайте </w:t>
      </w:r>
      <w:hyperlink r:id="rId29" w:history="1">
        <w:r w:rsidRPr="00F16924">
          <w:rPr>
            <w:rFonts w:ascii="Times New Roman" w:eastAsia="Times New Roman" w:hAnsi="Times New Roman" w:cs="Times New Roman"/>
            <w:color w:val="0000FF"/>
            <w:sz w:val="24"/>
            <w:szCs w:val="24"/>
            <w:u w:val="single"/>
            <w:lang w:eastAsia="ar-SA"/>
          </w:rPr>
          <w:t>http://zakupki.gov.ru/223/</w:t>
        </w:r>
      </w:hyperlink>
      <w:r w:rsidRPr="00F16924">
        <w:rPr>
          <w:rFonts w:ascii="Times New Roman" w:eastAsia="Times New Roman" w:hAnsi="Times New Roman" w:cs="Times New Roman"/>
          <w:iCs/>
          <w:sz w:val="24"/>
          <w:szCs w:val="28"/>
          <w:lang w:eastAsia="ar-SA"/>
        </w:rPr>
        <w:t xml:space="preserve"> </w:t>
      </w:r>
      <w:r w:rsidRPr="00F16924">
        <w:rPr>
          <w:rFonts w:ascii="Times New Roman" w:eastAsia="Times New Roman" w:hAnsi="Times New Roman" w:cs="Times New Roman"/>
          <w:sz w:val="24"/>
          <w:szCs w:val="24"/>
          <w:lang w:eastAsia="ar-SA"/>
        </w:rPr>
        <w:t xml:space="preserve">и на  сайте торговой платформы «Сбербанк-АСТ»  </w:t>
      </w:r>
      <w:hyperlink r:id="rId30" w:history="1">
        <w:r w:rsidRPr="00F16924">
          <w:rPr>
            <w:rFonts w:ascii="Times New Roman" w:eastAsia="Times New Roman" w:hAnsi="Times New Roman" w:cs="Times New Roman"/>
            <w:color w:val="0000FF" w:themeColor="hyperlink"/>
            <w:sz w:val="24"/>
            <w:szCs w:val="24"/>
            <w:u w:val="single"/>
            <w:lang w:eastAsia="ar-SA"/>
          </w:rPr>
          <w:t>http://utp.sberbank-ast.ru</w:t>
        </w:r>
      </w:hyperlink>
      <w:r w:rsidRPr="00F16924">
        <w:rPr>
          <w:rFonts w:ascii="Times New Roman" w:eastAsia="Times New Roman" w:hAnsi="Times New Roman" w:cs="Times New Roman"/>
          <w:sz w:val="28"/>
          <w:szCs w:val="28"/>
          <w:lang w:eastAsia="ar-SA"/>
        </w:rPr>
        <w:t xml:space="preserve"> </w:t>
      </w:r>
      <w:r w:rsidRPr="00F16924">
        <w:rPr>
          <w:rFonts w:ascii="Times New Roman" w:eastAsia="Times New Roman" w:hAnsi="Times New Roman" w:cs="Times New Roman"/>
          <w:sz w:val="24"/>
          <w:szCs w:val="24"/>
          <w:lang w:eastAsia="ar-SA"/>
        </w:rPr>
        <w:t xml:space="preserve">Документацию о проведении процедуры запроса цен, вправе отказаться от проведения запроса цен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roofErr w:type="gramEnd"/>
    </w:p>
    <w:p w:rsidR="00F16924" w:rsidRPr="00F16924" w:rsidRDefault="00F16924" w:rsidP="00446C93">
      <w:pPr>
        <w:numPr>
          <w:ilvl w:val="2"/>
          <w:numId w:val="30"/>
        </w:numPr>
        <w:tabs>
          <w:tab w:val="left" w:pos="0"/>
          <w:tab w:val="left" w:pos="142"/>
          <w:tab w:val="left" w:pos="425"/>
          <w:tab w:val="left" w:pos="567"/>
        </w:tabs>
        <w:suppressAutoHyphens/>
        <w:spacing w:after="120" w:line="240" w:lineRule="auto"/>
        <w:ind w:left="0" w:firstLine="0"/>
        <w:contextualSpacing/>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sz w:val="24"/>
          <w:szCs w:val="24"/>
          <w:lang w:eastAsia="ar-SA"/>
        </w:rPr>
        <w:lastRenderedPageBreak/>
        <w:t xml:space="preserve"> Извещение об отказе от проведения процедуры запроса цен размещается Заказчиком размещения заказа в течение 3 (трех) дней со дня принятия решения об отказе на  сайте: </w:t>
      </w:r>
      <w:hyperlink r:id="rId31" w:history="1">
        <w:r w:rsidRPr="00F16924">
          <w:rPr>
            <w:rFonts w:ascii="Times New Roman" w:eastAsia="Times New Roman" w:hAnsi="Times New Roman" w:cs="Times New Roman"/>
            <w:color w:val="0000FF"/>
            <w:sz w:val="24"/>
            <w:szCs w:val="24"/>
            <w:u w:val="single"/>
            <w:lang w:eastAsia="ar-SA"/>
          </w:rPr>
          <w:t>http://zakupki.gov.ru/223/</w:t>
        </w:r>
        <w:r w:rsidRPr="00F16924">
          <w:rPr>
            <w:rFonts w:ascii="Times New Roman" w:eastAsia="Times New Roman" w:hAnsi="Times New Roman" w:cs="Times New Roman"/>
            <w:sz w:val="24"/>
            <w:szCs w:val="24"/>
            <w:lang w:eastAsia="ar-SA"/>
          </w:rPr>
          <w:t>.</w:t>
        </w:r>
      </w:hyperlink>
      <w:r w:rsidRPr="00F16924">
        <w:rPr>
          <w:rFonts w:ascii="Times New Roman" w:eastAsia="Times New Roman" w:hAnsi="Times New Roman" w:cs="Times New Roman"/>
          <w:iCs/>
          <w:sz w:val="24"/>
          <w:szCs w:val="28"/>
          <w:lang w:eastAsia="ar-SA"/>
        </w:rPr>
        <w:t xml:space="preserve"> </w:t>
      </w:r>
      <w:r w:rsidRPr="00F16924">
        <w:rPr>
          <w:rFonts w:ascii="Times New Roman" w:eastAsia="Times New Roman" w:hAnsi="Times New Roman" w:cs="Times New Roman"/>
          <w:sz w:val="24"/>
          <w:szCs w:val="24"/>
          <w:lang w:eastAsia="ar-SA"/>
        </w:rPr>
        <w:t xml:space="preserve">и на  сайте торговой платформы «Сбербанк-АСТ»  </w:t>
      </w:r>
      <w:hyperlink r:id="rId32" w:history="1">
        <w:r w:rsidRPr="00F16924">
          <w:rPr>
            <w:rFonts w:ascii="Times New Roman" w:eastAsia="Times New Roman" w:hAnsi="Times New Roman" w:cs="Times New Roman"/>
            <w:color w:val="0000FF" w:themeColor="hyperlink"/>
            <w:sz w:val="24"/>
            <w:szCs w:val="24"/>
            <w:u w:val="single"/>
            <w:lang w:eastAsia="ar-SA"/>
          </w:rPr>
          <w:t>http://utp.sberbank-ast.ru</w:t>
        </w:r>
      </w:hyperlink>
      <w:bookmarkEnd w:id="5"/>
      <w:bookmarkEnd w:id="6"/>
      <w:bookmarkEnd w:id="7"/>
    </w:p>
    <w:p w:rsidR="00F16924" w:rsidRPr="00F16924" w:rsidRDefault="00F16924" w:rsidP="00F16924">
      <w:pPr>
        <w:keepNext/>
        <w:keepLines/>
        <w:tabs>
          <w:tab w:val="left" w:pos="425"/>
          <w:tab w:val="left" w:pos="567"/>
          <w:tab w:val="left" w:pos="709"/>
        </w:tabs>
        <w:suppressAutoHyphens/>
        <w:spacing w:before="240" w:after="0" w:line="240" w:lineRule="auto"/>
        <w:outlineLvl w:val="0"/>
        <w:rPr>
          <w:rFonts w:ascii="Times New Roman" w:eastAsia="Times New Roman" w:hAnsi="Times New Roman" w:cstheme="majorBidi"/>
          <w:b/>
          <w:bCs/>
          <w:sz w:val="24"/>
          <w:szCs w:val="28"/>
          <w:lang w:eastAsia="ar-SA"/>
        </w:rPr>
      </w:pPr>
      <w:r w:rsidRPr="00F16924">
        <w:rPr>
          <w:rFonts w:ascii="Times New Roman" w:eastAsia="Times New Roman" w:hAnsi="Times New Roman" w:cstheme="majorBidi"/>
          <w:b/>
          <w:bCs/>
          <w:sz w:val="24"/>
          <w:szCs w:val="28"/>
          <w:lang w:eastAsia="ar-SA"/>
        </w:rPr>
        <w:t xml:space="preserve">3. </w:t>
      </w:r>
      <w:r w:rsidRPr="00F16924">
        <w:rPr>
          <w:rFonts w:ascii="Times New Roman" w:eastAsia="Times New Roman" w:hAnsi="Times New Roman" w:cstheme="majorBidi"/>
          <w:b/>
          <w:bCs/>
          <w:sz w:val="24"/>
          <w:szCs w:val="28"/>
          <w:lang w:val="x-none" w:eastAsia="ar-SA"/>
        </w:rPr>
        <w:t>Требования к участникам закупки</w:t>
      </w:r>
      <w:r w:rsidRPr="00F16924">
        <w:rPr>
          <w:rFonts w:ascii="Times New Roman" w:eastAsia="Times New Roman" w:hAnsi="Times New Roman" w:cstheme="majorBidi"/>
          <w:b/>
          <w:bCs/>
          <w:sz w:val="24"/>
          <w:szCs w:val="28"/>
          <w:lang w:eastAsia="ar-SA"/>
        </w:rPr>
        <w:t>. Заявка и прилагаемые к ней документы</w:t>
      </w:r>
    </w:p>
    <w:p w:rsidR="00F16924" w:rsidRPr="00F16924" w:rsidRDefault="00F16924" w:rsidP="00F16924">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3.1.</w:t>
      </w:r>
      <w:r w:rsidRPr="00F16924">
        <w:rPr>
          <w:rFonts w:ascii="Times New Roman" w:eastAsia="Times New Roman" w:hAnsi="Times New Roman" w:cs="Times New Roman"/>
          <w:bCs/>
          <w:sz w:val="24"/>
          <w:szCs w:val="24"/>
          <w:lang w:eastAsia="ar-SA"/>
        </w:rPr>
        <w:tab/>
        <w:t>Участник закупки должен соответствовать требованиям, предъявляемым в соответствии с законодательством Российской Федерации к лицам, осуществляющим поставки товаров, являющихся предметом проведения настоящего запроса цен, в том числе:</w:t>
      </w:r>
    </w:p>
    <w:p w:rsidR="00F16924" w:rsidRPr="00F16924" w:rsidRDefault="00F16924" w:rsidP="00F16924">
      <w:pPr>
        <w:tabs>
          <w:tab w:val="left" w:pos="425"/>
          <w:tab w:val="left" w:pos="851"/>
        </w:tabs>
        <w:suppressAutoHyphens/>
        <w:spacing w:after="0" w:line="240" w:lineRule="auto"/>
        <w:jc w:val="both"/>
        <w:rPr>
          <w:rFonts w:ascii="Times New Roman" w:eastAsia="Times New Roman" w:hAnsi="Times New Roman" w:cs="Times New Roman"/>
          <w:sz w:val="24"/>
          <w:szCs w:val="24"/>
          <w:lang w:eastAsia="ru-RU"/>
        </w:rPr>
      </w:pPr>
      <w:r w:rsidRPr="00F16924">
        <w:rPr>
          <w:rFonts w:ascii="Times New Roman" w:eastAsia="Times New Roman" w:hAnsi="Times New Roman" w:cs="Times New Roman"/>
          <w:sz w:val="24"/>
          <w:szCs w:val="24"/>
          <w:lang w:eastAsia="ar-SA"/>
        </w:rPr>
        <w:t>3.1.1.</w:t>
      </w:r>
      <w:r w:rsidRPr="00F16924">
        <w:rPr>
          <w:rFonts w:ascii="Times New Roman" w:eastAsia="Times New Roman" w:hAnsi="Times New Roman" w:cs="Times New Roman"/>
          <w:sz w:val="24"/>
          <w:szCs w:val="24"/>
          <w:lang w:eastAsia="ar-SA"/>
        </w:rPr>
        <w:tab/>
        <w:t>Участник закупки должен быть правомочным заключать Договор</w:t>
      </w:r>
      <w:r w:rsidR="00E90EC2">
        <w:rPr>
          <w:rFonts w:ascii="Times New Roman" w:eastAsia="Times New Roman" w:hAnsi="Times New Roman" w:cs="Times New Roman"/>
          <w:sz w:val="24"/>
          <w:szCs w:val="24"/>
          <w:lang w:eastAsia="ar-SA"/>
        </w:rPr>
        <w:t>а</w:t>
      </w:r>
      <w:r w:rsidRPr="00F16924">
        <w:rPr>
          <w:rFonts w:ascii="Times New Roman" w:eastAsia="Times New Roman" w:hAnsi="Times New Roman" w:cs="Times New Roman"/>
          <w:sz w:val="24"/>
          <w:szCs w:val="24"/>
          <w:lang w:eastAsia="ar-SA"/>
        </w:rPr>
        <w:t xml:space="preserve"> </w:t>
      </w:r>
      <w:r w:rsidR="006D62AA">
        <w:rPr>
          <w:rFonts w:ascii="Times New Roman" w:eastAsia="Times New Roman" w:hAnsi="Times New Roman" w:cs="Times New Roman"/>
          <w:sz w:val="24"/>
          <w:szCs w:val="24"/>
          <w:lang w:eastAsia="ar-SA"/>
        </w:rPr>
        <w:t xml:space="preserve">на поставку </w:t>
      </w:r>
      <w:r w:rsidR="006D62AA" w:rsidRPr="001301F0">
        <w:rPr>
          <w:rFonts w:ascii="Times New Roman" w:eastAsia="Times New Roman" w:hAnsi="Times New Roman" w:cs="Times New Roman"/>
          <w:b/>
          <w:i/>
          <w:snapToGrid w:val="0"/>
          <w:sz w:val="24"/>
          <w:szCs w:val="24"/>
          <w:u w:val="single"/>
          <w:lang w:eastAsia="ru-RU"/>
        </w:rPr>
        <w:t>электронно-вычислительной техники, ее деталей и принадлежностей, аппаратуры видеозаписи и воспроизведения общего применения, системных программных средств, прикладных программ для решения организационно - экономических задач</w:t>
      </w:r>
      <w:r w:rsidR="006D62AA" w:rsidRPr="001301F0">
        <w:rPr>
          <w:rFonts w:ascii="Times New Roman" w:eastAsia="Times New Roman" w:hAnsi="Times New Roman" w:cs="Times New Roman"/>
          <w:b/>
          <w:i/>
          <w:color w:val="222222"/>
          <w:sz w:val="24"/>
          <w:szCs w:val="24"/>
          <w:u w:val="single"/>
          <w:shd w:val="clear" w:color="auto" w:fill="FFFFFF"/>
          <w:lang w:eastAsia="ru-RU"/>
        </w:rPr>
        <w:t>, программных сре</w:t>
      </w:r>
      <w:proofErr w:type="gramStart"/>
      <w:r w:rsidR="006D62AA" w:rsidRPr="001301F0">
        <w:rPr>
          <w:rFonts w:ascii="Times New Roman" w:eastAsia="Times New Roman" w:hAnsi="Times New Roman" w:cs="Times New Roman"/>
          <w:b/>
          <w:i/>
          <w:color w:val="222222"/>
          <w:sz w:val="24"/>
          <w:szCs w:val="24"/>
          <w:u w:val="single"/>
          <w:shd w:val="clear" w:color="auto" w:fill="FFFFFF"/>
          <w:lang w:eastAsia="ru-RU"/>
        </w:rPr>
        <w:t>дств пр</w:t>
      </w:r>
      <w:proofErr w:type="gramEnd"/>
      <w:r w:rsidR="006D62AA" w:rsidRPr="001301F0">
        <w:rPr>
          <w:rFonts w:ascii="Times New Roman" w:eastAsia="Times New Roman" w:hAnsi="Times New Roman" w:cs="Times New Roman"/>
          <w:b/>
          <w:i/>
          <w:color w:val="222222"/>
          <w:sz w:val="24"/>
          <w:szCs w:val="24"/>
          <w:u w:val="single"/>
          <w:shd w:val="clear" w:color="auto" w:fill="FFFFFF"/>
          <w:lang w:eastAsia="ru-RU"/>
        </w:rPr>
        <w:t>очих, устройств конструктивных (шкафов, стоек), проводов и кабелей для систем управления, контроля и связи</w:t>
      </w:r>
      <w:r w:rsidRPr="00F16924">
        <w:rPr>
          <w:rFonts w:ascii="Times New Roman" w:eastAsia="Times New Roman" w:hAnsi="Times New Roman" w:cs="Times New Roman"/>
          <w:sz w:val="24"/>
          <w:szCs w:val="24"/>
          <w:lang w:eastAsia="ar-SA"/>
        </w:rPr>
        <w:t>, предусмотренного настоящей Документацией.</w:t>
      </w:r>
    </w:p>
    <w:p w:rsidR="00F16924" w:rsidRPr="00F16924" w:rsidRDefault="00F16924" w:rsidP="00F16924">
      <w:pPr>
        <w:tabs>
          <w:tab w:val="left" w:pos="851"/>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3.1.2.</w:t>
      </w:r>
      <w:r w:rsidRPr="00F16924">
        <w:rPr>
          <w:rFonts w:ascii="Times New Roman" w:eastAsia="Times New Roman" w:hAnsi="Times New Roman" w:cs="Times New Roman"/>
          <w:bCs/>
          <w:sz w:val="24"/>
          <w:szCs w:val="24"/>
          <w:lang w:eastAsia="ar-SA"/>
        </w:rPr>
        <w:tab/>
        <w:t xml:space="preserve">Участник закупки должен иметь соответствующие разрешающие документы на осуществление видов деятельности, связанные с выполнением Договора поставки, </w:t>
      </w:r>
      <w:proofErr w:type="gramStart"/>
      <w:r w:rsidRPr="00F16924">
        <w:rPr>
          <w:rFonts w:ascii="Times New Roman" w:eastAsia="Times New Roman" w:hAnsi="Times New Roman" w:cs="Times New Roman"/>
          <w:bCs/>
          <w:sz w:val="24"/>
          <w:szCs w:val="24"/>
          <w:lang w:eastAsia="ar-SA"/>
        </w:rPr>
        <w:t>право</w:t>
      </w:r>
      <w:proofErr w:type="gramEnd"/>
      <w:r w:rsidRPr="00F16924">
        <w:rPr>
          <w:rFonts w:ascii="Times New Roman" w:eastAsia="Times New Roman" w:hAnsi="Times New Roman" w:cs="Times New Roman"/>
          <w:bCs/>
          <w:sz w:val="24"/>
          <w:szCs w:val="24"/>
          <w:lang w:eastAsia="ar-SA"/>
        </w:rPr>
        <w:t xml:space="preserve"> на заключение которого является предметом настоящей процедуры проведения запроса цен.</w:t>
      </w:r>
    </w:p>
    <w:p w:rsidR="00F16924" w:rsidRPr="00F16924" w:rsidRDefault="00F16924" w:rsidP="00F16924">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3.1.3.</w:t>
      </w:r>
      <w:r w:rsidRPr="00F16924">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F16924" w:rsidRPr="00F16924" w:rsidRDefault="00F16924" w:rsidP="00F16924">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3.1.4.</w:t>
      </w:r>
      <w:r w:rsidRPr="00F16924">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F16924" w:rsidRPr="00F16924" w:rsidRDefault="00F16924" w:rsidP="00F16924">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3.1.5.</w:t>
      </w:r>
      <w:r w:rsidRPr="00F16924">
        <w:rPr>
          <w:rFonts w:ascii="Times New Roman" w:eastAsia="Times New Roman" w:hAnsi="Times New Roman" w:cs="Times New Roman"/>
          <w:bCs/>
          <w:sz w:val="24"/>
          <w:szCs w:val="24"/>
          <w:lang w:eastAsia="ar-SA"/>
        </w:rPr>
        <w:tab/>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w:t>
      </w:r>
    </w:p>
    <w:p w:rsidR="00F16924" w:rsidRPr="00F16924" w:rsidRDefault="00F16924" w:rsidP="00F16924">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 xml:space="preserve">3.1.6. </w:t>
      </w:r>
      <w:proofErr w:type="gramStart"/>
      <w:r w:rsidRPr="00F16924">
        <w:rPr>
          <w:rFonts w:ascii="Times New Roman" w:hAnsi="Times New Roman" w:cs="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rsidR="00F16924" w:rsidRPr="00F16924" w:rsidRDefault="00F16924" w:rsidP="00F16924">
      <w:pPr>
        <w:tabs>
          <w:tab w:val="left" w:pos="426"/>
          <w:tab w:val="left" w:pos="567"/>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b/>
          <w:sz w:val="24"/>
          <w:szCs w:val="24"/>
          <w:lang w:eastAsia="ar-SA"/>
        </w:rPr>
        <w:t xml:space="preserve">3.2. </w:t>
      </w:r>
      <w:proofErr w:type="gramStart"/>
      <w:r w:rsidRPr="00F16924">
        <w:rPr>
          <w:rFonts w:ascii="Times New Roman" w:eastAsia="Times New Roman" w:hAnsi="Times New Roman" w:cs="Times New Roman"/>
          <w:sz w:val="24"/>
          <w:szCs w:val="24"/>
          <w:lang w:eastAsia="ar-SA"/>
        </w:rPr>
        <w:t>Участник закупки предоставляет Заказчику заявку на участие в проведении запроса цен из Личного кабинета посредствам штатного интерфейса торговой секции, по форме и в соответствии с инструкциями, приведенными в настоящей Документации, которая должна быть подписана электронной подписью лица,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w:t>
      </w:r>
      <w:proofErr w:type="gramEnd"/>
      <w:r w:rsidRPr="00F16924">
        <w:rPr>
          <w:rFonts w:ascii="Times New Roman" w:eastAsia="Times New Roman" w:hAnsi="Times New Roman" w:cs="Times New Roman"/>
          <w:sz w:val="24"/>
          <w:szCs w:val="24"/>
          <w:lang w:eastAsia="ar-SA"/>
        </w:rPr>
        <w:t xml:space="preserve"> доверенности (далее — уполномоченного лица). </w:t>
      </w:r>
    </w:p>
    <w:p w:rsidR="00F16924" w:rsidRPr="00F16924" w:rsidRDefault="00F16924" w:rsidP="00F16924">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К заявке также в обязательном порядке прикладываются: </w:t>
      </w:r>
    </w:p>
    <w:p w:rsidR="00F16924" w:rsidRPr="00F16924" w:rsidRDefault="00F16924" w:rsidP="00F16924">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  </w:t>
      </w:r>
      <w:r w:rsidR="002D758F">
        <w:rPr>
          <w:rFonts w:ascii="Times New Roman" w:eastAsia="Times New Roman" w:hAnsi="Times New Roman" w:cs="Times New Roman"/>
          <w:b/>
          <w:sz w:val="24"/>
          <w:szCs w:val="24"/>
          <w:lang w:eastAsia="ar-SA"/>
        </w:rPr>
        <w:t>опись документов (приложение №6</w:t>
      </w:r>
      <w:r w:rsidRPr="00F16924">
        <w:rPr>
          <w:rFonts w:ascii="Times New Roman" w:eastAsia="Times New Roman" w:hAnsi="Times New Roman" w:cs="Times New Roman"/>
          <w:b/>
          <w:sz w:val="24"/>
          <w:szCs w:val="24"/>
          <w:lang w:eastAsia="ar-SA"/>
        </w:rPr>
        <w:t>)</w:t>
      </w:r>
      <w:r w:rsidRPr="00F16924">
        <w:rPr>
          <w:rFonts w:ascii="Times New Roman" w:eastAsia="Times New Roman" w:hAnsi="Times New Roman" w:cs="Times New Roman"/>
          <w:sz w:val="24"/>
          <w:szCs w:val="24"/>
          <w:lang w:eastAsia="ar-SA"/>
        </w:rPr>
        <w:t>;</w:t>
      </w:r>
    </w:p>
    <w:p w:rsidR="00F16924" w:rsidRPr="00F16924" w:rsidRDefault="00F16924" w:rsidP="00F16924">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sz w:val="24"/>
          <w:szCs w:val="24"/>
          <w:lang w:eastAsia="ar-SA"/>
        </w:rPr>
        <w:t xml:space="preserve">- </w:t>
      </w:r>
      <w:r w:rsidRPr="00F16924">
        <w:rPr>
          <w:rFonts w:ascii="Times New Roman" w:eastAsia="Times New Roman" w:hAnsi="Times New Roman" w:cs="Times New Roman"/>
          <w:b/>
          <w:sz w:val="24"/>
          <w:szCs w:val="24"/>
          <w:lang w:eastAsia="ar-SA"/>
        </w:rPr>
        <w:t>приложение №1 к Документации (включая формы 1-3);</w:t>
      </w:r>
    </w:p>
    <w:p w:rsidR="00F16924" w:rsidRPr="00F16924" w:rsidRDefault="00F16924" w:rsidP="00F16924">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b/>
          <w:sz w:val="24"/>
          <w:szCs w:val="24"/>
          <w:lang w:eastAsia="ar-SA"/>
        </w:rPr>
        <w:lastRenderedPageBreak/>
        <w:t>- приложение №2 к Документации;</w:t>
      </w:r>
    </w:p>
    <w:p w:rsidR="00F16924" w:rsidRPr="00F16924" w:rsidRDefault="00F16924" w:rsidP="00F16924">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b/>
          <w:sz w:val="24"/>
          <w:szCs w:val="24"/>
          <w:lang w:eastAsia="ar-SA"/>
        </w:rPr>
        <w:t>- приложение №3 к Документации (при необходимости);</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 полученная не ранее чем за три месяца до дня размещения на  сайте торговой платформы «Сбербанк-АСТ»  </w:t>
      </w:r>
      <w:hyperlink r:id="rId33" w:history="1">
        <w:r w:rsidRPr="00F16924">
          <w:rPr>
            <w:rFonts w:ascii="Times New Roman" w:eastAsia="Times New Roman" w:hAnsi="Times New Roman" w:cs="Times New Roman"/>
            <w:color w:val="0000FF" w:themeColor="hyperlink"/>
            <w:sz w:val="24"/>
            <w:szCs w:val="24"/>
            <w:u w:val="single"/>
            <w:lang w:eastAsia="ar-SA"/>
          </w:rPr>
          <w:t>http://utp.sberbank-ast.ru</w:t>
        </w:r>
      </w:hyperlink>
      <w:r w:rsidRPr="00F16924">
        <w:rPr>
          <w:rFonts w:ascii="Times New Roman" w:eastAsia="Times New Roman" w:hAnsi="Times New Roman" w:cs="Times New Roman"/>
          <w:sz w:val="24"/>
          <w:szCs w:val="24"/>
          <w:u w:val="single"/>
          <w:lang w:eastAsia="ar-SA"/>
        </w:rPr>
        <w:t xml:space="preserve"> </w:t>
      </w:r>
      <w:r w:rsidRPr="00F16924">
        <w:rPr>
          <w:rFonts w:ascii="Times New Roman" w:eastAsia="Times New Roman" w:hAnsi="Times New Roman" w:cs="Times New Roman"/>
          <w:sz w:val="24"/>
          <w:szCs w:val="24"/>
          <w:lang w:eastAsia="ar-SA"/>
        </w:rPr>
        <w:t xml:space="preserve"> и официальном сайте </w:t>
      </w:r>
      <w:r w:rsidRPr="00F16924">
        <w:rPr>
          <w:rFonts w:ascii="Times New Roman" w:eastAsia="Times New Roman" w:hAnsi="Times New Roman" w:cs="Times New Roman"/>
          <w:sz w:val="24"/>
          <w:szCs w:val="24"/>
          <w:u w:val="single"/>
          <w:lang w:eastAsia="ar-SA"/>
        </w:rPr>
        <w:t>http://</w:t>
      </w:r>
      <w:hyperlink r:id="rId34" w:history="1">
        <w:r w:rsidRPr="00F16924">
          <w:rPr>
            <w:rFonts w:ascii="Times New Roman" w:eastAsia="Times New Roman" w:hAnsi="Times New Roman" w:cs="Times New Roman"/>
            <w:color w:val="0000FF" w:themeColor="hyperlink"/>
            <w:sz w:val="24"/>
            <w:szCs w:val="24"/>
            <w:u w:val="single"/>
            <w:lang w:eastAsia="ar-SA"/>
          </w:rPr>
          <w:t>www.zakupki.gov.ru</w:t>
        </w:r>
      </w:hyperlink>
      <w:r w:rsidRPr="00F16924">
        <w:rPr>
          <w:rFonts w:ascii="Times New Roman" w:eastAsia="Times New Roman" w:hAnsi="Times New Roman" w:cs="Times New Roman"/>
          <w:sz w:val="24"/>
          <w:szCs w:val="24"/>
          <w:lang w:eastAsia="ar-SA"/>
        </w:rPr>
        <w:t xml:space="preserve"> извещения о проведении запроса цен </w:t>
      </w:r>
      <w:r w:rsidRPr="00F16924">
        <w:rPr>
          <w:rFonts w:ascii="Times New Roman" w:eastAsia="Times New Roman" w:hAnsi="Times New Roman" w:cs="Times New Roman"/>
          <w:b/>
          <w:sz w:val="24"/>
          <w:szCs w:val="24"/>
          <w:lang w:eastAsia="ar-SA"/>
        </w:rPr>
        <w:t>выписка из единого государственного реестра юридических лиц</w:t>
      </w:r>
      <w:r w:rsidRPr="00F16924">
        <w:rPr>
          <w:rFonts w:ascii="Times New Roman" w:eastAsia="Times New Roman" w:hAnsi="Times New Roman" w:cs="Times New Roman"/>
          <w:sz w:val="24"/>
          <w:szCs w:val="24"/>
          <w:lang w:eastAsia="ar-SA"/>
        </w:rPr>
        <w:t xml:space="preserve"> или нотариально заверенная копия такой выписки (для юридического лица); полученная не ранее чем </w:t>
      </w:r>
      <w:proofErr w:type="gramStart"/>
      <w:r w:rsidRPr="00F16924">
        <w:rPr>
          <w:rFonts w:ascii="Times New Roman" w:eastAsia="Times New Roman" w:hAnsi="Times New Roman" w:cs="Times New Roman"/>
          <w:sz w:val="24"/>
          <w:szCs w:val="24"/>
          <w:lang w:eastAsia="ar-SA"/>
        </w:rPr>
        <w:t>за три месяца со дня размещения на  официальном сайте извещения о проведении запроса цен выписка из единого государственного реестра</w:t>
      </w:r>
      <w:proofErr w:type="gramEnd"/>
      <w:r w:rsidRPr="00F16924">
        <w:rPr>
          <w:rFonts w:ascii="Times New Roman" w:eastAsia="Times New Roman" w:hAnsi="Times New Roman" w:cs="Times New Roman"/>
          <w:sz w:val="24"/>
          <w:szCs w:val="24"/>
          <w:lang w:eastAsia="ar-SA"/>
        </w:rPr>
        <w:t xml:space="preserve"> индивидуальных предпринимателей или нотариально заверенную копию такой выписки (для индивидуального предпринимателя);</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851"/>
        </w:tabs>
        <w:suppressAutoHyphens/>
        <w:spacing w:before="240" w:after="0" w:line="240" w:lineRule="auto"/>
        <w:ind w:firstLine="284"/>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 </w:t>
      </w:r>
      <w:r w:rsidRPr="00F16924">
        <w:rPr>
          <w:rFonts w:ascii="Times New Roman" w:eastAsia="Times New Roman" w:hAnsi="Times New Roman" w:cs="Times New Roman"/>
          <w:b/>
          <w:sz w:val="24"/>
          <w:szCs w:val="24"/>
          <w:lang w:eastAsia="ar-SA"/>
        </w:rPr>
        <w:t>документ, подтверждающий полномочия лица</w:t>
      </w:r>
      <w:r w:rsidRPr="00F16924">
        <w:rPr>
          <w:rFonts w:ascii="Times New Roman" w:eastAsia="Times New Roman" w:hAnsi="Times New Roman" w:cs="Times New Roman"/>
          <w:sz w:val="24"/>
          <w:szCs w:val="24"/>
          <w:lang w:eastAsia="ar-SA"/>
        </w:rPr>
        <w:t xml:space="preserve"> на осуществление действий от имени Участника закупки: </w:t>
      </w:r>
    </w:p>
    <w:p w:rsidR="00F16924" w:rsidRPr="00F16924" w:rsidRDefault="00F16924" w:rsidP="00F16924">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F16924">
        <w:rPr>
          <w:rFonts w:ascii="Times New Roman" w:eastAsia="Times New Roman" w:hAnsi="Times New Roman" w:cs="Times New Roman"/>
          <w:bCs/>
          <w:sz w:val="24"/>
          <w:lang w:eastAsia="ru-RU"/>
        </w:rPr>
        <w:t xml:space="preserve">       </w:t>
      </w:r>
      <w:r w:rsidRPr="00F16924">
        <w:rPr>
          <w:rFonts w:ascii="Times New Roman" w:eastAsia="Times New Roman" w:hAnsi="Times New Roman" w:cs="Times New Roman"/>
          <w:bCs/>
          <w:sz w:val="24"/>
          <w:u w:val="single"/>
          <w:lang w:eastAsia="ru-RU"/>
        </w:rPr>
        <w:t>для юридического лица</w:t>
      </w:r>
      <w:r w:rsidRPr="00F16924">
        <w:rPr>
          <w:rFonts w:ascii="Times New Roman" w:eastAsia="Times New Roman" w:hAnsi="Times New Roman" w:cs="Times New Roman"/>
          <w:bCs/>
          <w:sz w:val="24"/>
          <w:lang w:eastAsia="ru-RU"/>
        </w:rPr>
        <w:t xml:space="preserve">: </w:t>
      </w:r>
      <w:r w:rsidRPr="00F16924">
        <w:rPr>
          <w:rFonts w:ascii="Times New Roman" w:eastAsia="Times New Roman" w:hAnsi="Times New Roman" w:cs="Times New Roman"/>
          <w:b/>
          <w:bCs/>
          <w:sz w:val="24"/>
          <w:lang w:eastAsia="ru-RU"/>
        </w:rPr>
        <w:t>копия решения о назначении или об избрании и копия приказа о назначении физического лица на должность</w:t>
      </w:r>
      <w:r w:rsidRPr="00F16924">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F16924" w:rsidRPr="00F16924" w:rsidRDefault="00F16924" w:rsidP="00F16924">
      <w:pPr>
        <w:overflowPunct w:val="0"/>
        <w:autoSpaceDE w:val="0"/>
        <w:autoSpaceDN w:val="0"/>
        <w:adjustRightInd w:val="0"/>
        <w:spacing w:after="120" w:line="240" w:lineRule="auto"/>
        <w:ind w:firstLine="420"/>
        <w:jc w:val="both"/>
        <w:rPr>
          <w:rFonts w:ascii="Times New Roman" w:eastAsia="Times New Roman" w:hAnsi="Times New Roman" w:cs="Times New Roman"/>
          <w:bCs/>
          <w:sz w:val="24"/>
          <w:lang w:eastAsia="ru-RU"/>
        </w:rPr>
      </w:pPr>
      <w:proofErr w:type="gramStart"/>
      <w:r w:rsidRPr="00F16924">
        <w:rPr>
          <w:rFonts w:ascii="Times New Roman" w:eastAsia="Times New Roman" w:hAnsi="Times New Roman" w:cs="Times New Roman"/>
          <w:bCs/>
          <w:sz w:val="24"/>
          <w:lang w:eastAsia="ru-RU"/>
        </w:rPr>
        <w:t xml:space="preserve">В случае если от имени юридического лица действует иное лицо, заявка на участие в </w:t>
      </w:r>
      <w:r w:rsidRPr="00F16924">
        <w:rPr>
          <w:rFonts w:ascii="Times New Roman" w:eastAsia="Times New Roman" w:hAnsi="Times New Roman" w:cs="Times New Roman"/>
          <w:sz w:val="24"/>
          <w:szCs w:val="24"/>
          <w:lang w:eastAsia="x-none"/>
        </w:rPr>
        <w:t>запросе цен</w:t>
      </w:r>
      <w:r w:rsidRPr="00F16924">
        <w:rPr>
          <w:rFonts w:ascii="Times New Roman" w:eastAsia="Times New Roman" w:hAnsi="Times New Roman" w:cs="Times New Roman"/>
          <w:bCs/>
          <w:sz w:val="24"/>
          <w:lang w:eastAsia="ru-RU"/>
        </w:rPr>
        <w:t xml:space="preserve"> должна содержать также </w:t>
      </w:r>
      <w:r w:rsidRPr="00F16924">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№3 к Документации)</w:t>
      </w:r>
      <w:r w:rsidRPr="00F16924">
        <w:rPr>
          <w:rFonts w:ascii="Times New Roman" w:eastAsia="Times New Roman" w:hAnsi="Times New Roman" w:cs="Times New Roman"/>
          <w:bCs/>
          <w:sz w:val="24"/>
          <w:lang w:eastAsia="ru-RU"/>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roofErr w:type="gramEnd"/>
    </w:p>
    <w:p w:rsidR="00F16924" w:rsidRPr="00F16924" w:rsidRDefault="00F16924" w:rsidP="00F16924">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r w:rsidRPr="00F16924">
        <w:rPr>
          <w:rFonts w:ascii="Times New Roman" w:eastAsia="Times New Roman" w:hAnsi="Times New Roman" w:cs="Times New Roman"/>
          <w:bCs/>
          <w:sz w:val="24"/>
          <w:lang w:eastAsia="ru-RU"/>
        </w:rPr>
        <w:t xml:space="preserve"> </w:t>
      </w:r>
      <w:r w:rsidRPr="00F16924">
        <w:rPr>
          <w:rFonts w:ascii="Times New Roman" w:eastAsia="Times New Roman" w:hAnsi="Times New Roman" w:cs="Times New Roman"/>
          <w:bCs/>
          <w:sz w:val="24"/>
          <w:u w:val="single"/>
          <w:lang w:eastAsia="ru-RU"/>
        </w:rPr>
        <w:t>для физического лица</w:t>
      </w:r>
      <w:r w:rsidRPr="00F16924">
        <w:rPr>
          <w:rFonts w:ascii="Times New Roman" w:eastAsia="Times New Roman" w:hAnsi="Times New Roman" w:cs="Times New Roman"/>
          <w:bCs/>
          <w:sz w:val="24"/>
          <w:lang w:eastAsia="ru-RU"/>
        </w:rPr>
        <w:t xml:space="preserve"> (индивидуального предпринимателя): </w:t>
      </w:r>
      <w:r w:rsidR="00670505">
        <w:rPr>
          <w:rFonts w:ascii="Times New Roman" w:eastAsia="Times New Roman" w:hAnsi="Times New Roman" w:cs="Times New Roman"/>
          <w:bCs/>
          <w:sz w:val="24"/>
          <w:lang w:eastAsia="ru-RU"/>
        </w:rPr>
        <w:t>электронный вид</w:t>
      </w:r>
      <w:r w:rsidRPr="00F16924">
        <w:rPr>
          <w:rFonts w:ascii="Times New Roman" w:eastAsia="Times New Roman" w:hAnsi="Times New Roman" w:cs="Times New Roman"/>
          <w:bCs/>
          <w:sz w:val="24"/>
          <w:lang w:eastAsia="ru-RU"/>
        </w:rPr>
        <w:t xml:space="preserve"> </w:t>
      </w:r>
      <w:r w:rsidR="00826D3A">
        <w:rPr>
          <w:rFonts w:ascii="Times New Roman" w:eastAsia="Times New Roman" w:hAnsi="Times New Roman" w:cs="Times New Roman"/>
          <w:bCs/>
          <w:sz w:val="24"/>
          <w:lang w:eastAsia="ru-RU"/>
        </w:rPr>
        <w:t xml:space="preserve">оригинала или </w:t>
      </w:r>
      <w:r w:rsidRPr="00F16924">
        <w:rPr>
          <w:rFonts w:ascii="Times New Roman" w:eastAsia="Times New Roman" w:hAnsi="Times New Roman" w:cs="Times New Roman"/>
          <w:bCs/>
          <w:sz w:val="24"/>
          <w:lang w:eastAsia="ru-RU"/>
        </w:rPr>
        <w:t xml:space="preserve">нотариально заверенная </w:t>
      </w:r>
      <w:r w:rsidRPr="00F16924">
        <w:rPr>
          <w:rFonts w:ascii="Times New Roman" w:eastAsia="Times New Roman" w:hAnsi="Times New Roman" w:cs="Times New Roman"/>
          <w:b/>
          <w:bCs/>
          <w:sz w:val="24"/>
          <w:lang w:eastAsia="ru-RU"/>
        </w:rPr>
        <w:t>копия всех страниц паспорта</w:t>
      </w:r>
      <w:r w:rsidRPr="00F16924">
        <w:rPr>
          <w:rFonts w:ascii="Times New Roman" w:eastAsia="Times New Roman" w:hAnsi="Times New Roman" w:cs="Times New Roman"/>
          <w:bCs/>
          <w:sz w:val="24"/>
          <w:lang w:eastAsia="ru-RU"/>
        </w:rPr>
        <w:t xml:space="preserve"> гражданина.  </w:t>
      </w:r>
    </w:p>
    <w:p w:rsidR="00F16924" w:rsidRPr="00F16924" w:rsidRDefault="00F16924" w:rsidP="00F16924">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roofErr w:type="gramStart"/>
      <w:r w:rsidRPr="00F16924">
        <w:rPr>
          <w:rFonts w:ascii="Times New Roman" w:eastAsia="Times New Roman" w:hAnsi="Times New Roman" w:cs="Times New Roman"/>
          <w:bCs/>
          <w:sz w:val="24"/>
          <w:lang w:eastAsia="ru-RU"/>
        </w:rPr>
        <w:t xml:space="preserve">В случае если от имени Участника закупки действует иное лицо, заявка на участие в </w:t>
      </w:r>
      <w:r w:rsidRPr="00F16924">
        <w:rPr>
          <w:rFonts w:ascii="Times New Roman" w:eastAsia="Times New Roman" w:hAnsi="Times New Roman" w:cs="Times New Roman"/>
          <w:sz w:val="24"/>
          <w:szCs w:val="24"/>
          <w:lang w:eastAsia="x-none"/>
        </w:rPr>
        <w:t>запросе цен</w:t>
      </w:r>
      <w:r w:rsidRPr="00F16924">
        <w:rPr>
          <w:rFonts w:ascii="Times New Roman" w:eastAsia="Times New Roman" w:hAnsi="Times New Roman" w:cs="Times New Roman"/>
          <w:bCs/>
          <w:sz w:val="24"/>
          <w:lang w:eastAsia="ru-RU"/>
        </w:rPr>
        <w:t xml:space="preserve"> должна содержать также </w:t>
      </w:r>
      <w:r w:rsidRPr="00F16924">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№3 к Документации)</w:t>
      </w:r>
      <w:r w:rsidRPr="00F16924">
        <w:rPr>
          <w:rFonts w:ascii="Times New Roman" w:eastAsia="Times New Roman" w:hAnsi="Times New Roman" w:cs="Times New Roman"/>
          <w:bCs/>
          <w:sz w:val="24"/>
          <w:lang w:eastAsia="ru-RU"/>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roofErr w:type="gramEnd"/>
    </w:p>
    <w:p w:rsidR="00F16924" w:rsidRPr="00F16924" w:rsidRDefault="00F16924" w:rsidP="00F16924">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F16924" w:rsidRPr="00F16924" w:rsidRDefault="00F16924" w:rsidP="00F16924">
      <w:pPr>
        <w:overflowPunct w:val="0"/>
        <w:autoSpaceDE w:val="0"/>
        <w:autoSpaceDN w:val="0"/>
        <w:adjustRightInd w:val="0"/>
        <w:spacing w:after="0" w:line="240" w:lineRule="auto"/>
        <w:ind w:firstLine="284"/>
        <w:jc w:val="both"/>
        <w:rPr>
          <w:rFonts w:ascii="Times New Roman" w:eastAsia="Times New Roman" w:hAnsi="Times New Roman" w:cs="Times New Roman"/>
          <w:bCs/>
          <w:sz w:val="24"/>
          <w:lang w:eastAsia="ru-RU"/>
        </w:rPr>
      </w:pPr>
      <w:r w:rsidRPr="00F16924">
        <w:rPr>
          <w:rFonts w:ascii="Times New Roman" w:eastAsia="Times New Roman" w:hAnsi="Times New Roman" w:cs="Times New Roman"/>
          <w:bCs/>
          <w:sz w:val="24"/>
          <w:lang w:eastAsia="ru-RU"/>
        </w:rPr>
        <w:t xml:space="preserve">- </w:t>
      </w:r>
      <w:r w:rsidR="00826D3A">
        <w:rPr>
          <w:rFonts w:ascii="Times New Roman" w:eastAsia="Times New Roman" w:hAnsi="Times New Roman" w:cs="Times New Roman"/>
          <w:bCs/>
          <w:sz w:val="24"/>
          <w:lang w:eastAsia="ru-RU"/>
        </w:rPr>
        <w:t>электронный вид</w:t>
      </w:r>
      <w:r w:rsidR="00826D3A" w:rsidRPr="00F16924">
        <w:rPr>
          <w:rFonts w:ascii="Times New Roman" w:eastAsia="Times New Roman" w:hAnsi="Times New Roman" w:cs="Times New Roman"/>
          <w:bCs/>
          <w:sz w:val="24"/>
          <w:lang w:eastAsia="ru-RU"/>
        </w:rPr>
        <w:t xml:space="preserve"> </w:t>
      </w:r>
      <w:r w:rsidRPr="00F16924">
        <w:rPr>
          <w:rFonts w:ascii="Times New Roman" w:eastAsia="Times New Roman" w:hAnsi="Times New Roman" w:cs="Times New Roman"/>
          <w:bCs/>
          <w:sz w:val="24"/>
          <w:lang w:eastAsia="ru-RU"/>
        </w:rPr>
        <w:t>оригинал</w:t>
      </w:r>
      <w:r w:rsidR="00DD65A4">
        <w:rPr>
          <w:rFonts w:ascii="Times New Roman" w:eastAsia="Times New Roman" w:hAnsi="Times New Roman" w:cs="Times New Roman"/>
          <w:bCs/>
          <w:sz w:val="24"/>
          <w:lang w:eastAsia="ru-RU"/>
        </w:rPr>
        <w:t>а</w:t>
      </w:r>
      <w:r w:rsidRPr="00F16924">
        <w:rPr>
          <w:rFonts w:ascii="Times New Roman" w:eastAsia="Times New Roman" w:hAnsi="Times New Roman" w:cs="Times New Roman"/>
          <w:bCs/>
          <w:sz w:val="24"/>
          <w:lang w:eastAsia="ru-RU"/>
        </w:rPr>
        <w:t xml:space="preserve"> или </w:t>
      </w:r>
      <w:r w:rsidRPr="00F16924">
        <w:rPr>
          <w:rFonts w:ascii="Times New Roman" w:eastAsia="Times New Roman" w:hAnsi="Times New Roman" w:cs="Times New Roman"/>
          <w:b/>
          <w:bCs/>
          <w:sz w:val="24"/>
          <w:lang w:eastAsia="ru-RU"/>
        </w:rPr>
        <w:t>нотариально заверенные  копии</w:t>
      </w:r>
      <w:r w:rsidRPr="00F16924">
        <w:rPr>
          <w:rFonts w:ascii="Times New Roman" w:eastAsia="Times New Roman" w:hAnsi="Times New Roman" w:cs="Times New Roman"/>
          <w:bCs/>
          <w:sz w:val="24"/>
          <w:lang w:eastAsia="ru-RU"/>
        </w:rPr>
        <w:t>:</w:t>
      </w:r>
    </w:p>
    <w:p w:rsidR="00F16924" w:rsidRPr="00F16924" w:rsidRDefault="00F16924" w:rsidP="00F16924">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F16924">
        <w:rPr>
          <w:rFonts w:ascii="Times New Roman" w:eastAsia="Times New Roman" w:hAnsi="Times New Roman" w:cs="Times New Roman"/>
          <w:bCs/>
          <w:sz w:val="24"/>
          <w:lang w:eastAsia="ru-RU"/>
        </w:rPr>
        <w:t xml:space="preserve">        </w:t>
      </w:r>
      <w:r w:rsidRPr="00F16924">
        <w:rPr>
          <w:rFonts w:ascii="Times New Roman" w:eastAsia="Times New Roman" w:hAnsi="Times New Roman" w:cs="Times New Roman"/>
          <w:bCs/>
          <w:sz w:val="24"/>
          <w:u w:val="single"/>
          <w:lang w:eastAsia="ru-RU"/>
        </w:rPr>
        <w:t xml:space="preserve"> для юридического лица</w:t>
      </w:r>
      <w:r w:rsidRPr="00F16924">
        <w:rPr>
          <w:rFonts w:ascii="Times New Roman" w:eastAsia="Times New Roman" w:hAnsi="Times New Roman" w:cs="Times New Roman"/>
          <w:bCs/>
          <w:sz w:val="24"/>
          <w:lang w:eastAsia="ru-RU"/>
        </w:rPr>
        <w:t xml:space="preserve">: </w:t>
      </w:r>
    </w:p>
    <w:p w:rsidR="00F16924" w:rsidRPr="00F16924" w:rsidRDefault="00F16924" w:rsidP="00F16924">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F16924">
        <w:rPr>
          <w:rFonts w:ascii="Times New Roman" w:eastAsia="Times New Roman" w:hAnsi="Times New Roman" w:cs="Times New Roman"/>
          <w:bCs/>
          <w:sz w:val="24"/>
          <w:lang w:eastAsia="ru-RU"/>
        </w:rPr>
        <w:t>учредительных документов Участника закупки (</w:t>
      </w:r>
      <w:r w:rsidRPr="00F16924">
        <w:rPr>
          <w:rFonts w:ascii="Times New Roman" w:eastAsia="Times New Roman" w:hAnsi="Times New Roman" w:cs="Times New Roman"/>
          <w:b/>
          <w:bCs/>
          <w:sz w:val="24"/>
          <w:lang w:eastAsia="ru-RU"/>
        </w:rPr>
        <w:t>Устав</w:t>
      </w:r>
      <w:r w:rsidRPr="00F16924">
        <w:rPr>
          <w:rFonts w:ascii="Times New Roman" w:eastAsia="Times New Roman" w:hAnsi="Times New Roman" w:cs="Times New Roman"/>
          <w:bCs/>
          <w:sz w:val="24"/>
          <w:lang w:eastAsia="ru-RU"/>
        </w:rPr>
        <w:t xml:space="preserve">), </w:t>
      </w:r>
    </w:p>
    <w:p w:rsidR="00F16924" w:rsidRPr="00F16924" w:rsidRDefault="00F16924" w:rsidP="00F16924">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F16924">
        <w:rPr>
          <w:rFonts w:ascii="Times New Roman" w:eastAsia="Times New Roman" w:hAnsi="Times New Roman" w:cs="Times New Roman"/>
          <w:b/>
          <w:bCs/>
          <w:sz w:val="24"/>
          <w:lang w:eastAsia="ru-RU"/>
        </w:rPr>
        <w:t>свидетельства о постановке на учет в налоговом органе</w:t>
      </w:r>
      <w:r w:rsidRPr="00F16924">
        <w:rPr>
          <w:rFonts w:ascii="Times New Roman" w:eastAsia="Times New Roman" w:hAnsi="Times New Roman" w:cs="Times New Roman"/>
          <w:bCs/>
          <w:sz w:val="24"/>
          <w:lang w:eastAsia="ru-RU"/>
        </w:rPr>
        <w:t xml:space="preserve">, </w:t>
      </w:r>
    </w:p>
    <w:p w:rsidR="00F16924" w:rsidRPr="00F16924" w:rsidRDefault="00F16924" w:rsidP="00F16924">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F16924">
        <w:rPr>
          <w:rFonts w:ascii="Times New Roman" w:eastAsia="Times New Roman" w:hAnsi="Times New Roman" w:cs="Times New Roman"/>
          <w:b/>
          <w:bCs/>
          <w:sz w:val="24"/>
          <w:lang w:eastAsia="ru-RU"/>
        </w:rPr>
        <w:t>свидетельства о государственной регистрации</w:t>
      </w:r>
      <w:r w:rsidRPr="00F16924">
        <w:rPr>
          <w:rFonts w:ascii="Times New Roman" w:eastAsia="Times New Roman" w:hAnsi="Times New Roman" w:cs="Times New Roman"/>
          <w:bCs/>
          <w:sz w:val="24"/>
          <w:lang w:eastAsia="ru-RU"/>
        </w:rPr>
        <w:t>,</w:t>
      </w:r>
    </w:p>
    <w:p w:rsidR="00F16924" w:rsidRPr="00F16924" w:rsidRDefault="00F16924" w:rsidP="00F16924">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F16924">
        <w:rPr>
          <w:rFonts w:ascii="Times New Roman" w:eastAsia="Times New Roman" w:hAnsi="Times New Roman" w:cs="Times New Roman"/>
          <w:b/>
          <w:bCs/>
          <w:sz w:val="24"/>
          <w:lang w:eastAsia="ru-RU"/>
        </w:rPr>
        <w:t>свидетельства о внесении записи в ЕГРЮЛ</w:t>
      </w:r>
      <w:r w:rsidRPr="00F16924">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F16924">
        <w:rPr>
          <w:rFonts w:ascii="Times New Roman" w:eastAsia="Times New Roman" w:hAnsi="Times New Roman" w:cs="Times New Roman"/>
          <w:b/>
          <w:bCs/>
          <w:sz w:val="24"/>
          <w:lang w:eastAsia="ru-RU"/>
        </w:rPr>
        <w:t>при наличии</w:t>
      </w:r>
      <w:r w:rsidRPr="00F16924">
        <w:rPr>
          <w:rFonts w:ascii="Times New Roman" w:eastAsia="Times New Roman" w:hAnsi="Times New Roman" w:cs="Times New Roman"/>
          <w:bCs/>
          <w:sz w:val="24"/>
          <w:lang w:eastAsia="ru-RU"/>
        </w:rPr>
        <w:t>);</w:t>
      </w:r>
    </w:p>
    <w:p w:rsidR="00F16924" w:rsidRPr="00F16924" w:rsidRDefault="00F16924" w:rsidP="00F16924">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F16924">
        <w:rPr>
          <w:rFonts w:ascii="Times New Roman" w:eastAsia="Times New Roman" w:hAnsi="Times New Roman" w:cs="Times New Roman"/>
          <w:bCs/>
          <w:sz w:val="24"/>
          <w:lang w:eastAsia="ru-RU"/>
        </w:rPr>
        <w:t xml:space="preserve">         </w:t>
      </w:r>
      <w:r w:rsidRPr="00F16924">
        <w:rPr>
          <w:rFonts w:ascii="Times New Roman" w:eastAsia="Times New Roman" w:hAnsi="Times New Roman" w:cs="Times New Roman"/>
          <w:bCs/>
          <w:sz w:val="24"/>
          <w:u w:val="single"/>
          <w:lang w:eastAsia="ru-RU"/>
        </w:rPr>
        <w:t>для физического лица</w:t>
      </w:r>
      <w:r w:rsidRPr="00F16924">
        <w:rPr>
          <w:rFonts w:ascii="Times New Roman" w:eastAsia="Times New Roman" w:hAnsi="Times New Roman" w:cs="Times New Roman"/>
          <w:bCs/>
          <w:sz w:val="24"/>
          <w:lang w:eastAsia="ru-RU"/>
        </w:rPr>
        <w:t xml:space="preserve"> (индивидуального предпринимателя):</w:t>
      </w:r>
    </w:p>
    <w:p w:rsidR="00F16924" w:rsidRPr="00F16924" w:rsidRDefault="00F16924" w:rsidP="00F16924">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F16924">
        <w:rPr>
          <w:rFonts w:ascii="Times New Roman" w:eastAsia="Times New Roman" w:hAnsi="Times New Roman" w:cs="Times New Roman"/>
          <w:b/>
          <w:bCs/>
          <w:sz w:val="24"/>
          <w:lang w:eastAsia="ru-RU"/>
        </w:rPr>
        <w:t>свидетельства о постановке на учет в налоговом органе</w:t>
      </w:r>
      <w:r w:rsidRPr="00F16924">
        <w:rPr>
          <w:rFonts w:ascii="Times New Roman" w:eastAsia="Times New Roman" w:hAnsi="Times New Roman" w:cs="Times New Roman"/>
          <w:bCs/>
          <w:sz w:val="24"/>
          <w:lang w:eastAsia="ru-RU"/>
        </w:rPr>
        <w:t xml:space="preserve">, </w:t>
      </w:r>
    </w:p>
    <w:p w:rsidR="00F16924" w:rsidRPr="00F16924" w:rsidRDefault="00F16924" w:rsidP="00F16924">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F16924">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F16924">
        <w:rPr>
          <w:rFonts w:ascii="Times New Roman" w:eastAsia="Times New Roman" w:hAnsi="Times New Roman" w:cs="Times New Roman"/>
          <w:bCs/>
          <w:sz w:val="24"/>
          <w:lang w:eastAsia="ru-RU"/>
        </w:rPr>
        <w:t xml:space="preserve"> в качестве индивидуального предпринимателя,</w:t>
      </w:r>
    </w:p>
    <w:p w:rsidR="00F16924" w:rsidRPr="00F16924" w:rsidRDefault="00F16924" w:rsidP="00F16924">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F16924">
        <w:rPr>
          <w:rFonts w:ascii="Times New Roman" w:eastAsia="Times New Roman" w:hAnsi="Times New Roman" w:cs="Times New Roman"/>
          <w:b/>
          <w:bCs/>
          <w:sz w:val="24"/>
          <w:lang w:eastAsia="ru-RU"/>
        </w:rPr>
        <w:t>свидетельства о внесении записи в ЕГРИП</w:t>
      </w:r>
      <w:r w:rsidRPr="00F16924">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F16924">
        <w:rPr>
          <w:rFonts w:ascii="Times New Roman" w:eastAsia="Times New Roman" w:hAnsi="Times New Roman" w:cs="Times New Roman"/>
          <w:b/>
          <w:bCs/>
          <w:sz w:val="24"/>
          <w:lang w:eastAsia="ru-RU"/>
        </w:rPr>
        <w:t>при наличии</w:t>
      </w:r>
      <w:r w:rsidRPr="00F16924">
        <w:rPr>
          <w:rFonts w:ascii="Times New Roman" w:eastAsia="Times New Roman" w:hAnsi="Times New Roman" w:cs="Times New Roman"/>
          <w:bCs/>
          <w:sz w:val="24"/>
          <w:lang w:eastAsia="ru-RU"/>
        </w:rPr>
        <w:t>);</w:t>
      </w:r>
    </w:p>
    <w:p w:rsidR="00F16924" w:rsidRPr="00F16924" w:rsidRDefault="00F16924" w:rsidP="00F16924">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F16924" w:rsidRPr="00F16924" w:rsidRDefault="00F16924" w:rsidP="00F16924">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F16924">
        <w:rPr>
          <w:rFonts w:ascii="Times New Roman" w:eastAsia="Times New Roman" w:hAnsi="Times New Roman" w:cs="Times New Roman"/>
          <w:bCs/>
          <w:sz w:val="24"/>
          <w:lang w:eastAsia="ru-RU"/>
        </w:rPr>
        <w:t xml:space="preserve">       - </w:t>
      </w:r>
      <w:r w:rsidR="00826D3A">
        <w:rPr>
          <w:rFonts w:ascii="Times New Roman" w:eastAsia="Times New Roman" w:hAnsi="Times New Roman" w:cs="Times New Roman"/>
          <w:b/>
          <w:bCs/>
          <w:sz w:val="24"/>
          <w:lang w:eastAsia="ru-RU"/>
        </w:rPr>
        <w:t>решения</w:t>
      </w:r>
      <w:r w:rsidRPr="00F16924">
        <w:rPr>
          <w:rFonts w:ascii="Times New Roman" w:eastAsia="Times New Roman" w:hAnsi="Times New Roman" w:cs="Times New Roman"/>
          <w:b/>
          <w:bCs/>
          <w:sz w:val="24"/>
          <w:lang w:eastAsia="ru-RU"/>
        </w:rPr>
        <w:t xml:space="preserve"> об одобрении или о совершении сделки, </w:t>
      </w:r>
      <w:r w:rsidRPr="00F16924">
        <w:rPr>
          <w:rFonts w:ascii="Times New Roman" w:eastAsia="Times New Roman" w:hAnsi="Times New Roman" w:cs="Times New Roman"/>
          <w:bCs/>
          <w:sz w:val="24"/>
          <w:lang w:eastAsia="ru-RU"/>
        </w:rPr>
        <w:t xml:space="preserve">заключенной по результатам настоящего </w:t>
      </w:r>
      <w:r w:rsidRPr="00F16924">
        <w:rPr>
          <w:rFonts w:ascii="Times New Roman" w:eastAsia="Times New Roman" w:hAnsi="Times New Roman" w:cs="Times New Roman"/>
          <w:sz w:val="24"/>
          <w:szCs w:val="24"/>
          <w:lang w:eastAsia="x-none"/>
        </w:rPr>
        <w:t>запроса цен</w:t>
      </w:r>
      <w:r w:rsidRPr="00F16924">
        <w:rPr>
          <w:rFonts w:ascii="Times New Roman" w:eastAsia="Times New Roman" w:hAnsi="Times New Roman" w:cs="Times New Roman"/>
          <w:bCs/>
          <w:sz w:val="24"/>
          <w:lang w:eastAsia="ru-RU"/>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поставка Товаров, являющаяся предметом Договора, является крупной </w:t>
      </w:r>
      <w:r w:rsidRPr="00F16924">
        <w:rPr>
          <w:rFonts w:ascii="Times New Roman" w:eastAsia="Times New Roman" w:hAnsi="Times New Roman" w:cs="Times New Roman"/>
          <w:bCs/>
          <w:sz w:val="24"/>
          <w:lang w:eastAsia="ru-RU"/>
        </w:rPr>
        <w:lastRenderedPageBreak/>
        <w:t xml:space="preserve">сделкой; </w:t>
      </w:r>
      <w:r w:rsidRPr="00F16924">
        <w:rPr>
          <w:rFonts w:ascii="Times New Roman" w:eastAsia="Times New Roman" w:hAnsi="Times New Roman" w:cs="Times New Roman"/>
          <w:b/>
          <w:bCs/>
          <w:sz w:val="24"/>
          <w:lang w:eastAsia="ru-RU"/>
        </w:rPr>
        <w:t>либо официальное письмо о том, что сделка для Общества не является крупной, одобрение сделки не требуется</w:t>
      </w:r>
      <w:r w:rsidRPr="00F16924">
        <w:rPr>
          <w:rFonts w:ascii="Times New Roman" w:eastAsia="Times New Roman" w:hAnsi="Times New Roman" w:cs="Times New Roman"/>
          <w:bCs/>
          <w:sz w:val="24"/>
          <w:lang w:eastAsia="ru-RU"/>
        </w:rPr>
        <w:t>;</w:t>
      </w:r>
    </w:p>
    <w:p w:rsidR="00F16924" w:rsidRPr="00F16924" w:rsidRDefault="00F16924" w:rsidP="00F16924">
      <w:pPr>
        <w:overflowPunct w:val="0"/>
        <w:autoSpaceDE w:val="0"/>
        <w:autoSpaceDN w:val="0"/>
        <w:adjustRightInd w:val="0"/>
        <w:spacing w:after="120" w:line="240" w:lineRule="auto"/>
        <w:jc w:val="both"/>
        <w:rPr>
          <w:rFonts w:ascii="Times New Roman" w:eastAsia="Times New Roman" w:hAnsi="Times New Roman" w:cs="Times New Roman"/>
          <w:bCs/>
          <w:sz w:val="24"/>
          <w:lang w:eastAsia="ru-RU"/>
        </w:rPr>
      </w:pPr>
      <w:r w:rsidRPr="00F16924">
        <w:rPr>
          <w:rFonts w:ascii="Times New Roman" w:eastAsia="Times New Roman" w:hAnsi="Times New Roman" w:cs="Times New Roman"/>
          <w:bCs/>
          <w:sz w:val="24"/>
          <w:lang w:eastAsia="ru-RU"/>
        </w:rPr>
        <w:t xml:space="preserve">       - </w:t>
      </w:r>
      <w:r w:rsidRPr="00F16924">
        <w:rPr>
          <w:rFonts w:ascii="Times New Roman" w:eastAsia="Times New Roman" w:hAnsi="Times New Roman" w:cs="Times New Roman"/>
          <w:b/>
          <w:bCs/>
          <w:sz w:val="24"/>
          <w:lang w:eastAsia="ru-RU"/>
        </w:rPr>
        <w:t>баланс и отчет о прибылях и убытках за 2013 год</w:t>
      </w:r>
      <w:r w:rsidRPr="00F16924">
        <w:rPr>
          <w:rFonts w:ascii="Times New Roman" w:eastAsia="Times New Roman" w:hAnsi="Times New Roman" w:cs="Times New Roman"/>
          <w:bCs/>
          <w:sz w:val="24"/>
          <w:lang w:eastAsia="ru-RU"/>
        </w:rPr>
        <w:t>,</w:t>
      </w:r>
      <w:r w:rsidRPr="00F16924">
        <w:rPr>
          <w:rFonts w:ascii="Times New Roman" w:eastAsia="Times New Roman" w:hAnsi="Times New Roman" w:cs="Times New Roman"/>
          <w:b/>
          <w:bCs/>
          <w:sz w:val="24"/>
          <w:lang w:eastAsia="ru-RU"/>
        </w:rPr>
        <w:t xml:space="preserve"> </w:t>
      </w:r>
      <w:r w:rsidRPr="00F16924">
        <w:rPr>
          <w:rFonts w:ascii="Times New Roman" w:eastAsia="Times New Roman" w:hAnsi="Times New Roman" w:cs="Times New Roman"/>
          <w:bCs/>
          <w:sz w:val="24"/>
          <w:lang w:eastAsia="ru-RU"/>
        </w:rPr>
        <w:t>поданные в установленном порядке в налоговую инспекцию по месту регистрации Участника с отметкой о приеме.</w:t>
      </w:r>
    </w:p>
    <w:p w:rsidR="00F16924" w:rsidRPr="00F16924" w:rsidRDefault="00F16924" w:rsidP="00F16924">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F16924">
        <w:rPr>
          <w:rFonts w:ascii="Times New Roman" w:eastAsia="Times New Roman" w:hAnsi="Times New Roman" w:cs="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F16924">
        <w:rPr>
          <w:rFonts w:ascii="Times New Roman" w:eastAsia="Times New Roman" w:hAnsi="Times New Roman" w:cs="Times New Roman"/>
          <w:b/>
          <w:bCs/>
          <w:sz w:val="24"/>
          <w:lang w:eastAsia="ru-RU"/>
        </w:rPr>
        <w:t>копию направленного в электронном виде бухгалтерского баланса с отметкой о приеме (квитанцию о приеме).</w:t>
      </w:r>
    </w:p>
    <w:p w:rsidR="00F16924" w:rsidRPr="00F16924" w:rsidRDefault="00F16924" w:rsidP="00F16924">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p>
    <w:p w:rsidR="00F16924" w:rsidRPr="00F16924" w:rsidRDefault="00F16924" w:rsidP="00F16924">
      <w:pPr>
        <w:overflowPunct w:val="0"/>
        <w:autoSpaceDE w:val="0"/>
        <w:autoSpaceDN w:val="0"/>
        <w:adjustRightInd w:val="0"/>
        <w:spacing w:after="120" w:line="240" w:lineRule="auto"/>
        <w:jc w:val="both"/>
        <w:rPr>
          <w:rFonts w:ascii="Times New Roman" w:eastAsia="Times New Roman" w:hAnsi="Times New Roman" w:cs="Times New Roman"/>
          <w:bCs/>
          <w:sz w:val="24"/>
          <w:lang w:eastAsia="ru-RU"/>
        </w:rPr>
      </w:pPr>
      <w:r w:rsidRPr="00F16924">
        <w:rPr>
          <w:rFonts w:ascii="Times New Roman" w:eastAsia="Times New Roman" w:hAnsi="Times New Roman" w:cs="Times New Roman"/>
          <w:b/>
          <w:bCs/>
          <w:sz w:val="24"/>
          <w:lang w:eastAsia="ru-RU"/>
        </w:rPr>
        <w:t>Организации, зарегистрированные после 1 января 2014 года, предоставляют</w:t>
      </w:r>
      <w:r w:rsidRPr="00F16924">
        <w:rPr>
          <w:rFonts w:ascii="Times New Roman" w:eastAsia="Times New Roman" w:hAnsi="Times New Roman" w:cs="Times New Roman"/>
          <w:bCs/>
          <w:sz w:val="24"/>
          <w:lang w:eastAsia="ru-RU"/>
        </w:rPr>
        <w:t>: официальное письмо, подтверждающее информацию о непредставлении в налоговые органы бухгалтерской отчетности.</w:t>
      </w:r>
    </w:p>
    <w:p w:rsidR="002C01B5" w:rsidRDefault="00F16924" w:rsidP="002C01B5">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F16924">
        <w:rPr>
          <w:rFonts w:ascii="Times New Roman" w:eastAsia="Times New Roman" w:hAnsi="Times New Roman" w:cs="Times New Roman"/>
          <w:b/>
          <w:bCs/>
          <w:sz w:val="24"/>
          <w:lang w:eastAsia="ru-RU"/>
        </w:rPr>
        <w:t xml:space="preserve">Индивидуальные предприниматели не предоставляют бухгалтерскую отчетность,  </w:t>
      </w:r>
      <w:r w:rsidRPr="00F16924">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 </w:t>
      </w:r>
    </w:p>
    <w:p w:rsidR="00F16924" w:rsidRPr="002C01B5" w:rsidRDefault="00F16924" w:rsidP="002C01B5">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F16924">
        <w:rPr>
          <w:rFonts w:ascii="Times New Roman" w:eastAsia="Times New Roman" w:hAnsi="Times New Roman" w:cs="Times New Roman"/>
          <w:b/>
          <w:bCs/>
          <w:sz w:val="24"/>
          <w:lang w:eastAsia="ru-RU"/>
        </w:rPr>
        <w:t>- документы, подтверждающие соответствие продукции требованиям</w:t>
      </w:r>
      <w:r w:rsidRPr="00F16924">
        <w:rPr>
          <w:rFonts w:ascii="Times New Roman" w:eastAsia="Times New Roman" w:hAnsi="Times New Roman" w:cs="Times New Roman"/>
          <w:bCs/>
          <w:sz w:val="24"/>
          <w:lang w:eastAsia="ru-RU"/>
        </w:rPr>
        <w:t>, установленным в соответствии с законодательством РФ (копия сертификата</w:t>
      </w:r>
      <w:r w:rsidR="00A82AFF">
        <w:rPr>
          <w:rFonts w:ascii="Times New Roman" w:eastAsia="Times New Roman" w:hAnsi="Times New Roman" w:cs="Times New Roman"/>
          <w:bCs/>
          <w:sz w:val="24"/>
          <w:lang w:eastAsia="ru-RU"/>
        </w:rPr>
        <w:t xml:space="preserve"> подтверждающего качество товара</w:t>
      </w:r>
      <w:r w:rsidRPr="00F16924">
        <w:rPr>
          <w:rFonts w:ascii="Times New Roman" w:eastAsia="Times New Roman" w:hAnsi="Times New Roman" w:cs="Times New Roman"/>
          <w:bCs/>
          <w:sz w:val="24"/>
          <w:lang w:eastAsia="ru-RU"/>
        </w:rPr>
        <w:t>).</w:t>
      </w:r>
    </w:p>
    <w:p w:rsidR="004C3FD7" w:rsidRPr="000A4DCA" w:rsidRDefault="004C3FD7" w:rsidP="004C3FD7">
      <w:pPr>
        <w:spacing w:after="0" w:line="240" w:lineRule="auto"/>
        <w:rPr>
          <w:rFonts w:ascii="Times New Roman" w:eastAsia="Times New Roman" w:hAnsi="Times New Roman" w:cs="Times New Roman"/>
          <w:b/>
          <w:sz w:val="24"/>
          <w:szCs w:val="24"/>
          <w:lang w:eastAsia="ru-RU"/>
        </w:rPr>
      </w:pPr>
      <w:r w:rsidRPr="000A4DCA">
        <w:rPr>
          <w:rFonts w:ascii="Times New Roman" w:eastAsia="Times New Roman" w:hAnsi="Times New Roman" w:cs="Times New Roman"/>
          <w:b/>
          <w:sz w:val="24"/>
          <w:szCs w:val="24"/>
          <w:lang w:eastAsia="ru-RU"/>
        </w:rPr>
        <w:t xml:space="preserve">- </w:t>
      </w:r>
      <w:r w:rsidR="00FB3FDC" w:rsidRPr="000A4DCA">
        <w:rPr>
          <w:rFonts w:ascii="Times New Roman" w:eastAsia="Times New Roman" w:hAnsi="Times New Roman" w:cs="Times New Roman"/>
          <w:b/>
          <w:bCs/>
          <w:sz w:val="24"/>
          <w:lang w:eastAsia="ru-RU"/>
        </w:rPr>
        <w:t>электронный вид оригинал</w:t>
      </w:r>
      <w:r w:rsidR="000A4DCA" w:rsidRPr="000A4DCA">
        <w:rPr>
          <w:rFonts w:ascii="Times New Roman" w:eastAsia="Times New Roman" w:hAnsi="Times New Roman" w:cs="Times New Roman"/>
          <w:b/>
          <w:bCs/>
          <w:sz w:val="24"/>
          <w:lang w:eastAsia="ru-RU"/>
        </w:rPr>
        <w:t>а</w:t>
      </w:r>
      <w:r w:rsidR="00FB3FDC" w:rsidRPr="000A4DCA">
        <w:rPr>
          <w:rFonts w:ascii="Times New Roman" w:eastAsia="Times New Roman" w:hAnsi="Times New Roman" w:cs="Times New Roman"/>
          <w:b/>
          <w:bCs/>
          <w:sz w:val="24"/>
          <w:lang w:eastAsia="ru-RU"/>
        </w:rPr>
        <w:t xml:space="preserve"> или коп</w:t>
      </w:r>
      <w:r w:rsidR="000A4DCA" w:rsidRPr="000A4DCA">
        <w:rPr>
          <w:rFonts w:ascii="Times New Roman" w:eastAsia="Times New Roman" w:hAnsi="Times New Roman" w:cs="Times New Roman"/>
          <w:b/>
          <w:bCs/>
          <w:sz w:val="24"/>
          <w:lang w:eastAsia="ru-RU"/>
        </w:rPr>
        <w:t>ии</w:t>
      </w:r>
      <w:r w:rsidR="00FB3FDC" w:rsidRPr="000A4DCA">
        <w:rPr>
          <w:rFonts w:ascii="Times New Roman" w:eastAsia="Times New Roman" w:hAnsi="Times New Roman" w:cs="Times New Roman"/>
          <w:b/>
          <w:bCs/>
          <w:sz w:val="24"/>
          <w:lang w:eastAsia="ru-RU"/>
        </w:rPr>
        <w:t xml:space="preserve"> </w:t>
      </w:r>
      <w:r w:rsidR="00FB3FDC" w:rsidRPr="000A4DCA">
        <w:rPr>
          <w:rFonts w:ascii="Times New Roman" w:eastAsia="Times New Roman" w:hAnsi="Times New Roman" w:cs="Times New Roman"/>
          <w:b/>
          <w:sz w:val="24"/>
          <w:szCs w:val="24"/>
          <w:lang w:eastAsia="ru-RU"/>
        </w:rPr>
        <w:t>сертификат</w:t>
      </w:r>
      <w:r w:rsidR="000A4DCA" w:rsidRPr="000A4DCA">
        <w:rPr>
          <w:rFonts w:ascii="Times New Roman" w:eastAsia="Times New Roman" w:hAnsi="Times New Roman" w:cs="Times New Roman"/>
          <w:b/>
          <w:sz w:val="24"/>
          <w:szCs w:val="24"/>
          <w:lang w:eastAsia="ru-RU"/>
        </w:rPr>
        <w:t>а</w:t>
      </w:r>
      <w:r w:rsidR="000A4DCA" w:rsidRPr="000A4DCA">
        <w:rPr>
          <w:rFonts w:ascii="Times New Roman" w:hAnsi="Times New Roman" w:cs="Times New Roman"/>
          <w:b/>
          <w:sz w:val="24"/>
          <w:szCs w:val="24"/>
        </w:rPr>
        <w:t xml:space="preserve"> производителя </w:t>
      </w:r>
      <w:r w:rsidR="0014046E" w:rsidRPr="000A4DCA">
        <w:rPr>
          <w:rFonts w:ascii="Times New Roman" w:hAnsi="Times New Roman" w:cs="Times New Roman"/>
          <w:b/>
          <w:sz w:val="24"/>
          <w:szCs w:val="24"/>
        </w:rPr>
        <w:t xml:space="preserve">оборудования/программного обеспечения </w:t>
      </w:r>
      <w:r w:rsidR="00FB332F" w:rsidRPr="000A4DCA">
        <w:rPr>
          <w:rFonts w:ascii="Times New Roman" w:eastAsia="Times New Roman" w:hAnsi="Times New Roman" w:cs="Times New Roman"/>
          <w:b/>
          <w:sz w:val="24"/>
          <w:szCs w:val="24"/>
          <w:lang w:eastAsia="ru-RU"/>
        </w:rPr>
        <w:t>подтверждающие:</w:t>
      </w:r>
    </w:p>
    <w:p w:rsidR="004C3FD7" w:rsidRPr="003A2CB3" w:rsidRDefault="004C3FD7" w:rsidP="004C3FD7">
      <w:pPr>
        <w:spacing w:after="0" w:line="240" w:lineRule="auto"/>
        <w:rPr>
          <w:rFonts w:ascii="Times New Roman" w:eastAsia="Times New Roman" w:hAnsi="Times New Roman" w:cs="Times New Roman"/>
          <w:sz w:val="24"/>
          <w:szCs w:val="24"/>
          <w:lang w:eastAsia="ru-RU"/>
        </w:rPr>
      </w:pPr>
      <w:r w:rsidRPr="009B58A1">
        <w:rPr>
          <w:rFonts w:ascii="Times New Roman" w:eastAsia="Times New Roman" w:hAnsi="Times New Roman" w:cs="Times New Roman"/>
          <w:b/>
          <w:sz w:val="24"/>
          <w:szCs w:val="24"/>
          <w:lang w:eastAsia="ru-RU"/>
        </w:rPr>
        <w:t xml:space="preserve">По лоту </w:t>
      </w:r>
      <w:r>
        <w:rPr>
          <w:rFonts w:ascii="Times New Roman" w:eastAsia="Times New Roman" w:hAnsi="Times New Roman" w:cs="Times New Roman"/>
          <w:b/>
          <w:sz w:val="24"/>
          <w:szCs w:val="24"/>
          <w:lang w:eastAsia="ru-RU"/>
        </w:rPr>
        <w:t>№</w:t>
      </w:r>
      <w:r w:rsidRPr="009B58A1">
        <w:rPr>
          <w:rFonts w:ascii="Times New Roman" w:eastAsia="Times New Roman" w:hAnsi="Times New Roman" w:cs="Times New Roman"/>
          <w:b/>
          <w:sz w:val="24"/>
          <w:szCs w:val="24"/>
          <w:lang w:eastAsia="ru-RU"/>
        </w:rPr>
        <w:t>1:</w:t>
      </w:r>
      <w:r w:rsidRPr="003A2CB3">
        <w:rPr>
          <w:rFonts w:ascii="Times New Roman" w:eastAsia="Times New Roman" w:hAnsi="Times New Roman" w:cs="Times New Roman"/>
          <w:sz w:val="24"/>
          <w:szCs w:val="24"/>
          <w:lang w:eastAsia="ru-RU"/>
        </w:rPr>
        <w:t xml:space="preserve"> статус авторизованного дилера USN и </w:t>
      </w:r>
      <w:proofErr w:type="spellStart"/>
      <w:r w:rsidRPr="003A2CB3">
        <w:rPr>
          <w:rFonts w:ascii="Times New Roman" w:eastAsia="Times New Roman" w:hAnsi="Times New Roman" w:cs="Times New Roman"/>
          <w:sz w:val="24"/>
          <w:szCs w:val="24"/>
          <w:lang w:eastAsia="ru-RU"/>
        </w:rPr>
        <w:t>Hewlett-Packard</w:t>
      </w:r>
      <w:proofErr w:type="spellEnd"/>
      <w:r w:rsidRPr="003A2CB3">
        <w:rPr>
          <w:rFonts w:ascii="Times New Roman" w:eastAsia="Times New Roman" w:hAnsi="Times New Roman" w:cs="Times New Roman"/>
          <w:sz w:val="24"/>
          <w:szCs w:val="24"/>
          <w:lang w:eastAsia="ru-RU"/>
        </w:rPr>
        <w:t xml:space="preserve"> (HP) с правом на ремонт, га</w:t>
      </w:r>
      <w:r w:rsidR="00FB332F">
        <w:rPr>
          <w:rFonts w:ascii="Times New Roman" w:eastAsia="Times New Roman" w:hAnsi="Times New Roman" w:cs="Times New Roman"/>
          <w:sz w:val="24"/>
          <w:szCs w:val="24"/>
          <w:lang w:eastAsia="ru-RU"/>
        </w:rPr>
        <w:t>рантийный ремонт и обслуживание;</w:t>
      </w:r>
    </w:p>
    <w:p w:rsidR="004C3FD7" w:rsidRPr="003A2CB3" w:rsidRDefault="004C3FD7" w:rsidP="004C3FD7">
      <w:pPr>
        <w:spacing w:after="0" w:line="240" w:lineRule="auto"/>
        <w:rPr>
          <w:rFonts w:ascii="Times New Roman" w:eastAsia="Times New Roman" w:hAnsi="Times New Roman" w:cs="Times New Roman"/>
          <w:sz w:val="24"/>
          <w:szCs w:val="24"/>
          <w:lang w:eastAsia="ru-RU"/>
        </w:rPr>
      </w:pPr>
      <w:r w:rsidRPr="009B58A1">
        <w:rPr>
          <w:rFonts w:ascii="Times New Roman" w:eastAsia="Times New Roman" w:hAnsi="Times New Roman" w:cs="Times New Roman"/>
          <w:b/>
          <w:sz w:val="24"/>
          <w:szCs w:val="24"/>
          <w:lang w:eastAsia="ru-RU"/>
        </w:rPr>
        <w:t xml:space="preserve">По лоту </w:t>
      </w:r>
      <w:r>
        <w:rPr>
          <w:rFonts w:ascii="Times New Roman" w:eastAsia="Times New Roman" w:hAnsi="Times New Roman" w:cs="Times New Roman"/>
          <w:b/>
          <w:sz w:val="24"/>
          <w:szCs w:val="24"/>
          <w:lang w:eastAsia="ru-RU"/>
        </w:rPr>
        <w:t>№</w:t>
      </w:r>
      <w:r w:rsidRPr="009B58A1">
        <w:rPr>
          <w:rFonts w:ascii="Times New Roman" w:eastAsia="Times New Roman" w:hAnsi="Times New Roman" w:cs="Times New Roman"/>
          <w:b/>
          <w:sz w:val="24"/>
          <w:szCs w:val="24"/>
          <w:lang w:eastAsia="ru-RU"/>
        </w:rPr>
        <w:t>2:</w:t>
      </w:r>
      <w:r w:rsidRPr="003A2CB3">
        <w:rPr>
          <w:rFonts w:ascii="Times New Roman" w:eastAsia="Times New Roman" w:hAnsi="Times New Roman" w:cs="Times New Roman"/>
          <w:sz w:val="24"/>
          <w:szCs w:val="24"/>
          <w:lang w:eastAsia="ru-RU"/>
        </w:rPr>
        <w:t xml:space="preserve"> статус авторизованного дилера </w:t>
      </w:r>
      <w:proofErr w:type="spellStart"/>
      <w:r w:rsidRPr="003A2CB3">
        <w:rPr>
          <w:rFonts w:ascii="Times New Roman" w:eastAsia="Times New Roman" w:hAnsi="Times New Roman" w:cs="Times New Roman"/>
          <w:sz w:val="24"/>
          <w:szCs w:val="24"/>
          <w:lang w:eastAsia="ru-RU"/>
        </w:rPr>
        <w:t>Hewlett-Packard</w:t>
      </w:r>
      <w:proofErr w:type="spellEnd"/>
      <w:r w:rsidRPr="003A2CB3">
        <w:rPr>
          <w:rFonts w:ascii="Times New Roman" w:eastAsia="Times New Roman" w:hAnsi="Times New Roman" w:cs="Times New Roman"/>
          <w:sz w:val="24"/>
          <w:szCs w:val="24"/>
          <w:lang w:eastAsia="ru-RU"/>
        </w:rPr>
        <w:t xml:space="preserve"> (HP) и </w:t>
      </w:r>
      <w:proofErr w:type="spellStart"/>
      <w:r w:rsidRPr="003A2CB3">
        <w:rPr>
          <w:rFonts w:ascii="Times New Roman" w:eastAsia="Times New Roman" w:hAnsi="Times New Roman" w:cs="Times New Roman"/>
          <w:sz w:val="24"/>
          <w:szCs w:val="24"/>
          <w:lang w:eastAsia="ru-RU"/>
        </w:rPr>
        <w:t>Xerox</w:t>
      </w:r>
      <w:proofErr w:type="spellEnd"/>
      <w:r w:rsidRPr="003A2CB3">
        <w:rPr>
          <w:rFonts w:ascii="Times New Roman" w:eastAsia="Times New Roman" w:hAnsi="Times New Roman" w:cs="Times New Roman"/>
          <w:sz w:val="24"/>
          <w:szCs w:val="24"/>
          <w:lang w:eastAsia="ru-RU"/>
        </w:rPr>
        <w:t xml:space="preserve">  с правом на ремонт, гарантийный р</w:t>
      </w:r>
      <w:r w:rsidR="00FB332F">
        <w:rPr>
          <w:rFonts w:ascii="Times New Roman" w:eastAsia="Times New Roman" w:hAnsi="Times New Roman" w:cs="Times New Roman"/>
          <w:sz w:val="24"/>
          <w:szCs w:val="24"/>
          <w:lang w:eastAsia="ru-RU"/>
        </w:rPr>
        <w:t>емонт и обслуживание оргтехники;</w:t>
      </w:r>
    </w:p>
    <w:p w:rsidR="004C3FD7" w:rsidRPr="003A2CB3" w:rsidRDefault="004C3FD7" w:rsidP="004C3FD7">
      <w:pPr>
        <w:spacing w:after="0" w:line="240" w:lineRule="auto"/>
        <w:rPr>
          <w:rFonts w:ascii="Times New Roman" w:eastAsia="Times New Roman" w:hAnsi="Times New Roman" w:cs="Times New Roman"/>
          <w:sz w:val="24"/>
          <w:szCs w:val="24"/>
          <w:lang w:eastAsia="ru-RU"/>
        </w:rPr>
      </w:pPr>
      <w:r w:rsidRPr="009B58A1">
        <w:rPr>
          <w:rFonts w:ascii="Times New Roman" w:eastAsia="Times New Roman" w:hAnsi="Times New Roman" w:cs="Times New Roman"/>
          <w:b/>
          <w:sz w:val="24"/>
          <w:szCs w:val="24"/>
          <w:lang w:eastAsia="ru-RU"/>
        </w:rPr>
        <w:t xml:space="preserve">По лоту </w:t>
      </w:r>
      <w:r>
        <w:rPr>
          <w:rFonts w:ascii="Times New Roman" w:eastAsia="Times New Roman" w:hAnsi="Times New Roman" w:cs="Times New Roman"/>
          <w:b/>
          <w:sz w:val="24"/>
          <w:szCs w:val="24"/>
          <w:lang w:eastAsia="ru-RU"/>
        </w:rPr>
        <w:t>№</w:t>
      </w:r>
      <w:r w:rsidRPr="009B58A1">
        <w:rPr>
          <w:rFonts w:ascii="Times New Roman" w:eastAsia="Times New Roman" w:hAnsi="Times New Roman" w:cs="Times New Roman"/>
          <w:b/>
          <w:sz w:val="24"/>
          <w:szCs w:val="24"/>
          <w:lang w:eastAsia="ru-RU"/>
        </w:rPr>
        <w:t>4:</w:t>
      </w:r>
      <w:r w:rsidRPr="003A2CB3">
        <w:rPr>
          <w:rFonts w:ascii="Times New Roman" w:eastAsia="Times New Roman" w:hAnsi="Times New Roman" w:cs="Times New Roman"/>
          <w:sz w:val="24"/>
          <w:szCs w:val="24"/>
          <w:lang w:eastAsia="ru-RU"/>
        </w:rPr>
        <w:t xml:space="preserve"> статус авторизованного дилера </w:t>
      </w:r>
      <w:r w:rsidRPr="003A2CB3">
        <w:rPr>
          <w:rFonts w:ascii="Times New Roman" w:eastAsia="Times New Roman" w:hAnsi="Times New Roman" w:cs="Times New Roman"/>
          <w:sz w:val="24"/>
          <w:szCs w:val="24"/>
          <w:lang w:val="en-US" w:eastAsia="ru-RU"/>
        </w:rPr>
        <w:t>D</w:t>
      </w:r>
      <w:r w:rsidRPr="003A2CB3">
        <w:rPr>
          <w:rFonts w:ascii="Times New Roman" w:eastAsia="Times New Roman" w:hAnsi="Times New Roman" w:cs="Times New Roman"/>
          <w:sz w:val="24"/>
          <w:szCs w:val="24"/>
          <w:lang w:eastAsia="ru-RU"/>
        </w:rPr>
        <w:t>-</w:t>
      </w:r>
      <w:r w:rsidRPr="003A2CB3">
        <w:rPr>
          <w:rFonts w:ascii="Times New Roman" w:eastAsia="Times New Roman" w:hAnsi="Times New Roman" w:cs="Times New Roman"/>
          <w:sz w:val="24"/>
          <w:szCs w:val="24"/>
          <w:lang w:val="en-US" w:eastAsia="ru-RU"/>
        </w:rPr>
        <w:t>Link</w:t>
      </w:r>
      <w:r w:rsidRPr="003A2CB3">
        <w:rPr>
          <w:rFonts w:ascii="Times New Roman" w:eastAsia="Times New Roman" w:hAnsi="Times New Roman" w:cs="Times New Roman"/>
          <w:sz w:val="24"/>
          <w:szCs w:val="24"/>
          <w:lang w:eastAsia="ru-RU"/>
        </w:rPr>
        <w:t xml:space="preserve"> и </w:t>
      </w:r>
      <w:proofErr w:type="spellStart"/>
      <w:r w:rsidRPr="003A2CB3">
        <w:rPr>
          <w:rFonts w:ascii="Times New Roman" w:eastAsia="Times New Roman" w:hAnsi="Times New Roman" w:cs="Times New Roman"/>
          <w:sz w:val="24"/>
          <w:szCs w:val="24"/>
          <w:lang w:eastAsia="ru-RU"/>
        </w:rPr>
        <w:t>Hewlett-Packard</w:t>
      </w:r>
      <w:proofErr w:type="spellEnd"/>
      <w:r w:rsidRPr="003A2CB3">
        <w:rPr>
          <w:rFonts w:ascii="Times New Roman" w:eastAsia="Times New Roman" w:hAnsi="Times New Roman" w:cs="Times New Roman"/>
          <w:sz w:val="24"/>
          <w:szCs w:val="24"/>
          <w:lang w:eastAsia="ru-RU"/>
        </w:rPr>
        <w:t xml:space="preserve"> (HP)   с правом на ремонт, гарантийный р</w:t>
      </w:r>
      <w:r w:rsidR="00FB332F">
        <w:rPr>
          <w:rFonts w:ascii="Times New Roman" w:eastAsia="Times New Roman" w:hAnsi="Times New Roman" w:cs="Times New Roman"/>
          <w:sz w:val="24"/>
          <w:szCs w:val="24"/>
          <w:lang w:eastAsia="ru-RU"/>
        </w:rPr>
        <w:t>емонт и обслуживание оргтехники;</w:t>
      </w:r>
    </w:p>
    <w:p w:rsidR="004C3FD7" w:rsidRPr="003A2CB3" w:rsidRDefault="004C3FD7" w:rsidP="004C3FD7">
      <w:pPr>
        <w:spacing w:after="0" w:line="240" w:lineRule="auto"/>
        <w:rPr>
          <w:rFonts w:ascii="Times New Roman" w:eastAsia="Times New Roman" w:hAnsi="Times New Roman" w:cs="Times New Roman"/>
          <w:sz w:val="24"/>
          <w:szCs w:val="24"/>
          <w:lang w:eastAsia="ru-RU"/>
        </w:rPr>
      </w:pPr>
      <w:r w:rsidRPr="009B58A1">
        <w:rPr>
          <w:rFonts w:ascii="Times New Roman" w:eastAsia="Times New Roman" w:hAnsi="Times New Roman" w:cs="Times New Roman"/>
          <w:b/>
          <w:sz w:val="24"/>
          <w:szCs w:val="24"/>
          <w:lang w:eastAsia="ru-RU"/>
        </w:rPr>
        <w:t xml:space="preserve">По лоту </w:t>
      </w:r>
      <w:r>
        <w:rPr>
          <w:rFonts w:ascii="Times New Roman" w:eastAsia="Times New Roman" w:hAnsi="Times New Roman" w:cs="Times New Roman"/>
          <w:b/>
          <w:sz w:val="24"/>
          <w:szCs w:val="24"/>
          <w:lang w:eastAsia="ru-RU"/>
        </w:rPr>
        <w:t>№</w:t>
      </w:r>
      <w:r w:rsidRPr="009B58A1">
        <w:rPr>
          <w:rFonts w:ascii="Times New Roman" w:eastAsia="Times New Roman" w:hAnsi="Times New Roman" w:cs="Times New Roman"/>
          <w:b/>
          <w:sz w:val="24"/>
          <w:szCs w:val="24"/>
          <w:lang w:eastAsia="ru-RU"/>
        </w:rPr>
        <w:t>5:</w:t>
      </w:r>
      <w:r w:rsidRPr="003A2CB3">
        <w:rPr>
          <w:rFonts w:ascii="Times New Roman" w:eastAsia="Times New Roman" w:hAnsi="Times New Roman" w:cs="Times New Roman"/>
          <w:sz w:val="24"/>
          <w:szCs w:val="24"/>
          <w:lang w:eastAsia="ru-RU"/>
        </w:rPr>
        <w:t xml:space="preserve"> статус авторизованного дилера USN с правом на ремонт, гарантийный ремонт и обслуживание.</w:t>
      </w:r>
    </w:p>
    <w:p w:rsidR="0014046E" w:rsidRPr="003A2CB3" w:rsidRDefault="0014046E" w:rsidP="0014046E">
      <w:pPr>
        <w:spacing w:after="0" w:line="240" w:lineRule="auto"/>
        <w:rPr>
          <w:rFonts w:ascii="Times New Roman" w:eastAsia="Times New Roman" w:hAnsi="Times New Roman" w:cs="Times New Roman"/>
          <w:sz w:val="24"/>
          <w:szCs w:val="24"/>
          <w:lang w:eastAsia="ru-RU"/>
        </w:rPr>
      </w:pPr>
      <w:r w:rsidRPr="009B58A1">
        <w:rPr>
          <w:rFonts w:ascii="Times New Roman" w:eastAsia="Times New Roman" w:hAnsi="Times New Roman" w:cs="Times New Roman"/>
          <w:b/>
          <w:sz w:val="24"/>
          <w:szCs w:val="24"/>
          <w:lang w:eastAsia="ru-RU"/>
        </w:rPr>
        <w:t xml:space="preserve">По лоту </w:t>
      </w:r>
      <w:r>
        <w:rPr>
          <w:rFonts w:ascii="Times New Roman" w:eastAsia="Times New Roman" w:hAnsi="Times New Roman" w:cs="Times New Roman"/>
          <w:b/>
          <w:sz w:val="24"/>
          <w:szCs w:val="24"/>
          <w:lang w:eastAsia="ru-RU"/>
        </w:rPr>
        <w:t>№</w:t>
      </w:r>
      <w:r w:rsidRPr="009B58A1">
        <w:rPr>
          <w:rFonts w:ascii="Times New Roman" w:eastAsia="Times New Roman" w:hAnsi="Times New Roman" w:cs="Times New Roman"/>
          <w:b/>
          <w:sz w:val="24"/>
          <w:szCs w:val="24"/>
          <w:lang w:eastAsia="ru-RU"/>
        </w:rPr>
        <w:t>6:</w:t>
      </w:r>
      <w:r w:rsidRPr="003A2CB3">
        <w:rPr>
          <w:rFonts w:ascii="Times New Roman" w:eastAsia="Times New Roman" w:hAnsi="Times New Roman" w:cs="Times New Roman"/>
          <w:sz w:val="24"/>
          <w:szCs w:val="24"/>
          <w:lang w:eastAsia="ru-RU"/>
        </w:rPr>
        <w:t xml:space="preserve"> статус авторизованного дилера  </w:t>
      </w:r>
      <w:r w:rsidRPr="003A2CB3">
        <w:rPr>
          <w:rFonts w:ascii="Times New Roman" w:eastAsia="Times New Roman" w:hAnsi="Times New Roman" w:cs="Times New Roman"/>
          <w:sz w:val="24"/>
          <w:szCs w:val="24"/>
          <w:lang w:val="en-US" w:eastAsia="ru-RU"/>
        </w:rPr>
        <w:t>Microsoft</w:t>
      </w:r>
      <w:r w:rsidRPr="003A2CB3">
        <w:rPr>
          <w:rFonts w:ascii="Times New Roman" w:eastAsia="Times New Roman" w:hAnsi="Times New Roman" w:cs="Times New Roman"/>
          <w:sz w:val="24"/>
          <w:szCs w:val="24"/>
          <w:lang w:eastAsia="ru-RU"/>
        </w:rPr>
        <w:t>.</w:t>
      </w:r>
    </w:p>
    <w:p w:rsidR="00826D3A" w:rsidRPr="000D56DB" w:rsidRDefault="0014046E" w:rsidP="000D56DB">
      <w:pPr>
        <w:spacing w:after="0" w:line="240" w:lineRule="auto"/>
        <w:rPr>
          <w:rFonts w:ascii="Times New Roman" w:eastAsia="Times New Roman" w:hAnsi="Times New Roman" w:cs="Times New Roman"/>
          <w:sz w:val="24"/>
          <w:szCs w:val="24"/>
          <w:lang w:eastAsia="ru-RU"/>
        </w:rPr>
      </w:pPr>
      <w:r w:rsidRPr="009B58A1">
        <w:rPr>
          <w:rFonts w:ascii="Times New Roman" w:eastAsia="Times New Roman" w:hAnsi="Times New Roman" w:cs="Times New Roman"/>
          <w:b/>
          <w:sz w:val="24"/>
          <w:szCs w:val="24"/>
          <w:lang w:eastAsia="ru-RU"/>
        </w:rPr>
        <w:t xml:space="preserve">По лоту </w:t>
      </w:r>
      <w:r>
        <w:rPr>
          <w:rFonts w:ascii="Times New Roman" w:eastAsia="Times New Roman" w:hAnsi="Times New Roman" w:cs="Times New Roman"/>
          <w:b/>
          <w:sz w:val="24"/>
          <w:szCs w:val="24"/>
          <w:lang w:eastAsia="ru-RU"/>
        </w:rPr>
        <w:t>№</w:t>
      </w:r>
      <w:r w:rsidRPr="009B58A1">
        <w:rPr>
          <w:rFonts w:ascii="Times New Roman" w:eastAsia="Times New Roman" w:hAnsi="Times New Roman" w:cs="Times New Roman"/>
          <w:b/>
          <w:sz w:val="24"/>
          <w:szCs w:val="24"/>
          <w:lang w:eastAsia="ru-RU"/>
        </w:rPr>
        <w:t>7:</w:t>
      </w:r>
      <w:r w:rsidRPr="003A2CB3">
        <w:rPr>
          <w:rFonts w:ascii="Times New Roman" w:eastAsia="Times New Roman" w:hAnsi="Times New Roman" w:cs="Times New Roman"/>
          <w:sz w:val="24"/>
          <w:szCs w:val="24"/>
          <w:lang w:eastAsia="ru-RU"/>
        </w:rPr>
        <w:t xml:space="preserve"> статус авторизованного дилера 1</w:t>
      </w:r>
      <w:r w:rsidRPr="003A2CB3">
        <w:rPr>
          <w:rFonts w:ascii="Times New Roman" w:eastAsia="Times New Roman" w:hAnsi="Times New Roman" w:cs="Times New Roman"/>
          <w:sz w:val="24"/>
          <w:szCs w:val="24"/>
          <w:lang w:val="en-US" w:eastAsia="ru-RU"/>
        </w:rPr>
        <w:t>C</w:t>
      </w:r>
      <w:r w:rsidRPr="003A2CB3">
        <w:rPr>
          <w:rFonts w:ascii="Times New Roman" w:eastAsia="Times New Roman" w:hAnsi="Times New Roman" w:cs="Times New Roman"/>
          <w:sz w:val="24"/>
          <w:szCs w:val="24"/>
          <w:lang w:eastAsia="ru-RU"/>
        </w:rPr>
        <w:t>.</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contextualSpacing/>
        <w:jc w:val="both"/>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нотариально перевод на русский язык таких документов (в случаях предусмотренных действующим законодательством РФ на документах должен быть проставлен </w:t>
      </w:r>
      <w:proofErr w:type="spellStart"/>
      <w:r w:rsidRPr="00F16924">
        <w:rPr>
          <w:rFonts w:ascii="Times New Roman" w:eastAsia="Times New Roman" w:hAnsi="Times New Roman" w:cs="Times New Roman"/>
          <w:sz w:val="24"/>
          <w:szCs w:val="24"/>
          <w:lang w:eastAsia="ar-SA"/>
        </w:rPr>
        <w:t>апостиль</w:t>
      </w:r>
      <w:proofErr w:type="spellEnd"/>
      <w:r w:rsidRPr="00F16924">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F16924">
        <w:rPr>
          <w:rFonts w:ascii="Times New Roman" w:eastAsia="Times New Roman" w:hAnsi="Times New Roman" w:cs="Times New Roman"/>
          <w:b/>
          <w:sz w:val="24"/>
          <w:szCs w:val="24"/>
          <w:lang w:eastAsia="ar-SA"/>
        </w:rPr>
        <w:t xml:space="preserve"> </w:t>
      </w:r>
    </w:p>
    <w:p w:rsidR="00F16924" w:rsidRPr="00F16924" w:rsidRDefault="00F16924" w:rsidP="00F16924">
      <w:pPr>
        <w:keepNext/>
        <w:keepLines/>
        <w:tabs>
          <w:tab w:val="left" w:pos="0"/>
          <w:tab w:val="left" w:pos="567"/>
          <w:tab w:val="left" w:pos="709"/>
        </w:tabs>
        <w:suppressAutoHyphens/>
        <w:spacing w:before="240" w:after="0" w:line="240" w:lineRule="auto"/>
        <w:outlineLvl w:val="0"/>
        <w:rPr>
          <w:rFonts w:ascii="Times New Roman" w:eastAsia="Times New Roman" w:hAnsi="Times New Roman" w:cstheme="majorBidi"/>
          <w:b/>
          <w:bCs/>
          <w:sz w:val="24"/>
          <w:szCs w:val="28"/>
          <w:lang w:eastAsia="ar-SA"/>
        </w:rPr>
      </w:pPr>
      <w:r w:rsidRPr="00F16924">
        <w:rPr>
          <w:rFonts w:ascii="Times New Roman" w:eastAsia="Times New Roman" w:hAnsi="Times New Roman" w:cstheme="majorBidi"/>
          <w:b/>
          <w:bCs/>
          <w:sz w:val="24"/>
          <w:szCs w:val="28"/>
          <w:lang w:eastAsia="ar-SA"/>
        </w:rPr>
        <w:t>4. Порядок проведения запроса цен</w:t>
      </w:r>
    </w:p>
    <w:p w:rsidR="00F16924" w:rsidRPr="00F16924" w:rsidRDefault="00F16924" w:rsidP="00351B5B">
      <w:pPr>
        <w:keepNext/>
        <w:keepLines/>
        <w:tabs>
          <w:tab w:val="left" w:pos="0"/>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F16924">
        <w:rPr>
          <w:rFonts w:ascii="Times New Roman" w:eastAsia="Times New Roman" w:hAnsi="Times New Roman" w:cstheme="majorBidi"/>
          <w:b/>
          <w:bCs/>
          <w:sz w:val="24"/>
          <w:szCs w:val="26"/>
          <w:lang w:eastAsia="ar-SA"/>
        </w:rPr>
        <w:t xml:space="preserve">4.1. Получение документации о проведении </w:t>
      </w:r>
      <w:r w:rsidRPr="00F16924">
        <w:rPr>
          <w:rFonts w:ascii="Times New Roman" w:eastAsia="Times New Roman" w:hAnsi="Times New Roman" w:cs="Arial"/>
          <w:b/>
          <w:bCs/>
          <w:sz w:val="24"/>
          <w:szCs w:val="26"/>
          <w:lang w:eastAsia="ar-SA"/>
        </w:rPr>
        <w:t>запроса цен</w:t>
      </w:r>
    </w:p>
    <w:p w:rsidR="00F16924" w:rsidRPr="00F16924" w:rsidRDefault="00F16924" w:rsidP="00351B5B">
      <w:pPr>
        <w:numPr>
          <w:ilvl w:val="2"/>
          <w:numId w:val="31"/>
        </w:numPr>
        <w:tabs>
          <w:tab w:val="left" w:pos="0"/>
          <w:tab w:val="left" w:pos="709"/>
          <w:tab w:val="left" w:pos="960"/>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bookmarkStart w:id="8" w:name="_Ref125823280"/>
      <w:r w:rsidRPr="00F16924">
        <w:rPr>
          <w:rFonts w:ascii="Times New Roman" w:eastAsia="Times New Roman" w:hAnsi="Times New Roman" w:cs="Times New Roman"/>
          <w:sz w:val="24"/>
          <w:szCs w:val="24"/>
          <w:lang w:eastAsia="ar-SA"/>
        </w:rPr>
        <w:t>Любое заинтересованное лицо для получения Документации должно обратиться в адрес Заказчика письменно по реквизитам Заказчика, указанным в извещении о проведении</w:t>
      </w:r>
      <w:bookmarkEnd w:id="8"/>
      <w:r w:rsidRPr="00F16924">
        <w:rPr>
          <w:rFonts w:ascii="Times New Roman" w:eastAsia="Times New Roman" w:hAnsi="Times New Roman" w:cs="Times New Roman"/>
          <w:sz w:val="24"/>
          <w:szCs w:val="24"/>
          <w:lang w:eastAsia="ar-SA"/>
        </w:rPr>
        <w:t xml:space="preserve"> запроса цен.</w:t>
      </w:r>
    </w:p>
    <w:p w:rsidR="00F16924" w:rsidRPr="00F16924" w:rsidRDefault="00F16924" w:rsidP="00351B5B">
      <w:pPr>
        <w:numPr>
          <w:ilvl w:val="2"/>
          <w:numId w:val="31"/>
        </w:numPr>
        <w:tabs>
          <w:tab w:val="left" w:pos="0"/>
          <w:tab w:val="left" w:pos="709"/>
          <w:tab w:val="left" w:pos="960"/>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lastRenderedPageBreak/>
        <w:t>Заказчик в течение двух рабочих дней со дня получения соответствующего запроса предоставит такому лицу Документацию в порядке, указанном в Информационной карте о проведении запроса цен.</w:t>
      </w:r>
    </w:p>
    <w:p w:rsidR="00F16924" w:rsidRPr="00F16924" w:rsidRDefault="00F16924" w:rsidP="00351B5B">
      <w:pPr>
        <w:numPr>
          <w:ilvl w:val="2"/>
          <w:numId w:val="31"/>
        </w:numPr>
        <w:tabs>
          <w:tab w:val="left" w:pos="0"/>
          <w:tab w:val="left" w:pos="709"/>
          <w:tab w:val="left" w:pos="960"/>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Документация, опубликованная на официальном сайте </w:t>
      </w:r>
      <w:hyperlink r:id="rId35" w:history="1">
        <w:r w:rsidRPr="00F16924">
          <w:rPr>
            <w:rFonts w:ascii="Times New Roman" w:eastAsia="Times New Roman" w:hAnsi="Times New Roman" w:cs="Times New Roman"/>
            <w:color w:val="0000FF"/>
            <w:sz w:val="24"/>
            <w:szCs w:val="24"/>
            <w:u w:val="single"/>
            <w:lang w:eastAsia="ar-SA"/>
          </w:rPr>
          <w:t>http://zakupki.gov.ru/223/</w:t>
        </w:r>
      </w:hyperlink>
      <w:r w:rsidRPr="00F16924">
        <w:rPr>
          <w:rFonts w:ascii="Times New Roman" w:eastAsia="Times New Roman" w:hAnsi="Times New Roman" w:cs="Times New Roman"/>
          <w:sz w:val="24"/>
          <w:szCs w:val="24"/>
          <w:lang w:eastAsia="ar-SA"/>
        </w:rPr>
        <w:t xml:space="preserve"> и на сайте торговой платформы «Сбербанк-АСТ» </w:t>
      </w:r>
      <w:hyperlink r:id="rId36" w:history="1">
        <w:r w:rsidRPr="00F16924">
          <w:rPr>
            <w:rFonts w:ascii="Times New Roman" w:eastAsia="Times New Roman" w:hAnsi="Times New Roman" w:cs="Times New Roman"/>
            <w:color w:val="0000FF" w:themeColor="hyperlink"/>
            <w:sz w:val="24"/>
            <w:szCs w:val="24"/>
            <w:u w:val="single"/>
            <w:lang w:eastAsia="ar-SA"/>
          </w:rPr>
          <w:t>http://utp.sberbank-ast.ru</w:t>
        </w:r>
      </w:hyperlink>
      <w:r w:rsidRPr="00F16924">
        <w:rPr>
          <w:rFonts w:ascii="Times New Roman" w:eastAsia="Times New Roman" w:hAnsi="Times New Roman" w:cs="Times New Roman"/>
          <w:color w:val="0000FF" w:themeColor="hyperlink"/>
          <w:sz w:val="24"/>
          <w:szCs w:val="24"/>
          <w:lang w:eastAsia="ar-SA"/>
        </w:rPr>
        <w:t xml:space="preserve"> </w:t>
      </w:r>
      <w:r w:rsidRPr="00F16924">
        <w:rPr>
          <w:rFonts w:ascii="Times New Roman" w:eastAsia="Times New Roman" w:hAnsi="Times New Roman" w:cs="Times New Roman"/>
          <w:sz w:val="24"/>
          <w:szCs w:val="24"/>
          <w:lang w:eastAsia="ar-SA"/>
        </w:rPr>
        <w:t xml:space="preserve">доступна для ознакомления. </w:t>
      </w:r>
    </w:p>
    <w:p w:rsidR="00F16924" w:rsidRPr="00F16924" w:rsidRDefault="00F16924" w:rsidP="00351B5B">
      <w:pPr>
        <w:numPr>
          <w:ilvl w:val="2"/>
          <w:numId w:val="31"/>
        </w:numPr>
        <w:tabs>
          <w:tab w:val="left" w:pos="0"/>
          <w:tab w:val="left" w:pos="709"/>
          <w:tab w:val="left" w:pos="960"/>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Если заинтересованное лицо получило Документацию иным способом, чем это указано в пункте 4.1.1.- 4.1.3.,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F16924" w:rsidRPr="00F16924" w:rsidRDefault="00F16924" w:rsidP="00351B5B">
      <w:pPr>
        <w:keepNext/>
        <w:numPr>
          <w:ilvl w:val="1"/>
          <w:numId w:val="31"/>
        </w:numPr>
        <w:tabs>
          <w:tab w:val="clear" w:pos="1855"/>
          <w:tab w:val="num" w:pos="0"/>
          <w:tab w:val="left" w:pos="567"/>
          <w:tab w:val="left" w:pos="960"/>
          <w:tab w:val="num" w:pos="1996"/>
        </w:tabs>
        <w:suppressAutoHyphens/>
        <w:spacing w:after="120" w:line="240" w:lineRule="auto"/>
        <w:ind w:left="0" w:firstLine="0"/>
        <w:outlineLvl w:val="1"/>
        <w:rPr>
          <w:rFonts w:ascii="Times New Roman" w:eastAsia="Times New Roman" w:hAnsi="Times New Roman" w:cs="Arial"/>
          <w:b/>
          <w:bCs/>
          <w:iCs/>
          <w:sz w:val="24"/>
          <w:szCs w:val="24"/>
          <w:lang w:eastAsia="ar-SA"/>
        </w:rPr>
      </w:pPr>
      <w:r w:rsidRPr="00F16924">
        <w:rPr>
          <w:rFonts w:ascii="Times New Roman" w:eastAsia="Times New Roman" w:hAnsi="Times New Roman" w:cs="Times New Roman"/>
          <w:b/>
          <w:bCs/>
          <w:iCs/>
          <w:sz w:val="24"/>
          <w:szCs w:val="24"/>
          <w:lang w:eastAsia="ar-SA"/>
        </w:rPr>
        <w:t xml:space="preserve">Разъяснение положений документации о проведении </w:t>
      </w:r>
      <w:r w:rsidRPr="00F16924">
        <w:rPr>
          <w:rFonts w:ascii="Times New Roman" w:eastAsia="Times New Roman" w:hAnsi="Times New Roman" w:cs="Arial"/>
          <w:b/>
          <w:bCs/>
          <w:iCs/>
          <w:sz w:val="24"/>
          <w:szCs w:val="24"/>
          <w:lang w:eastAsia="ar-SA"/>
        </w:rPr>
        <w:t>запроса цен</w:t>
      </w:r>
    </w:p>
    <w:p w:rsidR="00F16924" w:rsidRPr="00F16924" w:rsidRDefault="00F16924" w:rsidP="00351B5B">
      <w:pPr>
        <w:numPr>
          <w:ilvl w:val="2"/>
          <w:numId w:val="31"/>
        </w:numPr>
        <w:tabs>
          <w:tab w:val="num" w:pos="0"/>
          <w:tab w:val="left" w:pos="567"/>
          <w:tab w:val="left" w:pos="960"/>
          <w:tab w:val="num" w:pos="1004"/>
          <w:tab w:val="left" w:pos="1430"/>
        </w:tabs>
        <w:suppressAutoHyphens/>
        <w:spacing w:after="120" w:line="240" w:lineRule="auto"/>
        <w:ind w:left="0" w:firstLine="0"/>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 </w:t>
      </w:r>
      <w:proofErr w:type="gramStart"/>
      <w:r w:rsidRPr="00F16924">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 указанному в </w:t>
      </w:r>
      <w:proofErr w:type="spellStart"/>
      <w:r w:rsidRPr="00F16924">
        <w:rPr>
          <w:rFonts w:ascii="Times New Roman" w:eastAsia="Times New Roman" w:hAnsi="Times New Roman" w:cs="Times New Roman"/>
          <w:sz w:val="24"/>
          <w:szCs w:val="24"/>
          <w:lang w:eastAsia="ar-SA"/>
        </w:rPr>
        <w:t>п.п</w:t>
      </w:r>
      <w:proofErr w:type="spellEnd"/>
      <w:r w:rsidRPr="00F16924">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hyperlink r:id="rId37" w:history="1">
        <w:r w:rsidRPr="00F16924">
          <w:rPr>
            <w:rFonts w:ascii="Times New Roman" w:eastAsia="Times New Roman" w:hAnsi="Times New Roman" w:cs="Times New Roman"/>
            <w:color w:val="0000FF" w:themeColor="hyperlink"/>
            <w:sz w:val="24"/>
            <w:szCs w:val="24"/>
            <w:u w:val="single"/>
            <w:lang w:eastAsia="ar-SA"/>
          </w:rPr>
          <w:t xml:space="preserve"> </w:t>
        </w:r>
        <w:r w:rsidRPr="00F16924">
          <w:rPr>
            <w:rFonts w:ascii="Times New Roman" w:eastAsia="Times New Roman" w:hAnsi="Times New Roman" w:cs="Times New Roman"/>
            <w:color w:val="0000FF" w:themeColor="hyperlink"/>
            <w:sz w:val="24"/>
            <w:szCs w:val="24"/>
            <w:u w:val="single"/>
            <w:lang w:val="en-US" w:eastAsia="ar-SA"/>
          </w:rPr>
          <w:t>bannova</w:t>
        </w:r>
        <w:r w:rsidRPr="00F16924">
          <w:rPr>
            <w:rFonts w:ascii="Times New Roman" w:eastAsia="Times New Roman" w:hAnsi="Times New Roman" w:cs="Times New Roman"/>
            <w:color w:val="0000FF" w:themeColor="hyperlink"/>
            <w:sz w:val="24"/>
            <w:szCs w:val="24"/>
            <w:u w:val="single"/>
            <w:lang w:eastAsia="ar-SA"/>
          </w:rPr>
          <w:t>@</w:t>
        </w:r>
        <w:r w:rsidRPr="00F16924">
          <w:rPr>
            <w:rFonts w:ascii="Times New Roman" w:eastAsia="Times New Roman" w:hAnsi="Times New Roman" w:cs="Times New Roman"/>
            <w:color w:val="0000FF" w:themeColor="hyperlink"/>
            <w:sz w:val="24"/>
            <w:szCs w:val="24"/>
            <w:u w:val="single"/>
            <w:lang w:val="en-US" w:eastAsia="ar-SA"/>
          </w:rPr>
          <w:t>mures</w:t>
        </w:r>
        <w:r w:rsidRPr="00F16924">
          <w:rPr>
            <w:rFonts w:ascii="Times New Roman" w:eastAsia="Times New Roman" w:hAnsi="Times New Roman" w:cs="Times New Roman"/>
            <w:color w:val="0000FF" w:themeColor="hyperlink"/>
            <w:sz w:val="24"/>
            <w:szCs w:val="24"/>
            <w:u w:val="single"/>
            <w:lang w:eastAsia="ar-SA"/>
          </w:rPr>
          <w:t>.</w:t>
        </w:r>
        <w:proofErr w:type="spellStart"/>
        <w:r w:rsidRPr="00F16924">
          <w:rPr>
            <w:rFonts w:ascii="Times New Roman" w:eastAsia="Times New Roman" w:hAnsi="Times New Roman" w:cs="Times New Roman"/>
            <w:color w:val="0000FF" w:themeColor="hyperlink"/>
            <w:sz w:val="24"/>
            <w:szCs w:val="24"/>
            <w:u w:val="single"/>
            <w:lang w:val="en-US" w:eastAsia="ar-SA"/>
          </w:rPr>
          <w:t>ru</w:t>
        </w:r>
        <w:proofErr w:type="spellEnd"/>
      </w:hyperlink>
      <w:r w:rsidRPr="00F16924">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но не позднее, чем за 2 (два) рабочих дня до окончания срока подачи заявок на</w:t>
      </w:r>
      <w:proofErr w:type="gramEnd"/>
      <w:r w:rsidRPr="00F16924">
        <w:rPr>
          <w:rFonts w:ascii="Times New Roman" w:eastAsia="Times New Roman" w:hAnsi="Times New Roman" w:cs="Times New Roman"/>
          <w:sz w:val="24"/>
          <w:szCs w:val="24"/>
          <w:lang w:eastAsia="ar-SA"/>
        </w:rPr>
        <w:t xml:space="preserve"> участие в проведении запроса цен.</w:t>
      </w:r>
    </w:p>
    <w:p w:rsidR="00F16924" w:rsidRPr="00F16924" w:rsidRDefault="00F16924" w:rsidP="00351B5B">
      <w:pPr>
        <w:numPr>
          <w:ilvl w:val="2"/>
          <w:numId w:val="31"/>
        </w:numPr>
        <w:tabs>
          <w:tab w:val="num" w:pos="0"/>
          <w:tab w:val="left" w:pos="567"/>
          <w:tab w:val="left" w:pos="960"/>
          <w:tab w:val="left" w:pos="1430"/>
        </w:tabs>
        <w:suppressAutoHyphens/>
        <w:spacing w:after="120" w:line="240" w:lineRule="auto"/>
        <w:ind w:left="0" w:firstLine="0"/>
        <w:jc w:val="both"/>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sz w:val="24"/>
          <w:szCs w:val="24"/>
          <w:lang w:eastAsia="ar-SA"/>
        </w:rPr>
        <w:t xml:space="preserve">   </w:t>
      </w:r>
      <w:r w:rsidRPr="00F16924">
        <w:rPr>
          <w:rFonts w:ascii="Times New Roman" w:eastAsia="Times New Roman" w:hAnsi="Times New Roman" w:cs="Times New Roman"/>
          <w:b/>
          <w:sz w:val="24"/>
          <w:szCs w:val="24"/>
          <w:lang w:eastAsia="ar-SA"/>
        </w:rPr>
        <w:t>Дата и время начала приема запросов на разъяснения</w:t>
      </w:r>
      <w:r w:rsidRPr="00F16924">
        <w:rPr>
          <w:rFonts w:ascii="Times New Roman" w:eastAsia="Times New Roman" w:hAnsi="Times New Roman" w:cs="Times New Roman"/>
          <w:sz w:val="24"/>
          <w:szCs w:val="24"/>
          <w:lang w:eastAsia="ar-SA"/>
        </w:rPr>
        <w:t xml:space="preserve"> положений Документации от Участников закупки: </w:t>
      </w:r>
      <w:r w:rsidR="004D6104">
        <w:rPr>
          <w:rFonts w:ascii="Times New Roman" w:eastAsia="Times New Roman" w:hAnsi="Times New Roman" w:cs="Times New Roman"/>
          <w:b/>
          <w:sz w:val="24"/>
          <w:szCs w:val="24"/>
          <w:lang w:eastAsia="ar-SA"/>
        </w:rPr>
        <w:t>с 09:00 (</w:t>
      </w:r>
      <w:proofErr w:type="gramStart"/>
      <w:r w:rsidR="004D6104">
        <w:rPr>
          <w:rFonts w:ascii="Times New Roman" w:eastAsia="Times New Roman" w:hAnsi="Times New Roman" w:cs="Times New Roman"/>
          <w:b/>
          <w:sz w:val="24"/>
          <w:szCs w:val="24"/>
          <w:lang w:eastAsia="ar-SA"/>
        </w:rPr>
        <w:t>МСК</w:t>
      </w:r>
      <w:proofErr w:type="gramEnd"/>
      <w:r w:rsidR="004D6104">
        <w:rPr>
          <w:rFonts w:ascii="Times New Roman" w:eastAsia="Times New Roman" w:hAnsi="Times New Roman" w:cs="Times New Roman"/>
          <w:b/>
          <w:sz w:val="24"/>
          <w:szCs w:val="24"/>
          <w:lang w:eastAsia="ar-SA"/>
        </w:rPr>
        <w:t>) 31</w:t>
      </w:r>
      <w:r w:rsidRPr="00F16924">
        <w:rPr>
          <w:rFonts w:ascii="Times New Roman" w:eastAsia="Times New Roman" w:hAnsi="Times New Roman" w:cs="Times New Roman"/>
          <w:b/>
          <w:sz w:val="24"/>
          <w:szCs w:val="24"/>
          <w:lang w:eastAsia="ar-SA"/>
        </w:rPr>
        <w:t>.07.2014.</w:t>
      </w:r>
    </w:p>
    <w:p w:rsidR="00F16924" w:rsidRPr="00F16924" w:rsidRDefault="00F16924" w:rsidP="00F16924">
      <w:pPr>
        <w:tabs>
          <w:tab w:val="left" w:pos="0"/>
          <w:tab w:val="left" w:pos="567"/>
          <w:tab w:val="left" w:pos="960"/>
          <w:tab w:val="num" w:pos="1004"/>
          <w:tab w:val="left" w:pos="1430"/>
        </w:tabs>
        <w:suppressAutoHyphens/>
        <w:spacing w:after="12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b/>
          <w:sz w:val="24"/>
          <w:szCs w:val="24"/>
          <w:lang w:eastAsia="ar-SA"/>
        </w:rPr>
        <w:t>Дата и время окончания приема запросов на разъяснения</w:t>
      </w:r>
      <w:r w:rsidRPr="00F16924">
        <w:rPr>
          <w:rFonts w:ascii="Times New Roman" w:eastAsia="Times New Roman" w:hAnsi="Times New Roman" w:cs="Times New Roman"/>
          <w:sz w:val="24"/>
          <w:szCs w:val="24"/>
          <w:lang w:eastAsia="ar-SA"/>
        </w:rPr>
        <w:t xml:space="preserve"> положений Документации от Участников закупки: </w:t>
      </w:r>
      <w:r w:rsidRPr="00F16924">
        <w:rPr>
          <w:rFonts w:ascii="Times New Roman" w:eastAsia="Times New Roman" w:hAnsi="Times New Roman" w:cs="Times New Roman"/>
          <w:b/>
          <w:sz w:val="24"/>
          <w:szCs w:val="24"/>
          <w:lang w:eastAsia="ar-SA"/>
        </w:rPr>
        <w:t>не позднее 09:</w:t>
      </w:r>
      <w:r w:rsidR="004D6104">
        <w:rPr>
          <w:rFonts w:ascii="Times New Roman" w:eastAsia="Times New Roman" w:hAnsi="Times New Roman" w:cs="Times New Roman"/>
          <w:b/>
          <w:sz w:val="24"/>
          <w:szCs w:val="24"/>
          <w:lang w:eastAsia="ar-SA"/>
        </w:rPr>
        <w:t>00 (</w:t>
      </w:r>
      <w:proofErr w:type="gramStart"/>
      <w:r w:rsidR="004D6104">
        <w:rPr>
          <w:rFonts w:ascii="Times New Roman" w:eastAsia="Times New Roman" w:hAnsi="Times New Roman" w:cs="Times New Roman"/>
          <w:b/>
          <w:sz w:val="24"/>
          <w:szCs w:val="24"/>
          <w:lang w:eastAsia="ar-SA"/>
        </w:rPr>
        <w:t>МСК</w:t>
      </w:r>
      <w:proofErr w:type="gramEnd"/>
      <w:r w:rsidR="004D6104">
        <w:rPr>
          <w:rFonts w:ascii="Times New Roman" w:eastAsia="Times New Roman" w:hAnsi="Times New Roman" w:cs="Times New Roman"/>
          <w:b/>
          <w:sz w:val="24"/>
          <w:szCs w:val="24"/>
          <w:lang w:eastAsia="ar-SA"/>
        </w:rPr>
        <w:t>) 05</w:t>
      </w:r>
      <w:r w:rsidR="00624457">
        <w:rPr>
          <w:rFonts w:ascii="Times New Roman" w:eastAsia="Times New Roman" w:hAnsi="Times New Roman" w:cs="Times New Roman"/>
          <w:b/>
          <w:sz w:val="24"/>
          <w:szCs w:val="24"/>
          <w:lang w:eastAsia="ar-SA"/>
        </w:rPr>
        <w:t>.08</w:t>
      </w:r>
      <w:r w:rsidRPr="00F16924">
        <w:rPr>
          <w:rFonts w:ascii="Times New Roman" w:eastAsia="Times New Roman" w:hAnsi="Times New Roman" w:cs="Times New Roman"/>
          <w:b/>
          <w:sz w:val="24"/>
          <w:szCs w:val="24"/>
          <w:lang w:eastAsia="ar-SA"/>
        </w:rPr>
        <w:t>.2014.</w:t>
      </w:r>
    </w:p>
    <w:p w:rsidR="00F16924" w:rsidRPr="00F16924" w:rsidRDefault="00F16924" w:rsidP="00D04C1B">
      <w:pPr>
        <w:numPr>
          <w:ilvl w:val="2"/>
          <w:numId w:val="31"/>
        </w:numPr>
        <w:tabs>
          <w:tab w:val="clear" w:pos="862"/>
          <w:tab w:val="num" w:pos="0"/>
          <w:tab w:val="left" w:pos="567"/>
        </w:tabs>
        <w:suppressAutoHyphens/>
        <w:spacing w:after="0" w:line="240" w:lineRule="auto"/>
        <w:ind w:left="0" w:firstLine="0"/>
        <w:contextualSpacing/>
        <w:jc w:val="both"/>
        <w:rPr>
          <w:rFonts w:ascii="Times New Roman" w:eastAsia="Times New Roman" w:hAnsi="Times New Roman" w:cs="Times New Roman"/>
          <w:sz w:val="24"/>
          <w:szCs w:val="24"/>
          <w:lang w:eastAsia="ar-SA"/>
        </w:rPr>
      </w:pPr>
      <w:proofErr w:type="gramStart"/>
      <w:r w:rsidRPr="00F16924">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38" w:history="1">
        <w:r w:rsidRPr="00F16924">
          <w:rPr>
            <w:rFonts w:ascii="Times New Roman" w:eastAsia="Times New Roman" w:hAnsi="Times New Roman" w:cs="Times New Roman"/>
            <w:color w:val="0000FF"/>
            <w:sz w:val="24"/>
            <w:szCs w:val="24"/>
            <w:u w:val="single"/>
            <w:lang w:eastAsia="ar-SA"/>
          </w:rPr>
          <w:t>http://zakupki.gov.ru/223/</w:t>
        </w:r>
      </w:hyperlink>
      <w:r w:rsidRPr="00F16924">
        <w:rPr>
          <w:rFonts w:ascii="Times New Roman" w:eastAsia="Times New Roman" w:hAnsi="Times New Roman" w:cs="Times New Roman"/>
          <w:sz w:val="24"/>
          <w:szCs w:val="24"/>
          <w:lang w:eastAsia="ar-SA"/>
        </w:rPr>
        <w:t xml:space="preserve"> и на сайте торговой платформы «Сбербанк-АСТ» </w:t>
      </w:r>
      <w:hyperlink r:id="rId39" w:history="1">
        <w:r w:rsidRPr="00F16924">
          <w:rPr>
            <w:rFonts w:ascii="Times New Roman" w:eastAsia="Times New Roman" w:hAnsi="Times New Roman" w:cs="Times New Roman"/>
            <w:color w:val="0000FF" w:themeColor="hyperlink"/>
            <w:sz w:val="24"/>
            <w:szCs w:val="24"/>
            <w:u w:val="single"/>
            <w:lang w:eastAsia="ar-SA"/>
          </w:rPr>
          <w:t>http://utp.sberbank-ast.ru</w:t>
        </w:r>
      </w:hyperlink>
      <w:r w:rsidRPr="00F16924">
        <w:rPr>
          <w:rFonts w:ascii="Times New Roman" w:eastAsia="Times New Roman" w:hAnsi="Times New Roman" w:cs="Times New Roman"/>
          <w:color w:val="0000FF" w:themeColor="hyperlink"/>
          <w:sz w:val="24"/>
          <w:szCs w:val="24"/>
          <w:lang w:eastAsia="ar-SA"/>
        </w:rPr>
        <w:t xml:space="preserve"> </w:t>
      </w:r>
      <w:r w:rsidRPr="00F16924">
        <w:rPr>
          <w:rFonts w:ascii="Times New Roman" w:eastAsia="Times New Roman" w:hAnsi="Times New Roman" w:cs="Times New Roman"/>
          <w:sz w:val="24"/>
          <w:szCs w:val="24"/>
          <w:lang w:eastAsia="ar-SA"/>
        </w:rPr>
        <w:t>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w:t>
      </w:r>
      <w:proofErr w:type="gramEnd"/>
      <w:r w:rsidRPr="00F16924">
        <w:rPr>
          <w:rFonts w:ascii="Times New Roman" w:eastAsia="Times New Roman" w:hAnsi="Times New Roman" w:cs="Times New Roman"/>
          <w:sz w:val="24"/>
          <w:szCs w:val="24"/>
          <w:lang w:eastAsia="ar-SA"/>
        </w:rPr>
        <w:t xml:space="preserve"> </w:t>
      </w:r>
      <w:proofErr w:type="gramStart"/>
      <w:r w:rsidRPr="00F16924">
        <w:rPr>
          <w:rFonts w:ascii="Times New Roman" w:eastAsia="Times New Roman" w:hAnsi="Times New Roman" w:cs="Times New Roman"/>
          <w:sz w:val="24"/>
          <w:szCs w:val="24"/>
          <w:lang w:eastAsia="ar-SA"/>
        </w:rPr>
        <w:t>позднее</w:t>
      </w:r>
      <w:proofErr w:type="gramEnd"/>
      <w:r w:rsidRPr="00F16924">
        <w:rPr>
          <w:rFonts w:ascii="Times New Roman" w:eastAsia="Times New Roman" w:hAnsi="Times New Roman" w:cs="Times New Roman"/>
          <w:sz w:val="24"/>
          <w:szCs w:val="24"/>
          <w:lang w:eastAsia="ar-SA"/>
        </w:rPr>
        <w:t xml:space="preserve"> чем за 2 (два) рабочих до окончания подачи заявок на участие.</w:t>
      </w:r>
    </w:p>
    <w:p w:rsidR="00F16924" w:rsidRPr="00F16924" w:rsidRDefault="00F16924" w:rsidP="00F16924">
      <w:pPr>
        <w:keepNext/>
        <w:keepLines/>
        <w:numPr>
          <w:ilvl w:val="1"/>
          <w:numId w:val="31"/>
        </w:numPr>
        <w:tabs>
          <w:tab w:val="left" w:leader="underscore" w:pos="0"/>
          <w:tab w:val="left" w:pos="567"/>
          <w:tab w:val="left" w:pos="709"/>
          <w:tab w:val="left" w:pos="851"/>
        </w:tabs>
        <w:suppressAutoHyphens/>
        <w:spacing w:before="240" w:after="0" w:line="240" w:lineRule="auto"/>
        <w:ind w:hanging="1855"/>
        <w:contextualSpacing/>
        <w:outlineLvl w:val="1"/>
        <w:rPr>
          <w:rFonts w:ascii="Times New Roman" w:eastAsiaTheme="majorEastAsia" w:hAnsi="Times New Roman" w:cstheme="majorBidi"/>
          <w:b/>
          <w:bCs/>
          <w:sz w:val="24"/>
          <w:szCs w:val="26"/>
          <w:lang w:eastAsia="ar-SA"/>
        </w:rPr>
      </w:pPr>
      <w:r w:rsidRPr="00F16924">
        <w:rPr>
          <w:rFonts w:ascii="Times New Roman" w:eastAsiaTheme="majorEastAsia" w:hAnsi="Times New Roman" w:cstheme="majorBidi"/>
          <w:b/>
          <w:bCs/>
          <w:sz w:val="24"/>
          <w:szCs w:val="26"/>
          <w:lang w:eastAsia="ar-SA"/>
        </w:rPr>
        <w:t>Внесение изменений в документацию о проведении запроса цен</w:t>
      </w:r>
    </w:p>
    <w:p w:rsidR="00F16924" w:rsidRPr="00F16924" w:rsidRDefault="00F16924" w:rsidP="00F16924">
      <w:pPr>
        <w:tabs>
          <w:tab w:val="left" w:pos="851"/>
        </w:tabs>
        <w:spacing w:line="240" w:lineRule="auto"/>
        <w:contextualSpacing/>
        <w:jc w:val="both"/>
        <w:rPr>
          <w:rFonts w:ascii="Times New Roman" w:hAnsi="Times New Roman" w:cs="Times New Roman"/>
          <w:sz w:val="24"/>
          <w:szCs w:val="24"/>
        </w:rPr>
      </w:pPr>
      <w:r w:rsidRPr="00F16924">
        <w:rPr>
          <w:rFonts w:ascii="Times New Roman" w:hAnsi="Times New Roman" w:cs="Times New Roman"/>
          <w:b/>
          <w:sz w:val="24"/>
          <w:szCs w:val="24"/>
        </w:rPr>
        <w:t>4.3.1</w:t>
      </w:r>
      <w:r w:rsidRPr="00F16924">
        <w:rPr>
          <w:rFonts w:ascii="Times New Roman" w:hAnsi="Times New Roman" w:cs="Times New Roman"/>
          <w:sz w:val="24"/>
          <w:szCs w:val="24"/>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F16924" w:rsidRPr="00F16924" w:rsidRDefault="00F16924" w:rsidP="00F16924">
      <w:pPr>
        <w:tabs>
          <w:tab w:val="left" w:pos="851"/>
        </w:tabs>
        <w:spacing w:line="240" w:lineRule="auto"/>
        <w:contextualSpacing/>
        <w:jc w:val="both"/>
        <w:rPr>
          <w:rFonts w:ascii="Times New Roman" w:hAnsi="Times New Roman" w:cs="Times New Roman"/>
          <w:sz w:val="24"/>
          <w:szCs w:val="24"/>
        </w:rPr>
      </w:pPr>
      <w:r w:rsidRPr="00F16924">
        <w:rPr>
          <w:rFonts w:ascii="Times New Roman" w:hAnsi="Times New Roman" w:cs="Times New Roman"/>
          <w:b/>
          <w:sz w:val="24"/>
          <w:szCs w:val="24"/>
        </w:rPr>
        <w:t>4.3.2</w:t>
      </w:r>
      <w:r w:rsidRPr="00F16924">
        <w:rPr>
          <w:rFonts w:ascii="Times New Roman" w:hAnsi="Times New Roman" w:cs="Times New Roman"/>
          <w:sz w:val="24"/>
          <w:szCs w:val="24"/>
        </w:rPr>
        <w:t xml:space="preserve">. В течение трех дней со дня принятия решения о внесении изменений в Документацию такие изменения размещаются заказчиком на официальном сайте </w:t>
      </w:r>
      <w:hyperlink r:id="rId40" w:history="1">
        <w:r w:rsidRPr="00F16924">
          <w:rPr>
            <w:rFonts w:ascii="Times New Roman" w:hAnsi="Times New Roman" w:cs="Times New Roman"/>
            <w:color w:val="0000FF" w:themeColor="hyperlink"/>
            <w:sz w:val="24"/>
            <w:szCs w:val="24"/>
            <w:u w:val="single"/>
          </w:rPr>
          <w:t>http://zakupki.gov.ru/223/</w:t>
        </w:r>
      </w:hyperlink>
      <w:r w:rsidRPr="00F16924">
        <w:rPr>
          <w:rFonts w:ascii="Times New Roman" w:hAnsi="Times New Roman" w:cs="Times New Roman"/>
          <w:color w:val="0000FF" w:themeColor="hyperlink"/>
          <w:sz w:val="24"/>
          <w:szCs w:val="24"/>
        </w:rPr>
        <w:t xml:space="preserve"> </w:t>
      </w:r>
      <w:r w:rsidRPr="00F16924">
        <w:rPr>
          <w:rFonts w:ascii="Times New Roman" w:eastAsia="Times New Roman" w:hAnsi="Times New Roman" w:cs="Times New Roman"/>
          <w:sz w:val="24"/>
          <w:szCs w:val="24"/>
          <w:lang w:eastAsia="ar-SA"/>
        </w:rPr>
        <w:t xml:space="preserve">и на сайте торговой платформы «Сбербанк-АСТ» </w:t>
      </w:r>
      <w:hyperlink r:id="rId41" w:history="1">
        <w:r w:rsidRPr="00F16924">
          <w:rPr>
            <w:rFonts w:ascii="Times New Roman" w:eastAsia="Times New Roman" w:hAnsi="Times New Roman" w:cs="Times New Roman"/>
            <w:color w:val="0000FF" w:themeColor="hyperlink"/>
            <w:sz w:val="24"/>
            <w:szCs w:val="24"/>
            <w:u w:val="single"/>
            <w:lang w:eastAsia="ar-SA"/>
          </w:rPr>
          <w:t>http://utp.sberbank-ast.ru</w:t>
        </w:r>
      </w:hyperlink>
    </w:p>
    <w:p w:rsidR="00F16924" w:rsidRPr="00F16924" w:rsidRDefault="00F16924" w:rsidP="00F16924">
      <w:pPr>
        <w:tabs>
          <w:tab w:val="left" w:pos="851"/>
        </w:tabs>
        <w:spacing w:line="240" w:lineRule="auto"/>
        <w:contextualSpacing/>
        <w:jc w:val="both"/>
        <w:rPr>
          <w:rFonts w:ascii="Times New Roman" w:hAnsi="Times New Roman" w:cs="Times New Roman"/>
          <w:sz w:val="24"/>
          <w:szCs w:val="24"/>
        </w:rPr>
      </w:pPr>
      <w:r w:rsidRPr="00F16924">
        <w:rPr>
          <w:rFonts w:ascii="Times New Roman" w:hAnsi="Times New Roman" w:cs="Times New Roman"/>
          <w:sz w:val="24"/>
          <w:szCs w:val="24"/>
        </w:rPr>
        <w:t xml:space="preserve">В случае внесения изменений в Извещение и Документацию о проведении запроса цен,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 </w:t>
      </w:r>
    </w:p>
    <w:p w:rsidR="00F16924" w:rsidRPr="00F16924" w:rsidRDefault="00F16924" w:rsidP="00F16924">
      <w:pPr>
        <w:tabs>
          <w:tab w:val="left" w:pos="851"/>
        </w:tabs>
        <w:spacing w:line="240" w:lineRule="auto"/>
        <w:contextualSpacing/>
        <w:jc w:val="both"/>
        <w:rPr>
          <w:rFonts w:ascii="Times New Roman" w:hAnsi="Times New Roman" w:cs="Times New Roman"/>
          <w:sz w:val="24"/>
          <w:szCs w:val="24"/>
        </w:rPr>
      </w:pPr>
      <w:r w:rsidRPr="00F16924">
        <w:rPr>
          <w:rFonts w:ascii="Times New Roman" w:hAnsi="Times New Roman" w:cs="Times New Roman"/>
          <w:b/>
          <w:sz w:val="24"/>
          <w:szCs w:val="24"/>
        </w:rPr>
        <w:t>4.3.3.</w:t>
      </w:r>
      <w:r w:rsidRPr="00F16924">
        <w:rPr>
          <w:rFonts w:ascii="Times New Roman" w:hAnsi="Times New Roman" w:cs="Times New Roman"/>
          <w:sz w:val="24"/>
          <w:szCs w:val="24"/>
        </w:rPr>
        <w:t xml:space="preserve"> Заказчик вправе принять решение </w:t>
      </w:r>
      <w:proofErr w:type="gramStart"/>
      <w:r w:rsidRPr="00F16924">
        <w:rPr>
          <w:rFonts w:ascii="Times New Roman" w:hAnsi="Times New Roman" w:cs="Times New Roman"/>
          <w:sz w:val="24"/>
          <w:szCs w:val="24"/>
        </w:rPr>
        <w:t>о продлении срока подачи заявок на участие в проведении запроса цен в любое время до даты</w:t>
      </w:r>
      <w:proofErr w:type="gramEnd"/>
      <w:r w:rsidRPr="00F16924">
        <w:rPr>
          <w:rFonts w:ascii="Times New Roman" w:hAnsi="Times New Roman" w:cs="Times New Roman"/>
          <w:sz w:val="24"/>
          <w:szCs w:val="24"/>
        </w:rPr>
        <w:t xml:space="preserve"> окончания срока подачи заявок на участие в проведении запроса цен. В течение одного дня со дня принятия указанного решения такие изменения размещаются Заказчиком на официальном сайте </w:t>
      </w:r>
      <w:hyperlink r:id="rId42" w:history="1">
        <w:r w:rsidRPr="00F16924">
          <w:rPr>
            <w:rFonts w:ascii="Times New Roman" w:hAnsi="Times New Roman" w:cs="Times New Roman"/>
            <w:color w:val="0000FF" w:themeColor="hyperlink"/>
            <w:sz w:val="24"/>
            <w:szCs w:val="24"/>
            <w:u w:val="single"/>
          </w:rPr>
          <w:t>http://zakupki.gov.ru/223/</w:t>
        </w:r>
      </w:hyperlink>
      <w:r w:rsidRPr="00F16924">
        <w:rPr>
          <w:rFonts w:ascii="Times New Roman" w:hAnsi="Times New Roman" w:cs="Times New Roman"/>
          <w:color w:val="0000FF" w:themeColor="hyperlink"/>
          <w:sz w:val="24"/>
          <w:szCs w:val="24"/>
          <w:u w:val="single"/>
        </w:rPr>
        <w:t xml:space="preserve"> </w:t>
      </w:r>
      <w:r w:rsidRPr="00F16924">
        <w:rPr>
          <w:rFonts w:ascii="Times New Roman" w:eastAsia="Times New Roman" w:hAnsi="Times New Roman" w:cs="Times New Roman"/>
          <w:sz w:val="24"/>
          <w:szCs w:val="24"/>
          <w:lang w:eastAsia="ar-SA"/>
        </w:rPr>
        <w:t xml:space="preserve">и на сайте торговой платформы «Сбербанк-АСТ» </w:t>
      </w:r>
      <w:hyperlink r:id="rId43" w:history="1">
        <w:r w:rsidRPr="00F16924">
          <w:rPr>
            <w:rFonts w:ascii="Times New Roman" w:eastAsia="Times New Roman" w:hAnsi="Times New Roman" w:cs="Times New Roman"/>
            <w:color w:val="0000FF" w:themeColor="hyperlink"/>
            <w:sz w:val="24"/>
            <w:szCs w:val="24"/>
            <w:u w:val="single"/>
            <w:lang w:eastAsia="ar-SA"/>
          </w:rPr>
          <w:t>http://utp.sberbank-ast.ru</w:t>
        </w:r>
      </w:hyperlink>
    </w:p>
    <w:p w:rsidR="00F16924" w:rsidRPr="00F16924" w:rsidRDefault="00F16924" w:rsidP="00D04C1B">
      <w:pPr>
        <w:keepNext/>
        <w:numPr>
          <w:ilvl w:val="1"/>
          <w:numId w:val="31"/>
        </w:numPr>
        <w:tabs>
          <w:tab w:val="clear" w:pos="1855"/>
          <w:tab w:val="left" w:pos="0"/>
          <w:tab w:val="left" w:pos="567"/>
        </w:tabs>
        <w:suppressAutoHyphens/>
        <w:spacing w:after="120" w:line="240" w:lineRule="auto"/>
        <w:ind w:left="0" w:firstLine="0"/>
        <w:contextualSpacing/>
        <w:outlineLvl w:val="1"/>
        <w:rPr>
          <w:rFonts w:ascii="Times New Roman" w:eastAsia="Times New Roman" w:hAnsi="Times New Roman" w:cs="Times New Roman"/>
          <w:b/>
          <w:bCs/>
          <w:iCs/>
          <w:sz w:val="24"/>
          <w:szCs w:val="24"/>
          <w:lang w:eastAsia="ar-SA"/>
        </w:rPr>
      </w:pPr>
      <w:r w:rsidRPr="00F16924">
        <w:rPr>
          <w:rFonts w:ascii="Times New Roman" w:eastAsia="Times New Roman" w:hAnsi="Times New Roman" w:cs="Times New Roman"/>
          <w:b/>
          <w:bCs/>
          <w:iCs/>
          <w:sz w:val="24"/>
          <w:szCs w:val="24"/>
          <w:lang w:eastAsia="ar-SA"/>
        </w:rPr>
        <w:t>Общие требования к заявке на участие в проведении запроса цен</w:t>
      </w:r>
    </w:p>
    <w:p w:rsidR="00F16924" w:rsidRPr="00F16924" w:rsidRDefault="00F16924" w:rsidP="00D04C1B">
      <w:pPr>
        <w:numPr>
          <w:ilvl w:val="2"/>
          <w:numId w:val="31"/>
        </w:numPr>
        <w:tabs>
          <w:tab w:val="left" w:pos="0"/>
          <w:tab w:val="left" w:pos="567"/>
        </w:tabs>
        <w:suppressAutoHyphens/>
        <w:autoSpaceDE w:val="0"/>
        <w:autoSpaceDN w:val="0"/>
        <w:adjustRightInd w:val="0"/>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16924">
        <w:rPr>
          <w:rFonts w:ascii="Times New Roman" w:eastAsia="Times New Roman" w:hAnsi="Times New Roman" w:cs="Times New Roman"/>
          <w:color w:val="000000"/>
          <w:sz w:val="24"/>
          <w:szCs w:val="24"/>
          <w:lang w:eastAsia="ru-RU"/>
        </w:rPr>
        <w:t xml:space="preserve"> Заявка, оформленная и содержащая документы согласно требованиям Документации, подается в формате, обеспечивающем возможность её сохранения на технических средствах пользователей и допускающем после сохранения возможность поиска и копирования произвольного фрагмента текста (далее –</w:t>
      </w:r>
      <w:r w:rsidRPr="00F16924">
        <w:rPr>
          <w:rFonts w:ascii="Times New Roman" w:eastAsia="Times New Roman" w:hAnsi="Times New Roman" w:cs="Times New Roman"/>
          <w:color w:val="4F4F4F"/>
          <w:sz w:val="24"/>
          <w:szCs w:val="24"/>
          <w:lang w:eastAsia="ar-SA"/>
        </w:rPr>
        <w:t xml:space="preserve"> </w:t>
      </w:r>
      <w:r w:rsidRPr="00F16924">
        <w:rPr>
          <w:rFonts w:ascii="Times New Roman" w:eastAsia="Times New Roman" w:hAnsi="Times New Roman" w:cs="Times New Roman"/>
          <w:color w:val="000000"/>
          <w:sz w:val="24"/>
          <w:szCs w:val="24"/>
          <w:lang w:eastAsia="ru-RU"/>
        </w:rPr>
        <w:t xml:space="preserve">в электронном виде); </w:t>
      </w:r>
      <w:proofErr w:type="gramStart"/>
      <w:r w:rsidRPr="00F16924">
        <w:rPr>
          <w:rFonts w:ascii="Times New Roman" w:eastAsia="Times New Roman" w:hAnsi="Times New Roman" w:cs="Times New Roman"/>
          <w:color w:val="000000"/>
          <w:sz w:val="24"/>
          <w:szCs w:val="24"/>
          <w:lang w:eastAsia="ru-RU"/>
        </w:rPr>
        <w:t xml:space="preserve">документы, являющиеся приложением к заявке, подаются в файле с графическим образом оригинала </w:t>
      </w:r>
      <w:r w:rsidRPr="00F16924">
        <w:rPr>
          <w:rFonts w:ascii="Times New Roman" w:eastAsia="Times New Roman" w:hAnsi="Times New Roman" w:cs="Times New Roman"/>
          <w:color w:val="000000"/>
          <w:sz w:val="24"/>
          <w:szCs w:val="24"/>
          <w:lang w:eastAsia="ru-RU"/>
        </w:rPr>
        <w:lastRenderedPageBreak/>
        <w:t xml:space="preserve">документа (далее – графический вид) на </w:t>
      </w:r>
      <w:r w:rsidRPr="00F16924">
        <w:rPr>
          <w:rFonts w:ascii="Times New Roman" w:eastAsia="Times New Roman" w:hAnsi="Times New Roman" w:cs="Times New Roman"/>
          <w:sz w:val="24"/>
          <w:szCs w:val="24"/>
          <w:lang w:eastAsia="ar-SA"/>
        </w:rPr>
        <w:t xml:space="preserve">сайте торговой платформы «Сбербанк-АСТ»  </w:t>
      </w:r>
      <w:hyperlink r:id="rId44" w:history="1">
        <w:r w:rsidRPr="00F16924">
          <w:rPr>
            <w:rFonts w:ascii="Times New Roman" w:eastAsia="Times New Roman" w:hAnsi="Times New Roman" w:cs="Times New Roman"/>
            <w:color w:val="0000FF" w:themeColor="hyperlink"/>
            <w:sz w:val="24"/>
            <w:szCs w:val="24"/>
            <w:u w:val="single"/>
            <w:lang w:eastAsia="ar-SA"/>
          </w:rPr>
          <w:t>http://utp.sberbank-ast.ru</w:t>
        </w:r>
      </w:hyperlink>
      <w:r w:rsidRPr="00F16924">
        <w:rPr>
          <w:rFonts w:ascii="Times New Roman" w:eastAsia="Times New Roman" w:hAnsi="Times New Roman" w:cs="Times New Roman"/>
          <w:color w:val="000000"/>
          <w:sz w:val="24"/>
          <w:szCs w:val="24"/>
          <w:lang w:eastAsia="ru-RU"/>
        </w:rPr>
        <w:t>. Заявка и все документы заявки должны быть подписаны квалифицированным сертификатом ключа проверки электронной подписи (далее – электронная подпись, ЭП) лица, имеющего право в соответствии с законодательством Российской Федерации действовать от лица участника процедуры закупки без доверенности</w:t>
      </w:r>
      <w:proofErr w:type="gramEnd"/>
      <w:r w:rsidRPr="00F16924">
        <w:rPr>
          <w:rFonts w:ascii="Times New Roman" w:eastAsia="Times New Roman" w:hAnsi="Times New Roman" w:cs="Times New Roman"/>
          <w:color w:val="000000"/>
          <w:sz w:val="24"/>
          <w:szCs w:val="24"/>
          <w:lang w:eastAsia="ru-RU"/>
        </w:rPr>
        <w:t>, или лица, надлежащим образом уполномоченного участником процедуры закупки на основании доверенности.</w:t>
      </w:r>
    </w:p>
    <w:p w:rsidR="00A855C7" w:rsidRPr="00A855C7" w:rsidRDefault="00F16924" w:rsidP="00D04C1B">
      <w:pPr>
        <w:numPr>
          <w:ilvl w:val="2"/>
          <w:numId w:val="31"/>
        </w:numPr>
        <w:tabs>
          <w:tab w:val="left" w:pos="0"/>
          <w:tab w:val="left" w:pos="567"/>
        </w:tabs>
        <w:suppressAutoHyphens/>
        <w:autoSpaceDE w:val="0"/>
        <w:autoSpaceDN w:val="0"/>
        <w:adjustRightInd w:val="0"/>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16924">
        <w:rPr>
          <w:rFonts w:ascii="Times New Roman" w:eastAsia="Times New Roman" w:hAnsi="Times New Roman" w:cs="Times New Roman"/>
          <w:sz w:val="24"/>
          <w:szCs w:val="24"/>
          <w:lang w:eastAsia="ru-RU"/>
        </w:rPr>
        <w:t xml:space="preserve"> При описании условий и предложений в заявке участником закупки должны использоваться общепринятые обозначения и наименования. Сведения заявки не должны допускать двусмысленных толкований</w:t>
      </w:r>
      <w:r w:rsidRPr="00F16924">
        <w:rPr>
          <w:rFonts w:ascii="Times New Roman" w:eastAsia="Times New Roman" w:hAnsi="Times New Roman" w:cs="Times New Roman"/>
          <w:sz w:val="24"/>
          <w:szCs w:val="24"/>
          <w:lang w:eastAsia="ar-SA"/>
        </w:rPr>
        <w:t xml:space="preserve">.  </w:t>
      </w:r>
    </w:p>
    <w:p w:rsidR="00F16924" w:rsidRPr="00F16924" w:rsidRDefault="00F16924" w:rsidP="00D04C1B">
      <w:pPr>
        <w:numPr>
          <w:ilvl w:val="2"/>
          <w:numId w:val="31"/>
        </w:numPr>
        <w:tabs>
          <w:tab w:val="left" w:pos="0"/>
          <w:tab w:val="left" w:pos="567"/>
        </w:tabs>
        <w:suppressAutoHyphens/>
        <w:autoSpaceDE w:val="0"/>
        <w:autoSpaceDN w:val="0"/>
        <w:adjustRightInd w:val="0"/>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16924">
        <w:rPr>
          <w:rFonts w:ascii="Times New Roman" w:eastAsia="Times New Roman" w:hAnsi="Times New Roman" w:cs="Times New Roman"/>
          <w:sz w:val="24"/>
          <w:szCs w:val="24"/>
          <w:lang w:eastAsia="ar-SA"/>
        </w:rPr>
        <w:t xml:space="preserve">   </w:t>
      </w:r>
      <w:r w:rsidR="00A855C7" w:rsidRPr="003A2CB3">
        <w:rPr>
          <w:rFonts w:ascii="Times New Roman" w:eastAsia="Times New Roman" w:hAnsi="Times New Roman" w:cs="Times New Roman"/>
          <w:sz w:val="24"/>
          <w:szCs w:val="24"/>
          <w:lang w:eastAsia="ru-RU"/>
        </w:rPr>
        <w:t>Участник закупки вправе подать заявку на участие на любое количество лотов, указанных в Документации, по собственному выбору. При этом необходимо предоставить заявки на каждый лот отдельно.</w:t>
      </w:r>
    </w:p>
    <w:p w:rsidR="00F16924" w:rsidRPr="00F16924" w:rsidRDefault="00A855C7" w:rsidP="00F16924">
      <w:pPr>
        <w:tabs>
          <w:tab w:val="num" w:pos="0"/>
          <w:tab w:val="left" w:pos="851"/>
        </w:tabs>
        <w:spacing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F16924" w:rsidRPr="00F16924">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поставляемого Товара. </w:t>
      </w:r>
    </w:p>
    <w:p w:rsidR="00F16924" w:rsidRDefault="00A855C7" w:rsidP="00F16924">
      <w:pPr>
        <w:tabs>
          <w:tab w:val="num" w:pos="0"/>
          <w:tab w:val="left" w:pos="851"/>
        </w:tabs>
        <w:spacing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4.4.5</w:t>
      </w:r>
      <w:r w:rsidR="00F16924" w:rsidRPr="00F16924">
        <w:rPr>
          <w:rFonts w:ascii="Times New Roman" w:eastAsia="Times New Roman" w:hAnsi="Times New Roman" w:cs="Times New Roman"/>
          <w:b/>
          <w:sz w:val="24"/>
          <w:szCs w:val="24"/>
          <w:lang w:eastAsia="ar-SA"/>
        </w:rPr>
        <w:t xml:space="preserve">. </w:t>
      </w:r>
      <w:r w:rsidR="00F16924" w:rsidRPr="00F16924">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A855C7" w:rsidRPr="00A855C7" w:rsidRDefault="00A855C7" w:rsidP="00A855C7">
      <w:pPr>
        <w:autoSpaceDE w:val="0"/>
        <w:autoSpaceDN w:val="0"/>
        <w:spacing w:before="60" w:after="0" w:line="240" w:lineRule="auto"/>
        <w:jc w:val="both"/>
        <w:rPr>
          <w:rFonts w:ascii="Times New Roman" w:eastAsia="Times New Roman" w:hAnsi="Times New Roman"/>
          <w:sz w:val="24"/>
          <w:szCs w:val="24"/>
          <w:lang w:eastAsia="ru-RU"/>
        </w:rPr>
      </w:pPr>
      <w:r w:rsidRPr="00A855C7">
        <w:rPr>
          <w:rFonts w:ascii="Times New Roman" w:eastAsia="Times New Roman" w:hAnsi="Times New Roman" w:cs="Times New Roman"/>
          <w:b/>
          <w:sz w:val="24"/>
          <w:szCs w:val="24"/>
          <w:lang w:eastAsia="ar-SA"/>
        </w:rPr>
        <w:t>4.4.6.</w:t>
      </w:r>
      <w:r>
        <w:rPr>
          <w:rFonts w:ascii="Times New Roman" w:eastAsia="Times New Roman" w:hAnsi="Times New Roman" w:cs="Times New Roman"/>
          <w:sz w:val="24"/>
          <w:szCs w:val="24"/>
          <w:lang w:eastAsia="ar-SA"/>
        </w:rPr>
        <w:t xml:space="preserve"> </w:t>
      </w:r>
      <w:r>
        <w:rPr>
          <w:rFonts w:ascii="Times New Roman" w:eastAsia="Times New Roman" w:hAnsi="Times New Roman"/>
          <w:sz w:val="24"/>
          <w:szCs w:val="24"/>
          <w:lang w:eastAsia="ru-RU"/>
        </w:rPr>
        <w:t>О</w:t>
      </w:r>
      <w:r w:rsidRPr="00CA59CF">
        <w:rPr>
          <w:rFonts w:ascii="Times New Roman" w:eastAsia="Times New Roman" w:hAnsi="Times New Roman"/>
          <w:sz w:val="24"/>
          <w:szCs w:val="24"/>
          <w:lang w:eastAsia="ru-RU"/>
        </w:rPr>
        <w:t>ценка заявок и определение Победителя будет осуществляться раздельно и независимо по каждому из лотов.</w:t>
      </w:r>
    </w:p>
    <w:p w:rsidR="00F16924" w:rsidRPr="00F16924" w:rsidRDefault="00F16924" w:rsidP="00D04C1B">
      <w:pPr>
        <w:keepNext/>
        <w:numPr>
          <w:ilvl w:val="1"/>
          <w:numId w:val="31"/>
        </w:numPr>
        <w:tabs>
          <w:tab w:val="clear" w:pos="1855"/>
          <w:tab w:val="num" w:pos="0"/>
          <w:tab w:val="left" w:pos="425"/>
          <w:tab w:val="left" w:pos="567"/>
          <w:tab w:val="left" w:pos="709"/>
        </w:tabs>
        <w:suppressAutoHyphens/>
        <w:spacing w:before="280" w:after="120" w:line="240" w:lineRule="auto"/>
        <w:ind w:left="0" w:firstLine="0"/>
        <w:contextualSpacing/>
        <w:outlineLvl w:val="1"/>
        <w:rPr>
          <w:rFonts w:ascii="Times New Roman" w:eastAsia="Times New Roman" w:hAnsi="Times New Roman" w:cs="Times New Roman"/>
          <w:b/>
          <w:bCs/>
          <w:iCs/>
          <w:sz w:val="24"/>
          <w:szCs w:val="24"/>
          <w:lang w:eastAsia="ar-SA"/>
        </w:rPr>
      </w:pPr>
      <w:r w:rsidRPr="00F16924">
        <w:rPr>
          <w:rFonts w:ascii="Times New Roman" w:eastAsia="Times New Roman" w:hAnsi="Times New Roman" w:cs="Times New Roman"/>
          <w:b/>
          <w:bCs/>
          <w:iCs/>
          <w:sz w:val="24"/>
          <w:szCs w:val="24"/>
          <w:lang w:eastAsia="ar-SA"/>
        </w:rPr>
        <w:t>Официальный язык проведения запроса цен</w:t>
      </w:r>
    </w:p>
    <w:p w:rsidR="00F16924" w:rsidRPr="00F16924" w:rsidRDefault="00F16924" w:rsidP="00D04C1B">
      <w:pPr>
        <w:numPr>
          <w:ilvl w:val="2"/>
          <w:numId w:val="31"/>
        </w:numPr>
        <w:tabs>
          <w:tab w:val="num" w:pos="0"/>
          <w:tab w:val="left" w:pos="425"/>
          <w:tab w:val="num" w:pos="567"/>
        </w:tabs>
        <w:suppressAutoHyphens/>
        <w:spacing w:after="120" w:line="240" w:lineRule="auto"/>
        <w:ind w:left="0" w:firstLine="0"/>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Заявка на участие в проведении запроса цен, подготовленная участником закупки, а также вся корреспонденция и документация, связанная с запросом цен, которой обмениваются участники закупки и заказчик, должны быть написаны на русском языке. </w:t>
      </w:r>
    </w:p>
    <w:p w:rsidR="00F16924" w:rsidRPr="00F16924" w:rsidRDefault="00F16924" w:rsidP="00D04C1B">
      <w:pPr>
        <w:numPr>
          <w:ilvl w:val="2"/>
          <w:numId w:val="31"/>
        </w:numPr>
        <w:tabs>
          <w:tab w:val="num" w:pos="0"/>
          <w:tab w:val="left" w:pos="425"/>
          <w:tab w:val="num"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Любые вспомогательные документы,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F16924">
        <w:rPr>
          <w:rFonts w:ascii="Times New Roman" w:eastAsia="Times New Roman" w:hAnsi="Times New Roman" w:cs="Times New Roman"/>
          <w:sz w:val="24"/>
          <w:szCs w:val="24"/>
          <w:lang w:eastAsia="ar-SA"/>
        </w:rPr>
        <w:t>апостиль</w:t>
      </w:r>
      <w:proofErr w:type="spellEnd"/>
      <w:r w:rsidRPr="00F16924">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F16924" w:rsidRPr="00F16924" w:rsidRDefault="00F16924" w:rsidP="00D04C1B">
      <w:pPr>
        <w:keepNext/>
        <w:numPr>
          <w:ilvl w:val="1"/>
          <w:numId w:val="31"/>
        </w:numPr>
        <w:tabs>
          <w:tab w:val="clear" w:pos="1855"/>
          <w:tab w:val="num" w:pos="0"/>
          <w:tab w:val="left" w:pos="425"/>
          <w:tab w:val="left" w:pos="567"/>
          <w:tab w:val="left" w:pos="709"/>
        </w:tabs>
        <w:suppressAutoHyphens/>
        <w:spacing w:after="120" w:line="240" w:lineRule="auto"/>
        <w:ind w:left="0" w:firstLine="0"/>
        <w:outlineLvl w:val="1"/>
        <w:rPr>
          <w:rFonts w:ascii="Times New Roman" w:eastAsia="Times New Roman" w:hAnsi="Times New Roman" w:cs="Times New Roman"/>
          <w:b/>
          <w:bCs/>
          <w:iCs/>
          <w:sz w:val="24"/>
          <w:szCs w:val="24"/>
          <w:lang w:eastAsia="ar-SA"/>
        </w:rPr>
      </w:pPr>
      <w:r w:rsidRPr="00F16924">
        <w:rPr>
          <w:rFonts w:ascii="Times New Roman" w:eastAsia="Times New Roman" w:hAnsi="Times New Roman" w:cs="Times New Roman"/>
          <w:b/>
          <w:bCs/>
          <w:iCs/>
          <w:sz w:val="24"/>
          <w:szCs w:val="24"/>
          <w:lang w:eastAsia="ar-SA"/>
        </w:rPr>
        <w:t>Валюта проведения запроса цен</w:t>
      </w:r>
    </w:p>
    <w:p w:rsidR="00F16924" w:rsidRPr="00F16924" w:rsidRDefault="00F16924" w:rsidP="00D04C1B">
      <w:pPr>
        <w:numPr>
          <w:ilvl w:val="2"/>
          <w:numId w:val="31"/>
        </w:numPr>
        <w:tabs>
          <w:tab w:val="num" w:pos="0"/>
          <w:tab w:val="left" w:pos="425"/>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Все суммы денежных сре</w:t>
      </w:r>
      <w:proofErr w:type="gramStart"/>
      <w:r w:rsidRPr="00F16924">
        <w:rPr>
          <w:rFonts w:ascii="Times New Roman" w:eastAsia="Times New Roman" w:hAnsi="Times New Roman" w:cs="Times New Roman"/>
          <w:sz w:val="24"/>
          <w:szCs w:val="24"/>
          <w:lang w:eastAsia="ar-SA"/>
        </w:rPr>
        <w:t>дств в з</w:t>
      </w:r>
      <w:proofErr w:type="gramEnd"/>
      <w:r w:rsidRPr="00F16924">
        <w:rPr>
          <w:rFonts w:ascii="Times New Roman" w:eastAsia="Times New Roman" w:hAnsi="Times New Roman" w:cs="Times New Roman"/>
          <w:sz w:val="24"/>
          <w:szCs w:val="24"/>
          <w:lang w:eastAsia="ar-SA"/>
        </w:rPr>
        <w:t>аявке на участие в проведении запроса цен должны быть выражены в валюте – российский рубль.</w:t>
      </w:r>
    </w:p>
    <w:p w:rsidR="00F16924" w:rsidRPr="00F16924" w:rsidRDefault="00F16924" w:rsidP="00D04C1B">
      <w:pPr>
        <w:numPr>
          <w:ilvl w:val="2"/>
          <w:numId w:val="31"/>
        </w:numPr>
        <w:tabs>
          <w:tab w:val="num" w:pos="0"/>
          <w:tab w:val="left" w:pos="425"/>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проведении запроса цен требованиям, установленным настоящей документацией.</w:t>
      </w:r>
    </w:p>
    <w:p w:rsidR="00F16924" w:rsidRPr="00F16924" w:rsidRDefault="00F16924" w:rsidP="00F16924">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F16924">
        <w:rPr>
          <w:rFonts w:ascii="Times New Roman" w:eastAsia="Times New Roman" w:hAnsi="Times New Roman" w:cstheme="majorBidi"/>
          <w:b/>
          <w:bCs/>
          <w:sz w:val="24"/>
          <w:szCs w:val="26"/>
          <w:lang w:eastAsia="ar-SA"/>
        </w:rPr>
        <w:t>4.7. Сведения о цене договора:</w:t>
      </w:r>
    </w:p>
    <w:p w:rsidR="00F16924" w:rsidRDefault="00F16924" w:rsidP="002A36AD">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F16924">
        <w:rPr>
          <w:rFonts w:ascii="Times New Roman" w:eastAsia="Times New Roman" w:hAnsi="Times New Roman" w:cs="Times New Roman"/>
          <w:b/>
          <w:sz w:val="24"/>
          <w:szCs w:val="24"/>
          <w:lang w:eastAsia="ar-SA"/>
        </w:rPr>
        <w:t xml:space="preserve">4.7.1. </w:t>
      </w:r>
      <w:r w:rsidRPr="002A36AD">
        <w:rPr>
          <w:rFonts w:ascii="Times New Roman" w:eastAsia="Times New Roman" w:hAnsi="Times New Roman" w:cs="Times New Roman"/>
          <w:b/>
          <w:bCs/>
          <w:sz w:val="24"/>
          <w:szCs w:val="24"/>
          <w:lang w:eastAsia="ru-RU"/>
        </w:rPr>
        <w:t xml:space="preserve">Начальная максимальная цена </w:t>
      </w:r>
      <w:r w:rsidR="002A36AD" w:rsidRPr="002A36AD">
        <w:rPr>
          <w:rFonts w:ascii="Times New Roman" w:eastAsia="Times New Roman" w:hAnsi="Times New Roman" w:cs="Times New Roman"/>
          <w:b/>
          <w:bCs/>
          <w:sz w:val="24"/>
          <w:szCs w:val="24"/>
          <w:lang w:eastAsia="ru-RU"/>
        </w:rPr>
        <w:t xml:space="preserve">по </w:t>
      </w:r>
      <w:r w:rsidRPr="002A36AD">
        <w:rPr>
          <w:rFonts w:ascii="Times New Roman" w:eastAsia="Times New Roman" w:hAnsi="Times New Roman" w:cs="Times New Roman"/>
          <w:b/>
          <w:bCs/>
          <w:sz w:val="24"/>
          <w:szCs w:val="24"/>
          <w:lang w:eastAsia="ru-RU"/>
        </w:rPr>
        <w:t>лота</w:t>
      </w:r>
      <w:r w:rsidR="005360E8">
        <w:rPr>
          <w:rFonts w:ascii="Times New Roman" w:eastAsia="Times New Roman" w:hAnsi="Times New Roman" w:cs="Times New Roman"/>
          <w:b/>
          <w:bCs/>
          <w:sz w:val="24"/>
          <w:szCs w:val="24"/>
          <w:lang w:eastAsia="ru-RU"/>
        </w:rPr>
        <w:t>м</w:t>
      </w:r>
      <w:r w:rsidRPr="002A36AD">
        <w:rPr>
          <w:rFonts w:ascii="Times New Roman" w:eastAsia="Times New Roman" w:hAnsi="Times New Roman" w:cs="Times New Roman"/>
          <w:b/>
          <w:bCs/>
          <w:sz w:val="24"/>
          <w:szCs w:val="24"/>
          <w:lang w:eastAsia="ru-RU"/>
        </w:rPr>
        <w:t xml:space="preserve"> </w:t>
      </w:r>
      <w:r w:rsidR="002A36AD" w:rsidRPr="002A36AD">
        <w:rPr>
          <w:rFonts w:ascii="Times New Roman" w:eastAsia="Times New Roman" w:hAnsi="Times New Roman" w:cs="Times New Roman"/>
          <w:b/>
          <w:bCs/>
          <w:sz w:val="24"/>
          <w:szCs w:val="24"/>
          <w:lang w:eastAsia="ru-RU"/>
        </w:rPr>
        <w:t>№№ 1-10 (договора)</w:t>
      </w:r>
      <w:r w:rsidRPr="002A36AD">
        <w:rPr>
          <w:rFonts w:ascii="Times New Roman" w:eastAsia="Times New Roman" w:hAnsi="Times New Roman" w:cs="Times New Roman"/>
          <w:b/>
          <w:bCs/>
          <w:sz w:val="24"/>
          <w:szCs w:val="24"/>
          <w:lang w:eastAsia="ru-RU"/>
        </w:rPr>
        <w:t xml:space="preserve"> </w:t>
      </w:r>
      <w:r w:rsidRPr="002A36AD">
        <w:rPr>
          <w:rFonts w:ascii="Times New Roman" w:eastAsia="Times New Roman" w:hAnsi="Times New Roman" w:cs="Times New Roman"/>
          <w:b/>
          <w:sz w:val="24"/>
          <w:szCs w:val="24"/>
          <w:lang w:eastAsia="ru-RU"/>
        </w:rPr>
        <w:t>составляет</w:t>
      </w:r>
      <w:r w:rsidR="002A36AD" w:rsidRPr="002A36AD">
        <w:rPr>
          <w:rFonts w:ascii="Times New Roman" w:eastAsia="Times New Roman" w:hAnsi="Times New Roman" w:cs="Times New Roman"/>
          <w:b/>
          <w:sz w:val="24"/>
          <w:szCs w:val="24"/>
          <w:lang w:eastAsia="ru-RU"/>
        </w:rPr>
        <w:t>:</w:t>
      </w:r>
      <w:r w:rsidRPr="002A36AD">
        <w:rPr>
          <w:rFonts w:ascii="Times New Roman" w:eastAsia="Times New Roman" w:hAnsi="Times New Roman" w:cs="Times New Roman"/>
          <w:b/>
          <w:sz w:val="24"/>
          <w:szCs w:val="24"/>
          <w:lang w:eastAsia="ru-RU"/>
        </w:rPr>
        <w:t xml:space="preserve"> </w:t>
      </w:r>
    </w:p>
    <w:p w:rsidR="002A36AD" w:rsidRDefault="002A36AD" w:rsidP="002A36AD">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u w:val="single"/>
          <w:lang w:eastAsia="ru-RU"/>
        </w:rPr>
        <w:t>Лот № 1</w:t>
      </w:r>
      <w:r w:rsidRPr="002A36A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C6301E">
        <w:rPr>
          <w:rFonts w:ascii="Times New Roman" w:eastAsia="Times New Roman" w:hAnsi="Times New Roman" w:cs="Times New Roman"/>
          <w:bCs/>
          <w:color w:val="000000"/>
          <w:sz w:val="24"/>
          <w:szCs w:val="24"/>
          <w:lang w:eastAsia="ru-RU"/>
        </w:rPr>
        <w:t>863</w:t>
      </w:r>
      <w:r w:rsidR="00611079">
        <w:rPr>
          <w:rFonts w:ascii="Times New Roman" w:eastAsia="Times New Roman" w:hAnsi="Times New Roman" w:cs="Times New Roman"/>
          <w:bCs/>
          <w:color w:val="000000"/>
          <w:sz w:val="24"/>
          <w:szCs w:val="24"/>
          <w:lang w:eastAsia="ru-RU"/>
        </w:rPr>
        <w:t xml:space="preserve"> </w:t>
      </w:r>
      <w:r w:rsidRPr="00C6301E">
        <w:rPr>
          <w:rFonts w:ascii="Times New Roman" w:eastAsia="Times New Roman" w:hAnsi="Times New Roman" w:cs="Times New Roman"/>
          <w:bCs/>
          <w:color w:val="000000"/>
          <w:sz w:val="24"/>
          <w:szCs w:val="24"/>
          <w:lang w:eastAsia="ru-RU"/>
        </w:rPr>
        <w:t>651,17</w:t>
      </w:r>
    </w:p>
    <w:p w:rsidR="002A36AD" w:rsidRDefault="002A36AD" w:rsidP="002A36AD">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u w:val="single"/>
          <w:lang w:eastAsia="ru-RU"/>
        </w:rPr>
        <w:t>Лот № 2</w:t>
      </w:r>
      <w:r w:rsidRPr="002A36A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C6301E">
        <w:rPr>
          <w:rFonts w:ascii="Times New Roman" w:hAnsi="Times New Roman" w:cs="Times New Roman"/>
          <w:bCs/>
          <w:color w:val="000000"/>
          <w:sz w:val="24"/>
          <w:szCs w:val="24"/>
        </w:rPr>
        <w:t>821</w:t>
      </w:r>
      <w:r w:rsidR="00611079">
        <w:rPr>
          <w:rFonts w:ascii="Times New Roman" w:hAnsi="Times New Roman" w:cs="Times New Roman"/>
          <w:bCs/>
          <w:color w:val="000000"/>
          <w:sz w:val="24"/>
          <w:szCs w:val="24"/>
        </w:rPr>
        <w:t xml:space="preserve"> </w:t>
      </w:r>
      <w:r w:rsidRPr="00C6301E">
        <w:rPr>
          <w:rFonts w:ascii="Times New Roman" w:hAnsi="Times New Roman" w:cs="Times New Roman"/>
          <w:bCs/>
          <w:color w:val="000000"/>
          <w:sz w:val="24"/>
          <w:szCs w:val="24"/>
        </w:rPr>
        <w:t>941,45</w:t>
      </w:r>
    </w:p>
    <w:p w:rsidR="002A36AD" w:rsidRDefault="002A36AD" w:rsidP="002A36AD">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u w:val="single"/>
          <w:lang w:eastAsia="ru-RU"/>
        </w:rPr>
        <w:t>Лот № 3</w:t>
      </w:r>
      <w:r w:rsidRPr="002A36A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C6301E">
        <w:rPr>
          <w:rFonts w:ascii="Times New Roman" w:eastAsia="Times New Roman" w:hAnsi="Times New Roman" w:cs="Times New Roman"/>
          <w:bCs/>
          <w:color w:val="000000"/>
          <w:sz w:val="24"/>
          <w:szCs w:val="24"/>
          <w:lang w:eastAsia="ru-RU"/>
        </w:rPr>
        <w:t>148</w:t>
      </w:r>
      <w:r w:rsidR="00611079">
        <w:rPr>
          <w:rFonts w:ascii="Times New Roman" w:eastAsia="Times New Roman" w:hAnsi="Times New Roman" w:cs="Times New Roman"/>
          <w:bCs/>
          <w:color w:val="000000"/>
          <w:sz w:val="24"/>
          <w:szCs w:val="24"/>
          <w:lang w:eastAsia="ru-RU"/>
        </w:rPr>
        <w:t xml:space="preserve"> </w:t>
      </w:r>
      <w:r w:rsidRPr="00C6301E">
        <w:rPr>
          <w:rFonts w:ascii="Times New Roman" w:eastAsia="Times New Roman" w:hAnsi="Times New Roman" w:cs="Times New Roman"/>
          <w:bCs/>
          <w:color w:val="000000"/>
          <w:sz w:val="24"/>
          <w:szCs w:val="24"/>
          <w:lang w:eastAsia="ru-RU"/>
        </w:rPr>
        <w:t>266</w:t>
      </w:r>
      <w:r w:rsidR="00C6301E" w:rsidRPr="00C6301E">
        <w:rPr>
          <w:rFonts w:ascii="Times New Roman" w:eastAsia="Times New Roman" w:hAnsi="Times New Roman" w:cs="Times New Roman"/>
          <w:bCs/>
          <w:color w:val="000000"/>
          <w:sz w:val="24"/>
          <w:szCs w:val="24"/>
          <w:lang w:eastAsia="ru-RU"/>
        </w:rPr>
        <w:t>,00</w:t>
      </w:r>
    </w:p>
    <w:p w:rsidR="002A36AD" w:rsidRDefault="002A36AD" w:rsidP="002A36AD">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u w:val="single"/>
          <w:lang w:eastAsia="ru-RU"/>
        </w:rPr>
        <w:t>Лот № 4</w:t>
      </w:r>
      <w:r w:rsidRPr="002A36A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C6301E">
        <w:rPr>
          <w:rFonts w:ascii="Times New Roman" w:eastAsia="Times New Roman" w:hAnsi="Times New Roman" w:cs="Times New Roman"/>
          <w:bCs/>
          <w:color w:val="000000"/>
          <w:sz w:val="24"/>
          <w:szCs w:val="24"/>
          <w:lang w:eastAsia="ru-RU"/>
        </w:rPr>
        <w:t>335</w:t>
      </w:r>
      <w:r w:rsidR="00611079">
        <w:rPr>
          <w:rFonts w:ascii="Times New Roman" w:eastAsia="Times New Roman" w:hAnsi="Times New Roman" w:cs="Times New Roman"/>
          <w:bCs/>
          <w:color w:val="000000"/>
          <w:sz w:val="24"/>
          <w:szCs w:val="24"/>
          <w:lang w:eastAsia="ru-RU"/>
        </w:rPr>
        <w:t xml:space="preserve"> </w:t>
      </w:r>
      <w:r w:rsidRPr="00C6301E">
        <w:rPr>
          <w:rFonts w:ascii="Times New Roman" w:eastAsia="Times New Roman" w:hAnsi="Times New Roman" w:cs="Times New Roman"/>
          <w:bCs/>
          <w:color w:val="000000"/>
          <w:sz w:val="24"/>
          <w:szCs w:val="24"/>
          <w:lang w:eastAsia="ru-RU"/>
        </w:rPr>
        <w:t>149,30</w:t>
      </w:r>
    </w:p>
    <w:p w:rsidR="002A36AD" w:rsidRDefault="002A36AD" w:rsidP="002A36AD">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u w:val="single"/>
          <w:lang w:eastAsia="ru-RU"/>
        </w:rPr>
        <w:t>Лот № 5</w:t>
      </w:r>
      <w:r w:rsidRPr="002A36A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C6301E">
        <w:rPr>
          <w:rFonts w:ascii="Times New Roman" w:eastAsia="Times New Roman" w:hAnsi="Times New Roman" w:cs="Times New Roman"/>
          <w:bCs/>
          <w:color w:val="000000"/>
          <w:sz w:val="24"/>
          <w:szCs w:val="24"/>
          <w:lang w:eastAsia="ru-RU"/>
        </w:rPr>
        <w:t>2</w:t>
      </w:r>
      <w:r w:rsidR="00611079">
        <w:rPr>
          <w:rFonts w:ascii="Times New Roman" w:eastAsia="Times New Roman" w:hAnsi="Times New Roman" w:cs="Times New Roman"/>
          <w:bCs/>
          <w:color w:val="000000"/>
          <w:sz w:val="24"/>
          <w:szCs w:val="24"/>
          <w:lang w:eastAsia="ru-RU"/>
        </w:rPr>
        <w:t> </w:t>
      </w:r>
      <w:r w:rsidRPr="00C6301E">
        <w:rPr>
          <w:rFonts w:ascii="Times New Roman" w:eastAsia="Times New Roman" w:hAnsi="Times New Roman" w:cs="Times New Roman"/>
          <w:bCs/>
          <w:color w:val="000000"/>
          <w:sz w:val="24"/>
          <w:szCs w:val="24"/>
          <w:lang w:eastAsia="ru-RU"/>
        </w:rPr>
        <w:t>007</w:t>
      </w:r>
      <w:r w:rsidR="00611079">
        <w:rPr>
          <w:rFonts w:ascii="Times New Roman" w:eastAsia="Times New Roman" w:hAnsi="Times New Roman" w:cs="Times New Roman"/>
          <w:bCs/>
          <w:color w:val="000000"/>
          <w:sz w:val="24"/>
          <w:szCs w:val="24"/>
          <w:lang w:eastAsia="ru-RU"/>
        </w:rPr>
        <w:t xml:space="preserve"> </w:t>
      </w:r>
      <w:r w:rsidRPr="00C6301E">
        <w:rPr>
          <w:rFonts w:ascii="Times New Roman" w:eastAsia="Times New Roman" w:hAnsi="Times New Roman" w:cs="Times New Roman"/>
          <w:bCs/>
          <w:color w:val="000000"/>
          <w:sz w:val="24"/>
          <w:szCs w:val="24"/>
          <w:lang w:eastAsia="ru-RU"/>
        </w:rPr>
        <w:t>765,41</w:t>
      </w:r>
    </w:p>
    <w:p w:rsidR="002A36AD" w:rsidRDefault="002A36AD" w:rsidP="002A36AD">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u w:val="single"/>
          <w:lang w:eastAsia="ru-RU"/>
        </w:rPr>
        <w:t>Лот № 6</w:t>
      </w:r>
      <w:r w:rsidRPr="002A36A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r w:rsidR="00C6301E">
        <w:rPr>
          <w:rFonts w:ascii="Times New Roman" w:eastAsia="Times New Roman" w:hAnsi="Times New Roman" w:cs="Times New Roman"/>
          <w:b/>
          <w:sz w:val="24"/>
          <w:szCs w:val="24"/>
          <w:lang w:eastAsia="ru-RU"/>
        </w:rPr>
        <w:t xml:space="preserve"> </w:t>
      </w:r>
      <w:r w:rsidR="00C6301E" w:rsidRPr="00C6301E">
        <w:rPr>
          <w:rFonts w:ascii="Times New Roman" w:eastAsia="Times New Roman" w:hAnsi="Times New Roman" w:cs="Times New Roman"/>
          <w:bCs/>
          <w:color w:val="000000"/>
          <w:sz w:val="24"/>
          <w:szCs w:val="24"/>
          <w:lang w:eastAsia="ru-RU"/>
        </w:rPr>
        <w:t>495 861,40</w:t>
      </w:r>
    </w:p>
    <w:p w:rsidR="002A36AD" w:rsidRDefault="002A36AD" w:rsidP="002A36AD">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u w:val="single"/>
          <w:lang w:eastAsia="ru-RU"/>
        </w:rPr>
        <w:t>Лот № 7</w:t>
      </w:r>
      <w:r w:rsidRPr="002A36A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r w:rsidR="00C6301E">
        <w:rPr>
          <w:rFonts w:ascii="Times New Roman" w:eastAsia="Times New Roman" w:hAnsi="Times New Roman" w:cs="Times New Roman"/>
          <w:b/>
          <w:sz w:val="24"/>
          <w:szCs w:val="24"/>
          <w:lang w:eastAsia="ru-RU"/>
        </w:rPr>
        <w:t xml:space="preserve"> </w:t>
      </w:r>
      <w:r w:rsidR="00C6301E" w:rsidRPr="00C6301E">
        <w:rPr>
          <w:rFonts w:ascii="Times New Roman" w:eastAsia="Times New Roman" w:hAnsi="Times New Roman" w:cs="Times New Roman"/>
          <w:bCs/>
          <w:color w:val="000000"/>
          <w:sz w:val="24"/>
          <w:szCs w:val="24"/>
          <w:lang w:eastAsia="ru-RU"/>
        </w:rPr>
        <w:t>1</w:t>
      </w:r>
      <w:r w:rsidR="00611079">
        <w:rPr>
          <w:rFonts w:ascii="Times New Roman" w:eastAsia="Times New Roman" w:hAnsi="Times New Roman" w:cs="Times New Roman"/>
          <w:bCs/>
          <w:color w:val="000000"/>
          <w:sz w:val="24"/>
          <w:szCs w:val="24"/>
          <w:lang w:eastAsia="ru-RU"/>
        </w:rPr>
        <w:t> </w:t>
      </w:r>
      <w:r w:rsidR="00C6301E" w:rsidRPr="00C6301E">
        <w:rPr>
          <w:rFonts w:ascii="Times New Roman" w:eastAsia="Times New Roman" w:hAnsi="Times New Roman" w:cs="Times New Roman"/>
          <w:bCs/>
          <w:color w:val="000000"/>
          <w:sz w:val="24"/>
          <w:szCs w:val="24"/>
          <w:lang w:eastAsia="ru-RU"/>
        </w:rPr>
        <w:t>192</w:t>
      </w:r>
      <w:r w:rsidR="00611079">
        <w:rPr>
          <w:rFonts w:ascii="Times New Roman" w:eastAsia="Times New Roman" w:hAnsi="Times New Roman" w:cs="Times New Roman"/>
          <w:bCs/>
          <w:color w:val="000000"/>
          <w:sz w:val="24"/>
          <w:szCs w:val="24"/>
          <w:lang w:eastAsia="ru-RU"/>
        </w:rPr>
        <w:t xml:space="preserve"> </w:t>
      </w:r>
      <w:r w:rsidR="00C6301E" w:rsidRPr="00C6301E">
        <w:rPr>
          <w:rFonts w:ascii="Times New Roman" w:eastAsia="Times New Roman" w:hAnsi="Times New Roman" w:cs="Times New Roman"/>
          <w:bCs/>
          <w:color w:val="000000"/>
          <w:sz w:val="24"/>
          <w:szCs w:val="24"/>
          <w:lang w:eastAsia="ru-RU"/>
        </w:rPr>
        <w:t>400,00</w:t>
      </w:r>
    </w:p>
    <w:p w:rsidR="002A36AD" w:rsidRDefault="002A36AD" w:rsidP="002A36AD">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u w:val="single"/>
          <w:lang w:eastAsia="ru-RU"/>
        </w:rPr>
        <w:t>Лот № 8</w:t>
      </w:r>
      <w:r w:rsidRPr="002A36A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r w:rsidR="00C6301E">
        <w:rPr>
          <w:rFonts w:ascii="Times New Roman" w:eastAsia="Times New Roman" w:hAnsi="Times New Roman" w:cs="Times New Roman"/>
          <w:b/>
          <w:sz w:val="24"/>
          <w:szCs w:val="24"/>
          <w:lang w:eastAsia="ru-RU"/>
        </w:rPr>
        <w:t xml:space="preserve"> </w:t>
      </w:r>
      <w:r w:rsidR="00C6301E" w:rsidRPr="00C6301E">
        <w:rPr>
          <w:rFonts w:ascii="Times New Roman" w:eastAsia="Times New Roman" w:hAnsi="Times New Roman" w:cs="Times New Roman"/>
          <w:bCs/>
          <w:color w:val="000000"/>
          <w:sz w:val="24"/>
          <w:szCs w:val="24"/>
          <w:lang w:eastAsia="ru-RU"/>
        </w:rPr>
        <w:t>28</w:t>
      </w:r>
      <w:r w:rsidR="00611079">
        <w:rPr>
          <w:rFonts w:ascii="Times New Roman" w:eastAsia="Times New Roman" w:hAnsi="Times New Roman" w:cs="Times New Roman"/>
          <w:bCs/>
          <w:color w:val="000000"/>
          <w:sz w:val="24"/>
          <w:szCs w:val="24"/>
          <w:lang w:eastAsia="ru-RU"/>
        </w:rPr>
        <w:t xml:space="preserve"> </w:t>
      </w:r>
      <w:r w:rsidR="00C6301E" w:rsidRPr="00C6301E">
        <w:rPr>
          <w:rFonts w:ascii="Times New Roman" w:eastAsia="Times New Roman" w:hAnsi="Times New Roman" w:cs="Times New Roman"/>
          <w:bCs/>
          <w:color w:val="000000"/>
          <w:sz w:val="24"/>
          <w:szCs w:val="24"/>
          <w:lang w:eastAsia="ru-RU"/>
        </w:rPr>
        <w:t>373,32</w:t>
      </w:r>
    </w:p>
    <w:p w:rsidR="002A36AD" w:rsidRDefault="002A36AD" w:rsidP="002A36AD">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u w:val="single"/>
          <w:lang w:eastAsia="ru-RU"/>
        </w:rPr>
        <w:t>Лот № 9</w:t>
      </w:r>
      <w:r w:rsidRPr="002A36A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r w:rsidR="00C6301E">
        <w:rPr>
          <w:rFonts w:ascii="Times New Roman" w:eastAsia="Times New Roman" w:hAnsi="Times New Roman" w:cs="Times New Roman"/>
          <w:b/>
          <w:sz w:val="24"/>
          <w:szCs w:val="24"/>
          <w:lang w:eastAsia="ru-RU"/>
        </w:rPr>
        <w:t xml:space="preserve"> </w:t>
      </w:r>
      <w:r w:rsidR="00C6301E" w:rsidRPr="00C6301E">
        <w:rPr>
          <w:rFonts w:ascii="Times New Roman" w:eastAsia="Times New Roman" w:hAnsi="Times New Roman" w:cs="Times New Roman"/>
          <w:bCs/>
          <w:color w:val="000000"/>
          <w:sz w:val="24"/>
          <w:szCs w:val="24"/>
          <w:lang w:eastAsia="ru-RU"/>
        </w:rPr>
        <w:t>87 092,71</w:t>
      </w:r>
    </w:p>
    <w:p w:rsidR="002A36AD" w:rsidRDefault="002A36AD" w:rsidP="002A36AD">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u w:val="single"/>
          <w:lang w:eastAsia="ru-RU"/>
        </w:rPr>
        <w:t>Лот № 10</w:t>
      </w:r>
      <w:r w:rsidRPr="002A36A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r w:rsidR="00C6301E">
        <w:rPr>
          <w:rFonts w:ascii="Times New Roman" w:eastAsia="Times New Roman" w:hAnsi="Times New Roman" w:cs="Times New Roman"/>
          <w:b/>
          <w:sz w:val="24"/>
          <w:szCs w:val="24"/>
          <w:lang w:eastAsia="ru-RU"/>
        </w:rPr>
        <w:t xml:space="preserve"> </w:t>
      </w:r>
      <w:r w:rsidR="00C6301E" w:rsidRPr="00C6301E">
        <w:rPr>
          <w:rFonts w:ascii="Times New Roman" w:eastAsia="Times New Roman" w:hAnsi="Times New Roman" w:cs="Times New Roman"/>
          <w:bCs/>
          <w:color w:val="000000"/>
          <w:sz w:val="24"/>
          <w:szCs w:val="24"/>
          <w:lang w:eastAsia="ru-RU"/>
        </w:rPr>
        <w:t>44 625,84</w:t>
      </w:r>
    </w:p>
    <w:p w:rsidR="002A36AD" w:rsidRPr="00F16924" w:rsidRDefault="002A36AD" w:rsidP="002A36AD">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2A36AD" w:rsidRPr="00F16924" w:rsidRDefault="002A36AD" w:rsidP="002A36AD">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2A36AD" w:rsidRDefault="002A36AD" w:rsidP="002A36AD">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2A36AD" w:rsidRPr="00F16924" w:rsidRDefault="002A36AD" w:rsidP="002A36AD">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993"/>
          <w:tab w:val="left" w:pos="2552"/>
        </w:tabs>
        <w:suppressAutoHyphens/>
        <w:spacing w:after="0" w:line="240" w:lineRule="auto"/>
        <w:contextualSpacing/>
        <w:jc w:val="both"/>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b/>
          <w:sz w:val="24"/>
          <w:szCs w:val="24"/>
          <w:lang w:eastAsia="ar-SA"/>
        </w:rPr>
        <w:t xml:space="preserve">4.7.2. Порядок формирования цены. </w:t>
      </w:r>
    </w:p>
    <w:p w:rsidR="00F16924" w:rsidRPr="00F16924" w:rsidRDefault="00F16924" w:rsidP="00F16924">
      <w:pPr>
        <w:tabs>
          <w:tab w:val="left" w:pos="0"/>
          <w:tab w:val="left" w:pos="425"/>
          <w:tab w:val="left" w:pos="2552"/>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F16924" w:rsidRPr="00F16924" w:rsidRDefault="00F16924" w:rsidP="00F16924">
      <w:pPr>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hAnsi="Times New Roman" w:cs="Times New Roman"/>
          <w:sz w:val="24"/>
          <w:szCs w:val="24"/>
        </w:rPr>
        <w:t xml:space="preserve">В соответствии со ст. 171 НК РФ Заказчик имеет право применить налоговый вычет НДС в отношении приобретаемых товаров.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F16924">
        <w:rPr>
          <w:rFonts w:ascii="Times New Roman" w:hAnsi="Times New Roman" w:cs="Times New Roman"/>
          <w:b/>
          <w:bCs/>
          <w:sz w:val="24"/>
          <w:szCs w:val="24"/>
        </w:rPr>
        <w:t>(</w:t>
      </w:r>
      <w:r w:rsidRPr="00F16924">
        <w:rPr>
          <w:rFonts w:ascii="Times New Roman" w:hAnsi="Times New Roman" w:cs="Times New Roman"/>
          <w:bCs/>
          <w:sz w:val="24"/>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F16924">
        <w:rPr>
          <w:rFonts w:ascii="Times New Roman" w:hAnsi="Times New Roman" w:cs="Times New Roman"/>
          <w:sz w:val="24"/>
          <w:szCs w:val="24"/>
        </w:rPr>
        <w:t>.</w:t>
      </w:r>
    </w:p>
    <w:p w:rsidR="00F16924" w:rsidRPr="00F16924" w:rsidRDefault="00F16924" w:rsidP="00F16924">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F16924">
        <w:rPr>
          <w:rFonts w:ascii="Times New Roman" w:eastAsia="Times New Roman" w:hAnsi="Times New Roman" w:cstheme="majorBidi"/>
          <w:b/>
          <w:bCs/>
          <w:sz w:val="24"/>
          <w:szCs w:val="26"/>
          <w:lang w:eastAsia="ar-SA"/>
        </w:rPr>
        <w:t>4.8.</w:t>
      </w:r>
      <w:r w:rsidRPr="00F16924">
        <w:rPr>
          <w:rFonts w:ascii="Times New Roman" w:eastAsia="Times New Roman" w:hAnsi="Times New Roman" w:cstheme="majorBidi"/>
          <w:b/>
          <w:bCs/>
          <w:sz w:val="24"/>
          <w:szCs w:val="26"/>
          <w:lang w:eastAsia="ar-SA"/>
        </w:rPr>
        <w:tab/>
        <w:t>Порядок предоставления заявок на участие в запросе цен.</w:t>
      </w:r>
    </w:p>
    <w:p w:rsidR="00F16924" w:rsidRPr="00F16924" w:rsidRDefault="00F16924" w:rsidP="00F16924">
      <w:pPr>
        <w:tabs>
          <w:tab w:val="num" w:pos="0"/>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 xml:space="preserve">Участник обязан подать заявку на участие в запросе цен в период </w:t>
      </w:r>
      <w:r w:rsidR="005956A3">
        <w:rPr>
          <w:rFonts w:ascii="Times New Roman" w:eastAsia="Times New Roman" w:hAnsi="Times New Roman" w:cs="Times New Roman"/>
          <w:b/>
          <w:bCs/>
          <w:sz w:val="24"/>
          <w:szCs w:val="24"/>
          <w:lang w:eastAsia="ar-SA"/>
        </w:rPr>
        <w:t>с  09.00  31</w:t>
      </w:r>
      <w:r w:rsidRPr="00F16924">
        <w:rPr>
          <w:rFonts w:ascii="Times New Roman" w:eastAsia="Times New Roman" w:hAnsi="Times New Roman" w:cs="Times New Roman"/>
          <w:b/>
          <w:bCs/>
          <w:sz w:val="24"/>
          <w:szCs w:val="24"/>
          <w:lang w:eastAsia="ar-SA"/>
        </w:rPr>
        <w:t xml:space="preserve">.07.2014 </w:t>
      </w:r>
      <w:r w:rsidR="005956A3">
        <w:rPr>
          <w:rFonts w:ascii="Times New Roman" w:eastAsia="Times New Roman" w:hAnsi="Times New Roman" w:cs="Times New Roman"/>
          <w:b/>
          <w:bCs/>
          <w:sz w:val="24"/>
          <w:szCs w:val="24"/>
          <w:lang w:eastAsia="ar-SA"/>
        </w:rPr>
        <w:t>до 09.00 07</w:t>
      </w:r>
      <w:r w:rsidR="002A6EFD">
        <w:rPr>
          <w:rFonts w:ascii="Times New Roman" w:eastAsia="Times New Roman" w:hAnsi="Times New Roman" w:cs="Times New Roman"/>
          <w:b/>
          <w:bCs/>
          <w:sz w:val="24"/>
          <w:szCs w:val="24"/>
          <w:lang w:eastAsia="ar-SA"/>
        </w:rPr>
        <w:t>.08</w:t>
      </w:r>
      <w:r w:rsidRPr="00F16924">
        <w:rPr>
          <w:rFonts w:ascii="Times New Roman" w:eastAsia="Times New Roman" w:hAnsi="Times New Roman" w:cs="Times New Roman"/>
          <w:b/>
          <w:bCs/>
          <w:sz w:val="24"/>
          <w:szCs w:val="24"/>
          <w:lang w:eastAsia="ar-SA"/>
        </w:rPr>
        <w:t>.2014</w:t>
      </w:r>
      <w:r w:rsidRPr="00F16924">
        <w:rPr>
          <w:rFonts w:ascii="Times New Roman" w:eastAsia="Times New Roman" w:hAnsi="Times New Roman" w:cs="Times New Roman"/>
          <w:bCs/>
          <w:sz w:val="24"/>
          <w:szCs w:val="24"/>
          <w:lang w:eastAsia="ar-SA"/>
        </w:rPr>
        <w:t xml:space="preserve">. </w:t>
      </w:r>
      <w:r w:rsidRPr="00F16924">
        <w:rPr>
          <w:rFonts w:ascii="Times New Roman" w:eastAsia="Calibri" w:hAnsi="Times New Roman" w:cs="Times New Roman"/>
          <w:sz w:val="24"/>
          <w:szCs w:val="24"/>
          <w:lang w:eastAsia="ar-SA"/>
        </w:rPr>
        <w:t xml:space="preserve">Заявки принимаются оператором ТС «Корпоративные закупки» универсальной торговой платформы «Сбербанк-АСТ» </w:t>
      </w:r>
      <w:hyperlink r:id="rId45" w:history="1">
        <w:r w:rsidRPr="00F16924">
          <w:rPr>
            <w:rFonts w:ascii="Times New Roman" w:eastAsia="Calibri" w:hAnsi="Times New Roman" w:cs="Times New Roman"/>
            <w:color w:val="0000FF"/>
            <w:sz w:val="24"/>
            <w:szCs w:val="24"/>
            <w:u w:val="single"/>
            <w:lang w:eastAsia="ar-SA"/>
          </w:rPr>
          <w:t>http://utp.sberbank-ast.ru</w:t>
        </w:r>
      </w:hyperlink>
      <w:r w:rsidRPr="00F16924">
        <w:rPr>
          <w:rFonts w:ascii="Times New Roman" w:eastAsia="Calibri" w:hAnsi="Times New Roman" w:cs="Times New Roman"/>
          <w:sz w:val="24"/>
          <w:szCs w:val="24"/>
          <w:lang w:eastAsia="ar-SA"/>
        </w:rPr>
        <w:t xml:space="preserve"> средствами ТС в соответствии с регламентом работы ТС, в электронной форме, заявка на участие должна быть заверена электронной подписью уполномоченного представителя участника закупки, заявка на участие должна содержать </w:t>
      </w:r>
      <w:proofErr w:type="gramStart"/>
      <w:r w:rsidRPr="00F16924">
        <w:rPr>
          <w:rFonts w:ascii="Times New Roman" w:eastAsia="Calibri" w:hAnsi="Times New Roman" w:cs="Times New Roman"/>
          <w:sz w:val="24"/>
          <w:szCs w:val="24"/>
          <w:lang w:eastAsia="ar-SA"/>
        </w:rPr>
        <w:t>документы</w:t>
      </w:r>
      <w:proofErr w:type="gramEnd"/>
      <w:r w:rsidRPr="00F16924">
        <w:rPr>
          <w:rFonts w:ascii="Times New Roman" w:eastAsia="Calibri" w:hAnsi="Times New Roman" w:cs="Times New Roman"/>
          <w:sz w:val="24"/>
          <w:szCs w:val="24"/>
          <w:lang w:eastAsia="ar-SA"/>
        </w:rPr>
        <w:t xml:space="preserve"> предусмотренные настоящей Документацией и извещением о закупке.</w:t>
      </w:r>
    </w:p>
    <w:p w:rsidR="00F16924" w:rsidRPr="00F16924" w:rsidRDefault="00F16924" w:rsidP="00F16924">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F16924">
        <w:rPr>
          <w:rFonts w:ascii="Times New Roman" w:eastAsia="Times New Roman" w:hAnsi="Times New Roman" w:cstheme="majorBidi"/>
          <w:b/>
          <w:bCs/>
          <w:sz w:val="24"/>
          <w:szCs w:val="26"/>
          <w:lang w:eastAsia="ar-SA"/>
        </w:rPr>
        <w:t>4.9.</w:t>
      </w:r>
      <w:r w:rsidRPr="00F16924">
        <w:rPr>
          <w:rFonts w:ascii="Times New Roman" w:eastAsia="Times New Roman" w:hAnsi="Times New Roman" w:cstheme="majorBidi"/>
          <w:b/>
          <w:bCs/>
          <w:sz w:val="24"/>
          <w:szCs w:val="26"/>
          <w:lang w:eastAsia="ar-SA"/>
        </w:rPr>
        <w:tab/>
        <w:t>Отзыв заявок на участие в запросе цен.</w:t>
      </w:r>
    </w:p>
    <w:p w:rsidR="00F16924" w:rsidRPr="00F16924" w:rsidRDefault="00F16924" w:rsidP="00F16924">
      <w:pPr>
        <w:tabs>
          <w:tab w:val="num" w:pos="0"/>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4.9.1.</w:t>
      </w:r>
      <w:r w:rsidRPr="00F16924">
        <w:rPr>
          <w:rFonts w:ascii="Times New Roman" w:eastAsia="Times New Roman" w:hAnsi="Times New Roman" w:cs="Times New Roman"/>
          <w:bCs/>
          <w:sz w:val="24"/>
          <w:szCs w:val="24"/>
          <w:lang w:eastAsia="ar-SA"/>
        </w:rPr>
        <w:tab/>
        <w:t xml:space="preserve">Участник закупки, подавший заявку на участие в открытом </w:t>
      </w:r>
      <w:r w:rsidRPr="00F16924">
        <w:rPr>
          <w:rFonts w:ascii="Times New Roman" w:eastAsia="Times New Roman" w:hAnsi="Times New Roman" w:cs="Times New Roman"/>
          <w:bCs/>
          <w:iCs/>
          <w:sz w:val="24"/>
          <w:szCs w:val="24"/>
          <w:lang w:eastAsia="ar-SA"/>
        </w:rPr>
        <w:t>запросе цен</w:t>
      </w:r>
      <w:r w:rsidRPr="00F16924">
        <w:rPr>
          <w:rFonts w:ascii="Times New Roman" w:eastAsia="Times New Roman" w:hAnsi="Times New Roman" w:cs="Times New Roman"/>
          <w:bCs/>
          <w:sz w:val="24"/>
          <w:szCs w:val="24"/>
          <w:lang w:eastAsia="ar-SA"/>
        </w:rPr>
        <w:t xml:space="preserve">, осуществляет отзыв заявки до момента  </w:t>
      </w:r>
      <w:r w:rsidRPr="00F16924">
        <w:rPr>
          <w:rFonts w:ascii="Times New Roman" w:eastAsiaTheme="majorEastAsia" w:hAnsi="Times New Roman" w:cstheme="majorBidi"/>
          <w:bCs/>
          <w:sz w:val="24"/>
          <w:szCs w:val="26"/>
          <w:lang w:eastAsia="ar-SA"/>
        </w:rPr>
        <w:t>открытия доступа, к поданным в электронной форме заявкам  на участие в закупке</w:t>
      </w:r>
      <w:r w:rsidRPr="00F16924">
        <w:rPr>
          <w:rFonts w:ascii="Times New Roman" w:eastAsia="Times New Roman" w:hAnsi="Times New Roman" w:cs="Times New Roman"/>
          <w:bCs/>
          <w:sz w:val="24"/>
          <w:szCs w:val="24"/>
          <w:lang w:eastAsia="ar-SA"/>
        </w:rPr>
        <w:t xml:space="preserve">. </w:t>
      </w:r>
    </w:p>
    <w:p w:rsidR="00F16924" w:rsidRPr="00F16924" w:rsidRDefault="00F16924" w:rsidP="00F16924">
      <w:pPr>
        <w:tabs>
          <w:tab w:val="num" w:pos="0"/>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4.9.2.</w:t>
      </w:r>
      <w:r w:rsidRPr="00F16924">
        <w:rPr>
          <w:rFonts w:ascii="Times New Roman" w:eastAsia="Times New Roman" w:hAnsi="Times New Roman" w:cs="Times New Roman"/>
          <w:bCs/>
          <w:sz w:val="24"/>
          <w:szCs w:val="24"/>
          <w:lang w:eastAsia="ar-SA"/>
        </w:rPr>
        <w:tab/>
        <w:t>Изменение заявки допускается только путем отзыва ранее поданной заявки и подачи новой заявки.</w:t>
      </w:r>
    </w:p>
    <w:p w:rsidR="00F16924" w:rsidRPr="00F16924" w:rsidRDefault="00F16924" w:rsidP="00F16924">
      <w:pPr>
        <w:tabs>
          <w:tab w:val="num" w:pos="0"/>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4.9.3.  Отзыв и изменение заявки осуществляется Участником из Личного кабинета. В случае отзыва Участником заявки, блокирование суммы в размере, необходимом для оплаты услуг Оператора прекращается.</w:t>
      </w:r>
    </w:p>
    <w:p w:rsidR="00F16924" w:rsidRPr="00F16924" w:rsidRDefault="00F16924" w:rsidP="00F16924">
      <w:pPr>
        <w:keepNext/>
        <w:keepLines/>
        <w:tabs>
          <w:tab w:val="left" w:leader="underscore" w:pos="0"/>
          <w:tab w:val="left" w:pos="567"/>
          <w:tab w:val="left" w:pos="709"/>
          <w:tab w:val="left" w:pos="851"/>
        </w:tabs>
        <w:suppressAutoHyphens/>
        <w:spacing w:before="240" w:after="0" w:line="240" w:lineRule="auto"/>
        <w:jc w:val="both"/>
        <w:outlineLvl w:val="1"/>
        <w:rPr>
          <w:rFonts w:ascii="Times New Roman" w:eastAsia="Times New Roman" w:hAnsi="Times New Roman" w:cstheme="majorBidi"/>
          <w:b/>
          <w:bCs/>
          <w:sz w:val="24"/>
          <w:szCs w:val="26"/>
          <w:lang w:eastAsia="ar-SA"/>
        </w:rPr>
      </w:pPr>
      <w:r w:rsidRPr="00F16924">
        <w:rPr>
          <w:rFonts w:ascii="Times New Roman" w:eastAsia="Times New Roman" w:hAnsi="Times New Roman" w:cstheme="majorBidi"/>
          <w:b/>
          <w:bCs/>
          <w:sz w:val="24"/>
          <w:szCs w:val="26"/>
          <w:lang w:val="x-none" w:eastAsia="ar-SA"/>
        </w:rPr>
        <w:t>4.10.</w:t>
      </w:r>
      <w:r w:rsidRPr="00F16924">
        <w:rPr>
          <w:rFonts w:ascii="Times New Roman" w:eastAsia="Times New Roman" w:hAnsi="Times New Roman" w:cstheme="majorBidi"/>
          <w:b/>
          <w:bCs/>
          <w:sz w:val="24"/>
          <w:szCs w:val="26"/>
          <w:lang w:val="x-none" w:eastAsia="ar-SA"/>
        </w:rPr>
        <w:tab/>
      </w:r>
      <w:r w:rsidRPr="00F16924">
        <w:rPr>
          <w:rFonts w:ascii="Times New Roman" w:eastAsia="Times New Roman" w:hAnsi="Times New Roman" w:cstheme="majorBidi"/>
          <w:b/>
          <w:bCs/>
          <w:sz w:val="24"/>
          <w:szCs w:val="26"/>
          <w:lang w:eastAsia="ar-SA"/>
        </w:rPr>
        <w:t xml:space="preserve">Открытие доступа к поданным в электронной форме заявкам на участие </w:t>
      </w:r>
      <w:r w:rsidRPr="00F16924">
        <w:rPr>
          <w:rFonts w:ascii="Times New Roman" w:eastAsia="Times New Roman" w:hAnsi="Times New Roman" w:cstheme="majorBidi"/>
          <w:b/>
          <w:bCs/>
          <w:sz w:val="24"/>
          <w:szCs w:val="26"/>
          <w:lang w:val="x-none" w:eastAsia="ar-SA"/>
        </w:rPr>
        <w:t>и рассмотрение заявок на участие в запросе цен</w:t>
      </w:r>
    </w:p>
    <w:p w:rsidR="00F16924" w:rsidRPr="00F16924" w:rsidRDefault="00F16924" w:rsidP="00F16924">
      <w:pPr>
        <w:tabs>
          <w:tab w:val="left" w:pos="142"/>
          <w:tab w:val="left" w:pos="567"/>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 xml:space="preserve">4.10.1. Не позднее одного часа с момента  окончания срока подачи заявок  Оператор </w:t>
      </w:r>
      <w:r w:rsidRPr="00F16924">
        <w:rPr>
          <w:rFonts w:ascii="Times New Roman" w:eastAsia="Times New Roman" w:hAnsi="Times New Roman" w:cs="Times New Roman"/>
          <w:sz w:val="24"/>
          <w:szCs w:val="24"/>
          <w:lang w:eastAsia="ar-SA"/>
        </w:rPr>
        <w:t xml:space="preserve">торговой платформы «Сбербанк-АСТ» располагающейся на  сайте </w:t>
      </w:r>
      <w:hyperlink r:id="rId46" w:history="1">
        <w:r w:rsidRPr="00F16924">
          <w:rPr>
            <w:rFonts w:ascii="Times New Roman" w:eastAsia="Times New Roman" w:hAnsi="Times New Roman" w:cs="Times New Roman"/>
            <w:color w:val="0000FF" w:themeColor="hyperlink"/>
            <w:sz w:val="24"/>
            <w:szCs w:val="24"/>
            <w:u w:val="single"/>
            <w:lang w:eastAsia="ar-SA"/>
          </w:rPr>
          <w:t>http://utp.sberbank-ast.ru</w:t>
        </w:r>
      </w:hyperlink>
      <w:r w:rsidRPr="00F16924">
        <w:rPr>
          <w:rFonts w:ascii="Times New Roman" w:eastAsia="Times New Roman" w:hAnsi="Times New Roman" w:cs="Times New Roman"/>
          <w:color w:val="000000"/>
          <w:sz w:val="24"/>
          <w:szCs w:val="24"/>
          <w:lang w:eastAsia="ru-RU"/>
        </w:rPr>
        <w:t xml:space="preserve">, </w:t>
      </w:r>
      <w:r w:rsidRPr="00F16924">
        <w:rPr>
          <w:rFonts w:ascii="Times New Roman" w:eastAsia="Times New Roman" w:hAnsi="Times New Roman" w:cs="Times New Roman"/>
          <w:sz w:val="24"/>
          <w:szCs w:val="24"/>
          <w:lang w:eastAsia="ar-SA"/>
        </w:rPr>
        <w:t>направляет Заказчику (Организатору) процедуры закупки все поступившие заявки.</w:t>
      </w:r>
    </w:p>
    <w:p w:rsidR="00F16924" w:rsidRPr="00F16924" w:rsidRDefault="00F16924" w:rsidP="00F16924">
      <w:pPr>
        <w:tabs>
          <w:tab w:val="left" w:pos="142"/>
          <w:tab w:val="left" w:pos="567"/>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bCs/>
          <w:sz w:val="24"/>
          <w:szCs w:val="24"/>
          <w:lang w:eastAsia="ar-SA"/>
        </w:rPr>
        <w:t>4.10.2.</w:t>
      </w:r>
      <w:r w:rsidRPr="00F16924">
        <w:rPr>
          <w:rFonts w:ascii="Times New Roman" w:eastAsia="Times New Roman" w:hAnsi="Times New Roman" w:cs="Times New Roman"/>
          <w:bCs/>
          <w:sz w:val="24"/>
          <w:szCs w:val="24"/>
          <w:lang w:eastAsia="ar-SA"/>
        </w:rPr>
        <w:tab/>
        <w:t>Рассмотрение заявок на участие в запросе цен</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Рассмотрение заявок на участие в запросе цен осуществляется Комиссией по закупке и иными лицами (экспертами и специалистами), привлеченными Комиссией по закупке.  </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При рассмотрении заявок на участие в запросе цен Комиссия по закупке проверяет:</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г) наличие существенных ошибок в данных при расчётах;</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д) имеют ли заявки законченный вид;</w:t>
      </w:r>
    </w:p>
    <w:p w:rsidR="00F16924" w:rsidRPr="00A94C42"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94C42">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F16924">
        <w:rPr>
          <w:rFonts w:ascii="Times New Roman" w:eastAsia="Times New Roman" w:hAnsi="Times New Roman" w:cs="Times New Roman"/>
          <w:sz w:val="24"/>
          <w:szCs w:val="24"/>
          <w:lang w:eastAsia="ar-SA"/>
        </w:rPr>
        <w:t>не обращать внимание</w:t>
      </w:r>
      <w:proofErr w:type="gramEnd"/>
      <w:r w:rsidRPr="00F16924">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lastRenderedPageBreak/>
        <w:t>Комиссия по закупке с письменного согласия Участника закупки также может исправлять очевидные арифметические и грамматические ошибки.</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По результатам рассмотрения заявок на участие в запросе цен Комиссия по закупке имеет право отклонить заявки, в следующих случаях:</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a) заявки не отвечают требованиям к оформлению Документации;</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F16924" w:rsidRDefault="00F16924" w:rsidP="00F16924">
      <w:pPr>
        <w:tabs>
          <w:tab w:val="left" w:pos="0"/>
        </w:tabs>
        <w:suppressAutoHyphens/>
        <w:overflowPunct w:val="0"/>
        <w:autoSpaceDE w:val="0"/>
        <w:spacing w:after="120" w:line="240" w:lineRule="auto"/>
        <w:jc w:val="both"/>
        <w:rPr>
          <w:rFonts w:ascii="Times New Roman" w:eastAsia="Times New Roman" w:hAnsi="Times New Roman" w:cs="Times New Roman"/>
          <w:color w:val="000000"/>
          <w:sz w:val="24"/>
          <w:szCs w:val="24"/>
          <w:lang w:eastAsia="ru-RU"/>
        </w:rPr>
      </w:pPr>
      <w:r w:rsidRPr="00F16924">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полученной документации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цен, оформляются протоколом рассмотрения заявок на участие в запросе цен. Такой протокол подписывается всеми членами Комиссии по закупке и публикуется на официальном сайте </w:t>
      </w:r>
      <w:hyperlink r:id="rId47" w:history="1">
        <w:r w:rsidRPr="00F16924">
          <w:rPr>
            <w:rFonts w:ascii="Times New Roman" w:eastAsia="Times New Roman" w:hAnsi="Times New Roman" w:cs="Times New Roman"/>
            <w:color w:val="0000FF"/>
            <w:sz w:val="24"/>
            <w:szCs w:val="24"/>
            <w:u w:val="single"/>
            <w:lang w:eastAsia="ar-SA"/>
          </w:rPr>
          <w:t>http://zakupki.gov.ru/223/</w:t>
        </w:r>
        <w:r w:rsidRPr="00F16924">
          <w:rPr>
            <w:rFonts w:ascii="Times New Roman" w:eastAsia="Times New Roman" w:hAnsi="Times New Roman" w:cs="Times New Roman"/>
            <w:sz w:val="24"/>
            <w:szCs w:val="24"/>
            <w:lang w:eastAsia="ar-SA"/>
          </w:rPr>
          <w:t>.</w:t>
        </w:r>
      </w:hyperlink>
      <w:r w:rsidRPr="00F16924">
        <w:rPr>
          <w:rFonts w:ascii="Times New Roman" w:eastAsia="Times New Roman" w:hAnsi="Times New Roman" w:cs="Times New Roman"/>
          <w:sz w:val="24"/>
          <w:szCs w:val="24"/>
          <w:lang w:eastAsia="ar-SA"/>
        </w:rPr>
        <w:t xml:space="preserve"> и </w:t>
      </w:r>
      <w:r w:rsidRPr="00F16924">
        <w:rPr>
          <w:rFonts w:ascii="Times New Roman" w:eastAsia="Times New Roman" w:hAnsi="Times New Roman" w:cs="Times New Roman"/>
          <w:color w:val="000000"/>
          <w:sz w:val="24"/>
          <w:szCs w:val="24"/>
          <w:lang w:eastAsia="ru-RU"/>
        </w:rPr>
        <w:t xml:space="preserve">на </w:t>
      </w:r>
      <w:r w:rsidRPr="00F16924">
        <w:rPr>
          <w:rFonts w:ascii="Times New Roman" w:eastAsia="Times New Roman" w:hAnsi="Times New Roman" w:cs="Times New Roman"/>
          <w:sz w:val="24"/>
          <w:szCs w:val="24"/>
          <w:lang w:eastAsia="ar-SA"/>
        </w:rPr>
        <w:t xml:space="preserve">сайте торговой платформы «Сбербанк-АСТ»  </w:t>
      </w:r>
      <w:hyperlink r:id="rId48" w:history="1">
        <w:r w:rsidRPr="00F16924">
          <w:rPr>
            <w:rFonts w:ascii="Times New Roman" w:eastAsia="Times New Roman" w:hAnsi="Times New Roman" w:cs="Times New Roman"/>
            <w:color w:val="0000FF" w:themeColor="hyperlink"/>
            <w:sz w:val="24"/>
            <w:szCs w:val="24"/>
            <w:u w:val="single"/>
            <w:lang w:eastAsia="ar-SA"/>
          </w:rPr>
          <w:t>http://utp.sberbank-ast.ru</w:t>
        </w:r>
      </w:hyperlink>
      <w:r w:rsidRPr="00F16924">
        <w:rPr>
          <w:rFonts w:ascii="Times New Roman" w:eastAsia="Times New Roman" w:hAnsi="Times New Roman" w:cs="Times New Roman"/>
          <w:color w:val="000000"/>
          <w:sz w:val="24"/>
          <w:szCs w:val="24"/>
          <w:lang w:eastAsia="ru-RU"/>
        </w:rPr>
        <w:t>.</w:t>
      </w:r>
    </w:p>
    <w:p w:rsidR="00CE13C9" w:rsidRPr="00F16924" w:rsidRDefault="00CE13C9" w:rsidP="00F16924">
      <w:pPr>
        <w:tabs>
          <w:tab w:val="left" w:pos="0"/>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9C3716">
        <w:rPr>
          <w:rFonts w:ascii="Times New Roman" w:eastAsia="Times New Roman" w:hAnsi="Times New Roman" w:cs="Times New Roman"/>
          <w:sz w:val="24"/>
          <w:szCs w:val="24"/>
          <w:lang w:eastAsia="ru-RU"/>
        </w:rPr>
        <w:t>В случае</w:t>
      </w:r>
      <w:proofErr w:type="gramStart"/>
      <w:r w:rsidRPr="009C3716">
        <w:rPr>
          <w:rFonts w:ascii="Times New Roman" w:eastAsia="Times New Roman" w:hAnsi="Times New Roman" w:cs="Times New Roman"/>
          <w:sz w:val="24"/>
          <w:szCs w:val="24"/>
          <w:lang w:eastAsia="ru-RU"/>
        </w:rPr>
        <w:t>,</w:t>
      </w:r>
      <w:proofErr w:type="gramEnd"/>
      <w:r w:rsidRPr="009C3716">
        <w:rPr>
          <w:rFonts w:ascii="Times New Roman" w:eastAsia="Times New Roman" w:hAnsi="Times New Roman" w:cs="Times New Roman"/>
          <w:sz w:val="24"/>
          <w:szCs w:val="24"/>
          <w:lang w:eastAsia="ru-RU"/>
        </w:rPr>
        <w:t xml:space="preserve"> если по запросу </w:t>
      </w:r>
      <w:r>
        <w:rPr>
          <w:rFonts w:ascii="Times New Roman" w:eastAsia="Times New Roman" w:hAnsi="Times New Roman" w:cs="Times New Roman"/>
          <w:sz w:val="24"/>
          <w:szCs w:val="24"/>
          <w:lang w:eastAsia="ru-RU"/>
        </w:rPr>
        <w:t xml:space="preserve">цен </w:t>
      </w:r>
      <w:r w:rsidRPr="009C3716">
        <w:rPr>
          <w:rFonts w:ascii="Times New Roman" w:eastAsia="Times New Roman" w:hAnsi="Times New Roman" w:cs="Times New Roman"/>
          <w:sz w:val="24"/>
          <w:szCs w:val="24"/>
          <w:lang w:eastAsia="ru-RU"/>
        </w:rPr>
        <w:t xml:space="preserve">по всем лотам не подана ни одна заявка на участие или подана только одна заявка, или подано по одной заявке на каждый лот,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w:t>
      </w:r>
      <w:r>
        <w:rPr>
          <w:rFonts w:ascii="Times New Roman" w:eastAsia="Times New Roman" w:hAnsi="Times New Roman" w:cs="Times New Roman"/>
          <w:sz w:val="24"/>
          <w:szCs w:val="24"/>
          <w:lang w:eastAsia="ru-RU"/>
        </w:rPr>
        <w:t xml:space="preserve">цен </w:t>
      </w:r>
      <w:r w:rsidRPr="009C3716">
        <w:rPr>
          <w:rFonts w:ascii="Times New Roman" w:eastAsia="Times New Roman" w:hAnsi="Times New Roman" w:cs="Times New Roman"/>
          <w:sz w:val="24"/>
          <w:szCs w:val="24"/>
          <w:lang w:eastAsia="ru-RU"/>
        </w:rPr>
        <w:t xml:space="preserve">признается несостоявшимся полностью либо по отдельному лоту. </w:t>
      </w:r>
      <w:r w:rsidRPr="001B7058">
        <w:rPr>
          <w:rFonts w:ascii="Times New Roman" w:eastAsia="Times New Roman" w:hAnsi="Times New Roman" w:cs="Times New Roman"/>
          <w:sz w:val="24"/>
          <w:szCs w:val="24"/>
          <w:lang w:eastAsia="ru-RU"/>
        </w:rPr>
        <w:t>При наличии единственного участника закупки его заявка рассматривается, и в случае соответствия заявки и участника за</w:t>
      </w:r>
      <w:r>
        <w:rPr>
          <w:rFonts w:ascii="Times New Roman" w:eastAsia="Times New Roman" w:hAnsi="Times New Roman" w:cs="Times New Roman"/>
          <w:sz w:val="24"/>
          <w:szCs w:val="24"/>
          <w:lang w:eastAsia="ru-RU"/>
        </w:rPr>
        <w:t>купки требованиям документации  запроса цен</w:t>
      </w:r>
      <w:r w:rsidRPr="001B7058">
        <w:rPr>
          <w:rFonts w:ascii="Times New Roman" w:eastAsia="Times New Roman" w:hAnsi="Times New Roman" w:cs="Times New Roman"/>
          <w:sz w:val="24"/>
          <w:szCs w:val="24"/>
          <w:lang w:eastAsia="ru-RU"/>
        </w:rPr>
        <w:t>, с таким участником Заказчик вправе (но не обязан) заключить договор.</w:t>
      </w:r>
    </w:p>
    <w:p w:rsidR="00F16924" w:rsidRPr="00F16924" w:rsidRDefault="00F16924" w:rsidP="00F16924">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iCs/>
          <w:sz w:val="24"/>
          <w:szCs w:val="24"/>
          <w:lang w:eastAsia="ar-SA"/>
        </w:rPr>
      </w:pPr>
      <w:r w:rsidRPr="00F16924">
        <w:rPr>
          <w:rFonts w:ascii="Times New Roman" w:eastAsia="Times New Roman" w:hAnsi="Times New Roman" w:cstheme="majorBidi"/>
          <w:b/>
          <w:bCs/>
          <w:iCs/>
          <w:sz w:val="24"/>
          <w:szCs w:val="24"/>
          <w:lang w:val="x-none" w:eastAsia="ar-SA"/>
        </w:rPr>
        <w:t>4.11</w:t>
      </w:r>
      <w:r w:rsidRPr="00F16924">
        <w:rPr>
          <w:rFonts w:ascii="Times New Roman" w:eastAsia="Times New Roman" w:hAnsi="Times New Roman" w:cstheme="majorBidi"/>
          <w:b/>
          <w:bCs/>
          <w:iCs/>
          <w:sz w:val="24"/>
          <w:szCs w:val="24"/>
          <w:lang w:eastAsia="ar-SA"/>
        </w:rPr>
        <w:t>.</w:t>
      </w:r>
      <w:bookmarkStart w:id="9" w:name="_Toc366762377"/>
      <w:bookmarkStart w:id="10" w:name="_Toc368061891"/>
      <w:bookmarkStart w:id="11" w:name="_Toc368062055"/>
      <w:bookmarkStart w:id="12" w:name="_Toc370824153"/>
      <w:r w:rsidRPr="00F16924">
        <w:rPr>
          <w:rFonts w:ascii="Times New Roman" w:eastAsia="Times New Roman" w:hAnsi="Times New Roman" w:cstheme="majorBidi"/>
          <w:b/>
          <w:bCs/>
          <w:iCs/>
          <w:sz w:val="24"/>
          <w:szCs w:val="24"/>
          <w:lang w:eastAsia="ar-SA"/>
        </w:rPr>
        <w:t xml:space="preserve"> </w:t>
      </w:r>
      <w:r w:rsidRPr="00F16924">
        <w:rPr>
          <w:rFonts w:ascii="Times New Roman" w:eastAsia="Times New Roman" w:hAnsi="Times New Roman" w:cstheme="majorBidi"/>
          <w:b/>
          <w:bCs/>
          <w:sz w:val="24"/>
          <w:szCs w:val="26"/>
          <w:lang w:eastAsia="ar-SA"/>
        </w:rPr>
        <w:t>Отбор Участников закупки и оформление окончательного решения</w:t>
      </w:r>
      <w:bookmarkEnd w:id="9"/>
      <w:bookmarkEnd w:id="10"/>
      <w:bookmarkEnd w:id="11"/>
      <w:bookmarkEnd w:id="12"/>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13" w:name="_Toc366762378"/>
      <w:r w:rsidRPr="00F16924">
        <w:rPr>
          <w:rFonts w:ascii="Times New Roman" w:eastAsia="Times New Roman" w:hAnsi="Times New Roman" w:cs="Times New Roman"/>
          <w:b/>
          <w:sz w:val="24"/>
          <w:szCs w:val="24"/>
          <w:lang w:eastAsia="ar-SA"/>
        </w:rPr>
        <w:t>4.11.1.</w:t>
      </w:r>
      <w:r w:rsidRPr="00F16924">
        <w:rPr>
          <w:rFonts w:ascii="Times New Roman" w:eastAsia="Times New Roman" w:hAnsi="Times New Roman" w:cs="Times New Roman"/>
          <w:sz w:val="24"/>
          <w:szCs w:val="24"/>
          <w:lang w:eastAsia="ar-SA"/>
        </w:rPr>
        <w:t xml:space="preserve"> </w:t>
      </w:r>
      <w:r w:rsidRPr="00F16924">
        <w:rPr>
          <w:rFonts w:ascii="Times New Roman" w:eastAsia="Times New Roman" w:hAnsi="Times New Roman" w:cs="Times New Roman"/>
          <w:b/>
          <w:sz w:val="24"/>
          <w:szCs w:val="24"/>
          <w:lang w:eastAsia="ar-SA"/>
        </w:rPr>
        <w:t>Оценка заявок. Общие положения</w:t>
      </w:r>
      <w:bookmarkEnd w:id="13"/>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Оценка заявок осуществляется Комиссией по закупке и иными лицами (экспертами и специалистами), привлеченными Комиссией по закупке.</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Единственным критерием оценки со значимостью (весом) 100% в запросе цен является цена Договора.</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hAnsi="Times New Roman" w:cs="Times New Roman"/>
          <w:sz w:val="24"/>
          <w:szCs w:val="24"/>
        </w:rPr>
        <w:t xml:space="preserve">В соответствии со ст. 171 НК РФ Заказчик имеет право применить налоговый вычет НДС в отношении приобретаемых товаров.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F16924">
        <w:rPr>
          <w:rFonts w:ascii="Times New Roman" w:hAnsi="Times New Roman" w:cs="Times New Roman"/>
          <w:b/>
          <w:bCs/>
          <w:sz w:val="24"/>
          <w:szCs w:val="24"/>
        </w:rPr>
        <w:t>(</w:t>
      </w:r>
      <w:r w:rsidRPr="00F16924">
        <w:rPr>
          <w:rFonts w:ascii="Times New Roman" w:hAnsi="Times New Roman" w:cs="Times New Roman"/>
          <w:bCs/>
          <w:sz w:val="24"/>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F16924">
        <w:rPr>
          <w:rFonts w:ascii="Times New Roman" w:hAnsi="Times New Roman" w:cs="Times New Roman"/>
          <w:sz w:val="24"/>
          <w:szCs w:val="24"/>
        </w:rPr>
        <w:t>.</w:t>
      </w: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14" w:name="_Toc366762381"/>
      <w:r w:rsidRPr="00F16924">
        <w:rPr>
          <w:rFonts w:ascii="Times New Roman" w:eastAsia="Times New Roman" w:hAnsi="Times New Roman" w:cs="Times New Roman"/>
          <w:b/>
          <w:sz w:val="24"/>
          <w:szCs w:val="24"/>
          <w:lang w:eastAsia="ar-SA"/>
        </w:rPr>
        <w:t>4.11.2.</w:t>
      </w:r>
      <w:r w:rsidRPr="00F16924">
        <w:rPr>
          <w:rFonts w:ascii="Times New Roman" w:eastAsia="Times New Roman" w:hAnsi="Times New Roman" w:cs="Times New Roman"/>
          <w:sz w:val="24"/>
          <w:szCs w:val="24"/>
          <w:lang w:eastAsia="ar-SA"/>
        </w:rPr>
        <w:t xml:space="preserve"> </w:t>
      </w:r>
      <w:r w:rsidRPr="00F16924">
        <w:rPr>
          <w:rFonts w:ascii="Times New Roman" w:eastAsia="Times New Roman" w:hAnsi="Times New Roman" w:cs="Times New Roman"/>
          <w:b/>
          <w:sz w:val="24"/>
          <w:szCs w:val="24"/>
          <w:lang w:eastAsia="ar-SA"/>
        </w:rPr>
        <w:t>Оформление окончательного решения Комиссии по закупке.</w:t>
      </w:r>
      <w:bookmarkEnd w:id="14"/>
    </w:p>
    <w:p w:rsidR="00F16924" w:rsidRPr="00F16924" w:rsidRDefault="00BE111E"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Комиссия по закупке </w:t>
      </w:r>
      <w:r w:rsidR="00F16924" w:rsidRPr="00F16924">
        <w:rPr>
          <w:rFonts w:ascii="Times New Roman" w:eastAsia="Times New Roman" w:hAnsi="Times New Roman" w:cs="Times New Roman"/>
          <w:sz w:val="24"/>
          <w:szCs w:val="24"/>
          <w:lang w:eastAsia="ar-SA"/>
        </w:rPr>
        <w:t>рассматривает заявки на соответствие их требованиям, установленным в Извещении и Документации, и оценивает такие заявки.</w:t>
      </w:r>
    </w:p>
    <w:p w:rsidR="00F16924" w:rsidRPr="00F16924" w:rsidRDefault="00F16924" w:rsidP="00F16924">
      <w:pPr>
        <w:suppressAutoHyphens/>
        <w:autoSpaceDE w:val="0"/>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Если предложения о цене Договора, содержащиеся в заявках на участие в запросе цен, совпадают, победителем признается Участник закупки, заявка которого была получена Заказчиком раньше остальных заявок. </w:t>
      </w:r>
    </w:p>
    <w:p w:rsidR="00F16924" w:rsidRPr="00F16924" w:rsidRDefault="00F16924" w:rsidP="00F16924">
      <w:pPr>
        <w:tabs>
          <w:tab w:val="left" w:pos="0"/>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proofErr w:type="gramStart"/>
      <w:r w:rsidRPr="00F16924">
        <w:rPr>
          <w:rFonts w:ascii="Times New Roman" w:eastAsia="Times New Roman" w:hAnsi="Times New Roman" w:cs="Times New Roman"/>
          <w:sz w:val="24"/>
          <w:szCs w:val="24"/>
          <w:lang w:eastAsia="ar-SA"/>
        </w:rPr>
        <w:lastRenderedPageBreak/>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F16924">
        <w:rPr>
          <w:rFonts w:ascii="Times New Roman" w:eastAsia="Times New Roman" w:hAnsi="Times New Roman" w:cs="Times New Roman"/>
          <w:sz w:val="24"/>
          <w:szCs w:val="24"/>
          <w:lang w:eastAsia="ar-SA"/>
        </w:rPr>
        <w:t xml:space="preserve"> цене </w:t>
      </w:r>
      <w:proofErr w:type="gramStart"/>
      <w:r w:rsidRPr="00F16924">
        <w:rPr>
          <w:rFonts w:ascii="Times New Roman" w:eastAsia="Times New Roman" w:hAnsi="Times New Roman" w:cs="Times New Roman"/>
          <w:sz w:val="24"/>
          <w:szCs w:val="24"/>
          <w:lang w:eastAsia="ar-SA"/>
        </w:rPr>
        <w:t>Договора</w:t>
      </w:r>
      <w:proofErr w:type="gramEnd"/>
      <w:r w:rsidRPr="00F16924">
        <w:rPr>
          <w:rFonts w:ascii="Times New Roman" w:eastAsia="Times New Roman" w:hAnsi="Times New Roman" w:cs="Times New Roman"/>
          <w:sz w:val="24"/>
          <w:szCs w:val="24"/>
          <w:lang w:eastAsia="ar-SA"/>
        </w:rPr>
        <w:t xml:space="preserve">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49" w:history="1">
        <w:r w:rsidRPr="00F16924">
          <w:rPr>
            <w:rFonts w:ascii="Times New Roman" w:eastAsia="Times New Roman" w:hAnsi="Times New Roman" w:cs="Times New Roman"/>
            <w:color w:val="0000FF"/>
            <w:sz w:val="24"/>
            <w:szCs w:val="24"/>
            <w:u w:val="single"/>
            <w:lang w:eastAsia="ar-SA"/>
          </w:rPr>
          <w:t>http://zakupki.gov.ru/223</w:t>
        </w:r>
      </w:hyperlink>
      <w:r w:rsidRPr="00F16924">
        <w:rPr>
          <w:rFonts w:ascii="Times New Roman" w:eastAsia="Times New Roman" w:hAnsi="Times New Roman" w:cs="Times New Roman"/>
          <w:sz w:val="24"/>
          <w:szCs w:val="24"/>
          <w:lang w:eastAsia="ar-SA"/>
        </w:rPr>
        <w:t xml:space="preserve"> и </w:t>
      </w:r>
      <w:r w:rsidRPr="00F16924">
        <w:rPr>
          <w:rFonts w:ascii="Times New Roman" w:eastAsia="Times New Roman" w:hAnsi="Times New Roman" w:cs="Times New Roman"/>
          <w:color w:val="000000"/>
          <w:sz w:val="24"/>
          <w:szCs w:val="24"/>
          <w:lang w:eastAsia="ru-RU"/>
        </w:rPr>
        <w:t xml:space="preserve">на </w:t>
      </w:r>
      <w:r w:rsidRPr="00F16924">
        <w:rPr>
          <w:rFonts w:ascii="Times New Roman" w:eastAsia="Times New Roman" w:hAnsi="Times New Roman" w:cs="Times New Roman"/>
          <w:sz w:val="24"/>
          <w:szCs w:val="24"/>
          <w:lang w:eastAsia="ar-SA"/>
        </w:rPr>
        <w:t xml:space="preserve">сайте торговой платформы «Сбербанк-АСТ»  </w:t>
      </w:r>
      <w:hyperlink r:id="rId50" w:history="1">
        <w:r w:rsidRPr="00F16924">
          <w:rPr>
            <w:rFonts w:ascii="Times New Roman" w:eastAsia="Times New Roman" w:hAnsi="Times New Roman" w:cs="Times New Roman"/>
            <w:color w:val="0000FF" w:themeColor="hyperlink"/>
            <w:sz w:val="24"/>
            <w:szCs w:val="24"/>
            <w:u w:val="single"/>
            <w:lang w:eastAsia="ar-SA"/>
          </w:rPr>
          <w:t>http://utp.sberbank-ast.ru</w:t>
        </w:r>
      </w:hyperlink>
      <w:r w:rsidRPr="00F16924">
        <w:rPr>
          <w:rFonts w:ascii="Times New Roman" w:eastAsia="Times New Roman" w:hAnsi="Times New Roman" w:cs="Times New Roman"/>
          <w:color w:val="000000"/>
          <w:sz w:val="24"/>
          <w:szCs w:val="24"/>
          <w:lang w:eastAsia="ru-RU"/>
        </w:rPr>
        <w:t xml:space="preserve"> </w:t>
      </w:r>
      <w:r w:rsidRPr="00F16924">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F16924" w:rsidRPr="00F16924" w:rsidRDefault="00F16924" w:rsidP="00F16924">
      <w:pPr>
        <w:suppressAutoHyphens/>
        <w:autoSpaceDE w:val="0"/>
        <w:spacing w:after="0" w:line="240" w:lineRule="auto"/>
        <w:jc w:val="both"/>
        <w:rPr>
          <w:rFonts w:ascii="Times New Roman" w:eastAsia="Times New Roman" w:hAnsi="Times New Roman" w:cs="Times New Roman"/>
          <w:sz w:val="24"/>
          <w:szCs w:val="24"/>
          <w:lang w:eastAsia="ru-RU"/>
        </w:rPr>
      </w:pPr>
      <w:r w:rsidRPr="00F16924">
        <w:rPr>
          <w:rFonts w:ascii="Times New Roman" w:eastAsia="Times New Roman" w:hAnsi="Times New Roman" w:cs="Times New Roman"/>
          <w:b/>
          <w:sz w:val="24"/>
          <w:szCs w:val="24"/>
          <w:lang w:eastAsia="ar-SA"/>
        </w:rPr>
        <w:t xml:space="preserve">4.11.3. </w:t>
      </w:r>
      <w:r w:rsidRPr="00F16924">
        <w:rPr>
          <w:rFonts w:ascii="Times New Roman" w:eastAsia="Times New Roman" w:hAnsi="Times New Roman" w:cs="Times New Roman"/>
          <w:sz w:val="24"/>
          <w:szCs w:val="24"/>
          <w:lang w:eastAsia="ru-RU"/>
        </w:rPr>
        <w:t xml:space="preserve">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 </w:t>
      </w:r>
    </w:p>
    <w:p w:rsidR="00F16924" w:rsidRPr="00F16924" w:rsidRDefault="00F16924" w:rsidP="00F16924">
      <w:pPr>
        <w:suppressAutoHyphens/>
        <w:autoSpaceDE w:val="0"/>
        <w:spacing w:after="0" w:line="240" w:lineRule="auto"/>
        <w:jc w:val="both"/>
        <w:rPr>
          <w:rFonts w:ascii="Times New Roman" w:eastAsia="Times New Roman" w:hAnsi="Times New Roman" w:cs="Times New Roman"/>
          <w:sz w:val="24"/>
          <w:szCs w:val="24"/>
          <w:lang w:eastAsia="ru-RU"/>
        </w:rPr>
      </w:pPr>
      <w:r w:rsidRPr="00F16924">
        <w:rPr>
          <w:rFonts w:ascii="Times New Roman" w:eastAsia="Times New Roman" w:hAnsi="Times New Roman" w:cs="Times New Roman"/>
          <w:sz w:val="24"/>
          <w:szCs w:val="24"/>
          <w:lang w:eastAsia="ru-RU"/>
        </w:rPr>
        <w:t>Заказчик имеет право отказаться от проведения запроса цен,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F16924" w:rsidRPr="00F16924" w:rsidRDefault="00F16924" w:rsidP="00F16924">
      <w:pPr>
        <w:keepNext/>
        <w:keepLines/>
        <w:tabs>
          <w:tab w:val="left" w:leader="underscore" w:pos="0"/>
          <w:tab w:val="left" w:pos="567"/>
          <w:tab w:val="left" w:pos="709"/>
          <w:tab w:val="left" w:pos="851"/>
        </w:tabs>
        <w:suppressAutoHyphens/>
        <w:spacing w:before="240" w:after="0" w:line="240" w:lineRule="auto"/>
        <w:outlineLvl w:val="1"/>
        <w:rPr>
          <w:rFonts w:ascii="Times New Roman" w:eastAsiaTheme="majorEastAsia" w:hAnsi="Times New Roman" w:cstheme="majorBidi"/>
          <w:b/>
          <w:bCs/>
          <w:sz w:val="24"/>
          <w:szCs w:val="26"/>
          <w:lang w:eastAsia="ar-SA"/>
        </w:rPr>
      </w:pPr>
      <w:r w:rsidRPr="00F16924">
        <w:rPr>
          <w:rFonts w:ascii="Times New Roman" w:eastAsiaTheme="majorEastAsia" w:hAnsi="Times New Roman" w:cstheme="majorBidi"/>
          <w:b/>
          <w:bCs/>
          <w:sz w:val="24"/>
          <w:szCs w:val="26"/>
          <w:lang w:eastAsia="ar-SA"/>
        </w:rPr>
        <w:t>4.12. Заключение договора поставки.</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b/>
          <w:sz w:val="24"/>
          <w:szCs w:val="24"/>
          <w:lang w:eastAsia="ar-SA"/>
        </w:rPr>
        <w:t>4.12.1.</w:t>
      </w:r>
      <w:r w:rsidRPr="00F1692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b/>
          <w:sz w:val="24"/>
          <w:szCs w:val="24"/>
          <w:lang w:eastAsia="ar-SA"/>
        </w:rPr>
        <w:t>4.12.2.</w:t>
      </w:r>
      <w:r w:rsidRPr="00F16924">
        <w:rPr>
          <w:rFonts w:ascii="Times New Roman" w:eastAsia="Times New Roman" w:hAnsi="Times New Roman" w:cs="Times New Roman"/>
          <w:sz w:val="24"/>
          <w:szCs w:val="24"/>
          <w:lang w:eastAsia="ar-SA"/>
        </w:rPr>
        <w:t xml:space="preserve"> Участник закупки, признанный Победителем</w:t>
      </w:r>
      <w:r w:rsidR="00605A4E">
        <w:rPr>
          <w:rFonts w:ascii="Times New Roman" w:eastAsia="Times New Roman" w:hAnsi="Times New Roman" w:cs="Times New Roman"/>
          <w:sz w:val="24"/>
          <w:szCs w:val="24"/>
          <w:lang w:eastAsia="ar-SA"/>
        </w:rPr>
        <w:t xml:space="preserve"> (по лотам №№ 1,2,3,4,5,9,10)</w:t>
      </w:r>
      <w:r w:rsidRPr="00F16924">
        <w:rPr>
          <w:rFonts w:ascii="Times New Roman" w:eastAsia="Times New Roman" w:hAnsi="Times New Roman" w:cs="Times New Roman"/>
          <w:sz w:val="24"/>
          <w:szCs w:val="24"/>
          <w:lang w:eastAsia="ar-SA"/>
        </w:rPr>
        <w:t>, либо иное лицо, с которым заключается Договор</w:t>
      </w:r>
      <w:r w:rsidR="00605A4E">
        <w:rPr>
          <w:rFonts w:ascii="Times New Roman" w:eastAsia="Times New Roman" w:hAnsi="Times New Roman" w:cs="Times New Roman"/>
          <w:sz w:val="24"/>
          <w:szCs w:val="24"/>
          <w:lang w:eastAsia="ar-SA"/>
        </w:rPr>
        <w:t xml:space="preserve"> </w:t>
      </w:r>
      <w:r w:rsidRPr="00F16924">
        <w:rPr>
          <w:rFonts w:ascii="Times New Roman" w:eastAsia="Times New Roman" w:hAnsi="Times New Roman" w:cs="Times New Roman"/>
          <w:sz w:val="24"/>
          <w:szCs w:val="24"/>
          <w:lang w:eastAsia="ar-SA"/>
        </w:rPr>
        <w:t xml:space="preserve"> в соответствии с п.4.11.3., обязан заключить Договор поставки</w:t>
      </w:r>
      <w:r w:rsidR="0016322E">
        <w:rPr>
          <w:rFonts w:ascii="Times New Roman" w:eastAsia="Times New Roman" w:hAnsi="Times New Roman" w:cs="Times New Roman"/>
          <w:sz w:val="24"/>
          <w:szCs w:val="24"/>
          <w:lang w:eastAsia="ar-SA"/>
        </w:rPr>
        <w:t xml:space="preserve"> </w:t>
      </w:r>
      <w:r w:rsidRPr="00F16924">
        <w:rPr>
          <w:rFonts w:ascii="Times New Roman" w:eastAsia="Times New Roman" w:hAnsi="Times New Roman" w:cs="Times New Roman"/>
          <w:sz w:val="24"/>
          <w:szCs w:val="24"/>
          <w:lang w:eastAsia="ar-SA"/>
        </w:rPr>
        <w:t>(далее - Договор), являющийся приложением № 4 к Документации, с учетом существенных условий, указанных в итоговом протоколе Комиссии по закупке.</w:t>
      </w:r>
    </w:p>
    <w:p w:rsidR="00EF4E88" w:rsidRPr="00F16924" w:rsidRDefault="00EF4E88" w:rsidP="00EF4E88">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Участник закупки, признанный Победителем</w:t>
      </w:r>
      <w:r>
        <w:rPr>
          <w:rFonts w:ascii="Times New Roman" w:eastAsia="Times New Roman" w:hAnsi="Times New Roman" w:cs="Times New Roman"/>
          <w:sz w:val="24"/>
          <w:szCs w:val="24"/>
          <w:lang w:eastAsia="ar-SA"/>
        </w:rPr>
        <w:t xml:space="preserve"> (по лотам №№ 6,7,8)</w:t>
      </w:r>
      <w:r w:rsidRPr="00F16924">
        <w:rPr>
          <w:rFonts w:ascii="Times New Roman" w:eastAsia="Times New Roman" w:hAnsi="Times New Roman" w:cs="Times New Roman"/>
          <w:sz w:val="24"/>
          <w:szCs w:val="24"/>
          <w:lang w:eastAsia="ar-SA"/>
        </w:rPr>
        <w:t>, либо иное лицо, с которым заключается Договор</w:t>
      </w:r>
      <w:r>
        <w:rPr>
          <w:rFonts w:ascii="Times New Roman" w:eastAsia="Times New Roman" w:hAnsi="Times New Roman" w:cs="Times New Roman"/>
          <w:sz w:val="24"/>
          <w:szCs w:val="24"/>
          <w:lang w:eastAsia="ar-SA"/>
        </w:rPr>
        <w:t xml:space="preserve"> </w:t>
      </w:r>
      <w:r w:rsidRPr="00F16924">
        <w:rPr>
          <w:rFonts w:ascii="Times New Roman" w:eastAsia="Times New Roman" w:hAnsi="Times New Roman" w:cs="Times New Roman"/>
          <w:sz w:val="24"/>
          <w:szCs w:val="24"/>
          <w:lang w:eastAsia="ar-SA"/>
        </w:rPr>
        <w:t xml:space="preserve"> в соответствии с п.4.11.3., обязан заключить </w:t>
      </w:r>
      <w:r w:rsidR="004F10CF">
        <w:rPr>
          <w:rFonts w:ascii="Times New Roman" w:eastAsia="Times New Roman" w:hAnsi="Times New Roman" w:cs="Times New Roman"/>
          <w:sz w:val="24"/>
          <w:szCs w:val="24"/>
          <w:lang w:eastAsia="ar-SA"/>
        </w:rPr>
        <w:t>Л</w:t>
      </w:r>
      <w:r>
        <w:rPr>
          <w:rFonts w:ascii="Times New Roman" w:eastAsia="Times New Roman" w:hAnsi="Times New Roman" w:cs="Times New Roman"/>
          <w:sz w:val="24"/>
          <w:szCs w:val="24"/>
          <w:lang w:eastAsia="ar-SA"/>
        </w:rPr>
        <w:t xml:space="preserve">ицензионный </w:t>
      </w:r>
      <w:r w:rsidRPr="00F16924">
        <w:rPr>
          <w:rFonts w:ascii="Times New Roman" w:eastAsia="Times New Roman" w:hAnsi="Times New Roman" w:cs="Times New Roman"/>
          <w:sz w:val="24"/>
          <w:szCs w:val="24"/>
          <w:lang w:eastAsia="ar-SA"/>
        </w:rPr>
        <w:t>Договор (далее - Дого</w:t>
      </w:r>
      <w:r>
        <w:rPr>
          <w:rFonts w:ascii="Times New Roman" w:eastAsia="Times New Roman" w:hAnsi="Times New Roman" w:cs="Times New Roman"/>
          <w:sz w:val="24"/>
          <w:szCs w:val="24"/>
          <w:lang w:eastAsia="ar-SA"/>
        </w:rPr>
        <w:t>вор), являющийся приложением № 5</w:t>
      </w:r>
      <w:r w:rsidRPr="00F16924">
        <w:rPr>
          <w:rFonts w:ascii="Times New Roman" w:eastAsia="Times New Roman" w:hAnsi="Times New Roman" w:cs="Times New Roman"/>
          <w:sz w:val="24"/>
          <w:szCs w:val="24"/>
          <w:lang w:eastAsia="ar-SA"/>
        </w:rPr>
        <w:t xml:space="preserve"> к Документации, с учетом существенных условий, указанных в итоговом протоколе Комиссии по закупке.</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b/>
          <w:sz w:val="24"/>
          <w:szCs w:val="24"/>
          <w:lang w:eastAsia="ar-SA"/>
        </w:rPr>
        <w:t>4.12.3.</w:t>
      </w:r>
      <w:r w:rsidRPr="00F16924">
        <w:rPr>
          <w:rFonts w:ascii="Times New Roman" w:eastAsia="Times New Roman" w:hAnsi="Times New Roman" w:cs="Times New Roman"/>
          <w:sz w:val="24"/>
          <w:szCs w:val="24"/>
          <w:lang w:eastAsia="ar-SA"/>
        </w:rPr>
        <w:t xml:space="preserve"> </w:t>
      </w:r>
      <w:proofErr w:type="gramStart"/>
      <w:r w:rsidRPr="00F16924">
        <w:rPr>
          <w:rFonts w:ascii="Times New Roman" w:eastAsia="Times New Roman" w:hAnsi="Times New Roman" w:cs="Times New Roman"/>
          <w:sz w:val="24"/>
          <w:szCs w:val="24"/>
          <w:lang w:eastAsia="ar-SA"/>
        </w:rPr>
        <w:t>Договор</w:t>
      </w:r>
      <w:r w:rsidR="00EF4E88">
        <w:rPr>
          <w:rFonts w:ascii="Times New Roman" w:eastAsia="Times New Roman" w:hAnsi="Times New Roman" w:cs="Times New Roman"/>
          <w:sz w:val="24"/>
          <w:szCs w:val="24"/>
          <w:lang w:eastAsia="ar-SA"/>
        </w:rPr>
        <w:t>а, являющийся приложения</w:t>
      </w:r>
      <w:r w:rsidRPr="00F16924">
        <w:rPr>
          <w:rFonts w:ascii="Times New Roman" w:eastAsia="Times New Roman" w:hAnsi="Times New Roman" w:cs="Times New Roman"/>
          <w:sz w:val="24"/>
          <w:szCs w:val="24"/>
          <w:lang w:eastAsia="ar-SA"/>
        </w:rPr>
        <w:t>м</w:t>
      </w:r>
      <w:r w:rsidR="00EF4E88">
        <w:rPr>
          <w:rFonts w:ascii="Times New Roman" w:eastAsia="Times New Roman" w:hAnsi="Times New Roman" w:cs="Times New Roman"/>
          <w:sz w:val="24"/>
          <w:szCs w:val="24"/>
          <w:lang w:eastAsia="ar-SA"/>
        </w:rPr>
        <w:t>и</w:t>
      </w:r>
      <w:r w:rsidRPr="00F16924">
        <w:rPr>
          <w:rFonts w:ascii="Times New Roman" w:eastAsia="Times New Roman" w:hAnsi="Times New Roman" w:cs="Times New Roman"/>
          <w:sz w:val="24"/>
          <w:szCs w:val="24"/>
          <w:lang w:eastAsia="ar-SA"/>
        </w:rPr>
        <w:t xml:space="preserve"> №</w:t>
      </w:r>
      <w:r w:rsidR="00EF4E88">
        <w:rPr>
          <w:rFonts w:ascii="Times New Roman" w:eastAsia="Times New Roman" w:hAnsi="Times New Roman" w:cs="Times New Roman"/>
          <w:sz w:val="24"/>
          <w:szCs w:val="24"/>
          <w:lang w:eastAsia="ar-SA"/>
        </w:rPr>
        <w:t>№</w:t>
      </w:r>
      <w:r w:rsidRPr="00F16924">
        <w:rPr>
          <w:rFonts w:ascii="Times New Roman" w:eastAsia="Times New Roman" w:hAnsi="Times New Roman" w:cs="Times New Roman"/>
          <w:sz w:val="24"/>
          <w:szCs w:val="24"/>
          <w:lang w:eastAsia="ar-SA"/>
        </w:rPr>
        <w:t xml:space="preserve"> 4</w:t>
      </w:r>
      <w:r w:rsidR="00EF4E88">
        <w:rPr>
          <w:rFonts w:ascii="Times New Roman" w:eastAsia="Times New Roman" w:hAnsi="Times New Roman" w:cs="Times New Roman"/>
          <w:sz w:val="24"/>
          <w:szCs w:val="24"/>
          <w:lang w:eastAsia="ar-SA"/>
        </w:rPr>
        <w:t>,5</w:t>
      </w:r>
      <w:r w:rsidRPr="00F16924">
        <w:rPr>
          <w:rFonts w:ascii="Times New Roman" w:eastAsia="Times New Roman" w:hAnsi="Times New Roman" w:cs="Times New Roman"/>
          <w:sz w:val="24"/>
          <w:szCs w:val="24"/>
          <w:lang w:eastAsia="ar-SA"/>
        </w:rPr>
        <w:t xml:space="preserve"> к Документации, заключается между Заказчиком и Участником закупки (согласно п.4.12.2.) в срок не позднее 10 дней со дня подписания итогового протокола.</w:t>
      </w:r>
      <w:proofErr w:type="gramEnd"/>
      <w:r w:rsidRPr="00F16924">
        <w:rPr>
          <w:rFonts w:ascii="Times New Roman" w:eastAsia="Times New Roman" w:hAnsi="Times New Roman" w:cs="Times New Roman"/>
          <w:sz w:val="24"/>
          <w:szCs w:val="24"/>
          <w:lang w:eastAsia="ar-SA"/>
        </w:rPr>
        <w:t xml:space="preserve"> Заказчик представляет в адрес Участника закупки (согласно п.4.12.2.) заполненный, подписанный со своей стороны и скрепленный печатью Договор в двух экземплярах в течение 5 дней со дня подписания итогового протокола.</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b/>
          <w:sz w:val="24"/>
          <w:szCs w:val="24"/>
          <w:lang w:eastAsia="ar-SA"/>
        </w:rPr>
        <w:t>4.12.4.</w:t>
      </w:r>
      <w:r w:rsidRPr="00F16924">
        <w:rPr>
          <w:rFonts w:ascii="Times New Roman" w:eastAsia="Times New Roman" w:hAnsi="Times New Roman" w:cs="Times New Roman"/>
          <w:sz w:val="24"/>
          <w:szCs w:val="24"/>
          <w:lang w:eastAsia="ar-SA"/>
        </w:rPr>
        <w:t xml:space="preserve"> В случае</w:t>
      </w:r>
      <w:proofErr w:type="gramStart"/>
      <w:r w:rsidRPr="00F16924">
        <w:rPr>
          <w:rFonts w:ascii="Times New Roman" w:eastAsia="Times New Roman" w:hAnsi="Times New Roman" w:cs="Times New Roman"/>
          <w:sz w:val="24"/>
          <w:szCs w:val="24"/>
          <w:lang w:eastAsia="ar-SA"/>
        </w:rPr>
        <w:t>,</w:t>
      </w:r>
      <w:proofErr w:type="gramEnd"/>
      <w:r w:rsidRPr="00F16924">
        <w:rPr>
          <w:rFonts w:ascii="Times New Roman" w:eastAsia="Times New Roman" w:hAnsi="Times New Roman" w:cs="Times New Roman"/>
          <w:sz w:val="24"/>
          <w:szCs w:val="24"/>
          <w:lang w:eastAsia="ar-SA"/>
        </w:rPr>
        <w:t xml:space="preserve"> если Участник закупки (согласно п.4.12.2.), обязанный заключить Договор, не предоставил Заказчику в срок и в порядке, указанном в пункте 4.12.3. Документации, подписанный им Договор, являющийся приложением № 4 к Документации, такой Участник закупки признается </w:t>
      </w:r>
      <w:proofErr w:type="gramStart"/>
      <w:r w:rsidRPr="00F16924">
        <w:rPr>
          <w:rFonts w:ascii="Times New Roman" w:eastAsia="Times New Roman" w:hAnsi="Times New Roman" w:cs="Times New Roman"/>
          <w:sz w:val="24"/>
          <w:szCs w:val="24"/>
          <w:lang w:eastAsia="ar-SA"/>
        </w:rPr>
        <w:t>Заказчиком</w:t>
      </w:r>
      <w:proofErr w:type="gramEnd"/>
      <w:r w:rsidRPr="00F16924">
        <w:rPr>
          <w:rFonts w:ascii="Times New Roman" w:eastAsia="Times New Roman" w:hAnsi="Times New Roman" w:cs="Times New Roman"/>
          <w:sz w:val="24"/>
          <w:szCs w:val="24"/>
          <w:lang w:eastAsia="ar-SA"/>
        </w:rPr>
        <w:t xml:space="preserve"> уклонившимся от заключения Договора. </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b/>
          <w:sz w:val="24"/>
          <w:szCs w:val="24"/>
          <w:lang w:eastAsia="ar-SA"/>
        </w:rPr>
        <w:t>4.12.5.</w:t>
      </w:r>
      <w:r w:rsidRPr="00F16924">
        <w:rPr>
          <w:rFonts w:ascii="Times New Roman" w:eastAsia="Times New Roman" w:hAnsi="Times New Roman" w:cs="Times New Roman"/>
          <w:sz w:val="24"/>
          <w:szCs w:val="24"/>
          <w:lang w:eastAsia="ar-SA"/>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F16924">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F16924">
        <w:rPr>
          <w:rFonts w:ascii="Times New Roman" w:eastAsia="Times New Roman" w:hAnsi="Times New Roman" w:cs="Times New Roman"/>
          <w:sz w:val="24"/>
          <w:szCs w:val="24"/>
          <w:lang w:eastAsia="ar-SA"/>
        </w:rPr>
        <w:t xml:space="preserve">, </w:t>
      </w:r>
      <w:proofErr w:type="gramStart"/>
      <w:r w:rsidRPr="00F16924">
        <w:rPr>
          <w:rFonts w:ascii="Times New Roman" w:eastAsia="Times New Roman" w:hAnsi="Times New Roman" w:cs="Times New Roman"/>
          <w:sz w:val="24"/>
          <w:szCs w:val="24"/>
          <w:lang w:eastAsia="ar-SA"/>
        </w:rPr>
        <w:t>указанные в п. 4.12.2. настоящей Документации.</w:t>
      </w:r>
      <w:proofErr w:type="gramEnd"/>
    </w:p>
    <w:p w:rsidR="00F16924" w:rsidRPr="00F16924" w:rsidRDefault="00F16924" w:rsidP="00F16924">
      <w:pPr>
        <w:keepNext/>
        <w:keepLines/>
        <w:tabs>
          <w:tab w:val="left" w:leader="underscore" w:pos="0"/>
          <w:tab w:val="left" w:pos="567"/>
          <w:tab w:val="left" w:pos="709"/>
          <w:tab w:val="left" w:pos="851"/>
        </w:tabs>
        <w:suppressAutoHyphens/>
        <w:spacing w:before="240" w:after="0" w:line="240" w:lineRule="auto"/>
        <w:outlineLvl w:val="1"/>
        <w:rPr>
          <w:rFonts w:ascii="Times New Roman" w:eastAsiaTheme="majorEastAsia" w:hAnsi="Times New Roman" w:cstheme="majorBidi"/>
          <w:b/>
          <w:bCs/>
          <w:sz w:val="24"/>
          <w:szCs w:val="26"/>
          <w:lang w:eastAsia="ar-SA"/>
        </w:rPr>
      </w:pPr>
      <w:r w:rsidRPr="00F16924">
        <w:rPr>
          <w:rFonts w:ascii="Times New Roman" w:eastAsiaTheme="majorEastAsia" w:hAnsi="Times New Roman" w:cstheme="majorBidi"/>
          <w:b/>
          <w:bCs/>
          <w:sz w:val="24"/>
          <w:szCs w:val="26"/>
          <w:lang w:eastAsia="ar-SA"/>
        </w:rPr>
        <w:lastRenderedPageBreak/>
        <w:t>4.13.  Уведомление Участников закупки о результатах запроса цен</w:t>
      </w: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Заказчик запроса цен публикует сведения о результатах запроса цен или о том, что процедура запроса цен не состоялась  на официальном сайте http://zakupki.gov.ru/223/ и на сайте торговой платформы «Сбербанк-АСТ»  </w:t>
      </w:r>
      <w:hyperlink r:id="rId51" w:history="1">
        <w:r w:rsidRPr="00F16924">
          <w:rPr>
            <w:rFonts w:ascii="Times New Roman" w:eastAsia="Times New Roman" w:hAnsi="Times New Roman" w:cs="Times New Roman"/>
            <w:color w:val="0000FF" w:themeColor="hyperlink"/>
            <w:sz w:val="24"/>
            <w:szCs w:val="24"/>
            <w:u w:val="single"/>
            <w:lang w:eastAsia="ar-SA"/>
          </w:rPr>
          <w:t>http://utp.sberbank-ast.ru</w:t>
        </w:r>
      </w:hyperlink>
      <w:r w:rsidRPr="00F16924">
        <w:rPr>
          <w:rFonts w:ascii="Times New Roman" w:eastAsia="Times New Roman" w:hAnsi="Times New Roman" w:cs="Times New Roman"/>
          <w:sz w:val="24"/>
          <w:szCs w:val="24"/>
          <w:lang w:eastAsia="ar-SA"/>
        </w:rPr>
        <w:t>.</w:t>
      </w:r>
    </w:p>
    <w:p w:rsidR="00F16924" w:rsidRPr="00F16924" w:rsidRDefault="00F16924" w:rsidP="00F16924">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F16924">
        <w:rPr>
          <w:rFonts w:ascii="Times New Roman" w:eastAsia="Times New Roman" w:hAnsi="Times New Roman" w:cstheme="majorBidi"/>
          <w:b/>
          <w:bCs/>
          <w:sz w:val="24"/>
          <w:szCs w:val="26"/>
          <w:lang w:eastAsia="ar-SA"/>
        </w:rPr>
        <w:t>4.14.   Обеспечение исполнения Договора.</w:t>
      </w: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Заказчиком в рамках настоящей Документации не устанавливается требование обеспечения исполнения Договора поставки, заключаемого по результатам проведения настоящего запроса цен.</w:t>
      </w:r>
    </w:p>
    <w:p w:rsidR="00F16924" w:rsidRPr="00F16924" w:rsidRDefault="00F16924" w:rsidP="00F16924">
      <w:pPr>
        <w:keepNext/>
        <w:keepLines/>
        <w:tabs>
          <w:tab w:val="left" w:leader="underscore" w:pos="0"/>
          <w:tab w:val="left" w:pos="567"/>
          <w:tab w:val="left" w:pos="709"/>
          <w:tab w:val="left" w:pos="851"/>
        </w:tabs>
        <w:suppressAutoHyphens/>
        <w:spacing w:before="240" w:after="0" w:line="240" w:lineRule="auto"/>
        <w:outlineLvl w:val="1"/>
        <w:rPr>
          <w:rFonts w:ascii="Times New Roman" w:eastAsiaTheme="majorEastAsia" w:hAnsi="Times New Roman" w:cstheme="majorBidi"/>
          <w:b/>
          <w:bCs/>
          <w:sz w:val="24"/>
          <w:szCs w:val="26"/>
          <w:lang w:eastAsia="ar-SA"/>
        </w:rPr>
      </w:pPr>
      <w:r w:rsidRPr="00F16924">
        <w:rPr>
          <w:rFonts w:ascii="Times New Roman" w:eastAsiaTheme="majorEastAsia" w:hAnsi="Times New Roman" w:cstheme="majorBidi"/>
          <w:b/>
          <w:bCs/>
          <w:sz w:val="24"/>
          <w:szCs w:val="26"/>
          <w:lang w:eastAsia="ar-SA"/>
        </w:rPr>
        <w:t>4.15.   Правовое регулирование</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4.15.1. Закупки, проводимые в соответствии с настоящей документацией, регулируются Положением о закупке товаров, работ, услуг ОАО «</w:t>
      </w:r>
      <w:proofErr w:type="spellStart"/>
      <w:r w:rsidRPr="00F16924">
        <w:rPr>
          <w:rFonts w:ascii="Times New Roman" w:eastAsia="Times New Roman" w:hAnsi="Times New Roman" w:cs="Times New Roman"/>
          <w:sz w:val="24"/>
          <w:szCs w:val="24"/>
          <w:lang w:eastAsia="ar-SA"/>
        </w:rPr>
        <w:t>Мурманэнергосбыт</w:t>
      </w:r>
      <w:proofErr w:type="spellEnd"/>
      <w:r w:rsidRPr="00F16924">
        <w:rPr>
          <w:rFonts w:ascii="Times New Roman" w:eastAsia="Times New Roman" w:hAnsi="Times New Roman" w:cs="Times New Roman"/>
          <w:sz w:val="24"/>
          <w:szCs w:val="24"/>
          <w:lang w:eastAsia="ar-SA"/>
        </w:rPr>
        <w:t xml:space="preserve">», «Регламентом торговой секции «Корпоративные закупки» универсальной торговой платформы «Сбербанк-АСТ», действующим законодательством. </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4.15.2. В  случае  возникновения  любых  противоречий,  претензий,  разногласий  и споров, связанных с размещением заказа путем проведения запроса цен,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F16924" w:rsidRPr="00F16924" w:rsidRDefault="00F16924" w:rsidP="00F169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4.15.3. Любые споры, остающиеся неурегулированными во внесудебном порядке, разрешаются в судебном порядке в Арбитражном суде Мурманской области.</w:t>
      </w:r>
    </w:p>
    <w:p w:rsidR="00951D1E" w:rsidRDefault="00F16924" w:rsidP="00F16924">
      <w:pPr>
        <w:keepNext/>
        <w:keepLines/>
        <w:tabs>
          <w:tab w:val="left" w:pos="425"/>
          <w:tab w:val="left" w:pos="567"/>
          <w:tab w:val="left" w:pos="709"/>
        </w:tabs>
        <w:suppressAutoHyphens/>
        <w:spacing w:before="240" w:after="0" w:line="240" w:lineRule="auto"/>
        <w:outlineLvl w:val="0"/>
        <w:rPr>
          <w:rFonts w:ascii="Times New Roman" w:eastAsiaTheme="majorEastAsia" w:hAnsi="Times New Roman" w:cstheme="majorBidi"/>
          <w:b/>
          <w:bCs/>
          <w:sz w:val="24"/>
          <w:szCs w:val="28"/>
          <w:lang w:eastAsia="ar-SA"/>
        </w:rPr>
      </w:pPr>
      <w:r w:rsidRPr="00F16924">
        <w:rPr>
          <w:rFonts w:ascii="Times New Roman" w:eastAsiaTheme="majorEastAsia" w:hAnsi="Times New Roman" w:cstheme="majorBidi"/>
          <w:b/>
          <w:bCs/>
          <w:sz w:val="24"/>
          <w:szCs w:val="28"/>
          <w:lang w:eastAsia="ar-SA"/>
        </w:rPr>
        <w:t>5. Техническое задание.</w:t>
      </w:r>
    </w:p>
    <w:p w:rsidR="00951D1E" w:rsidRPr="00F16924" w:rsidRDefault="00951D1E" w:rsidP="00951D1E">
      <w:pPr>
        <w:keepNext/>
        <w:keepLines/>
        <w:tabs>
          <w:tab w:val="left" w:pos="425"/>
          <w:tab w:val="left" w:pos="567"/>
          <w:tab w:val="left" w:pos="709"/>
        </w:tabs>
        <w:suppressAutoHyphens/>
        <w:spacing w:before="240" w:after="0" w:line="240" w:lineRule="auto"/>
        <w:contextualSpacing/>
        <w:outlineLvl w:val="0"/>
        <w:rPr>
          <w:rFonts w:ascii="Times New Roman" w:eastAsiaTheme="majorEastAsia" w:hAnsi="Times New Roman" w:cstheme="majorBidi"/>
          <w:b/>
          <w:bCs/>
          <w:sz w:val="24"/>
          <w:szCs w:val="28"/>
          <w:lang w:eastAsia="ar-SA"/>
        </w:rPr>
      </w:pPr>
    </w:p>
    <w:p w:rsidR="00951D1E" w:rsidRPr="00951D1E" w:rsidRDefault="00951D1E" w:rsidP="00951D1E">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5.1. </w:t>
      </w:r>
      <w:r w:rsidRPr="00951D1E">
        <w:rPr>
          <w:rFonts w:ascii="Times New Roman" w:hAnsi="Times New Roman" w:cs="Times New Roman"/>
          <w:sz w:val="24"/>
          <w:szCs w:val="24"/>
        </w:rPr>
        <w:t>Ввиду необходимости обеспечения совместимости с имеющимися устройствами осуществляется поставка только оригинального товара и программных средств, аналог или эквивалент не допустим.</w:t>
      </w:r>
    </w:p>
    <w:p w:rsidR="00951D1E" w:rsidRPr="00951D1E" w:rsidRDefault="00951D1E" w:rsidP="00951D1E">
      <w:pPr>
        <w:spacing w:after="0" w:line="240" w:lineRule="auto"/>
        <w:ind w:firstLine="708"/>
        <w:jc w:val="both"/>
        <w:rPr>
          <w:rFonts w:ascii="Times New Roman" w:hAnsi="Times New Roman" w:cs="Times New Roman"/>
          <w:sz w:val="24"/>
          <w:szCs w:val="24"/>
        </w:rPr>
      </w:pPr>
      <w:r w:rsidRPr="00951D1E">
        <w:rPr>
          <w:rFonts w:ascii="Times New Roman" w:hAnsi="Times New Roman" w:cs="Times New Roman"/>
          <w:sz w:val="24"/>
          <w:szCs w:val="24"/>
        </w:rPr>
        <w:t>Поставляемые Товары и программные средства должны соответствовать техническим характеристикам, определенным фирмами производителями.</w:t>
      </w:r>
    </w:p>
    <w:p w:rsidR="00951D1E" w:rsidRPr="00951D1E" w:rsidRDefault="00951D1E" w:rsidP="00951D1E">
      <w:pPr>
        <w:spacing w:after="0" w:line="240" w:lineRule="auto"/>
        <w:ind w:firstLine="708"/>
        <w:jc w:val="both"/>
        <w:rPr>
          <w:rFonts w:ascii="Times New Roman" w:hAnsi="Times New Roman" w:cs="Times New Roman"/>
          <w:sz w:val="24"/>
          <w:szCs w:val="24"/>
        </w:rPr>
      </w:pPr>
      <w:proofErr w:type="gramStart"/>
      <w:r w:rsidRPr="00951D1E">
        <w:rPr>
          <w:rFonts w:ascii="Times New Roman" w:hAnsi="Times New Roman" w:cs="Times New Roman"/>
          <w:sz w:val="24"/>
          <w:szCs w:val="24"/>
        </w:rPr>
        <w:t xml:space="preserve">Поставляемые </w:t>
      </w:r>
      <w:proofErr w:type="spellStart"/>
      <w:r w:rsidRPr="00951D1E">
        <w:rPr>
          <w:rFonts w:ascii="Times New Roman" w:hAnsi="Times New Roman" w:cs="Times New Roman"/>
          <w:sz w:val="24"/>
          <w:szCs w:val="24"/>
        </w:rPr>
        <w:t>Товарыи</w:t>
      </w:r>
      <w:proofErr w:type="spellEnd"/>
      <w:r w:rsidRPr="00951D1E">
        <w:rPr>
          <w:rFonts w:ascii="Times New Roman" w:hAnsi="Times New Roman" w:cs="Times New Roman"/>
          <w:sz w:val="24"/>
          <w:szCs w:val="24"/>
        </w:rPr>
        <w:t xml:space="preserve"> программные средства не должны быть бывшими в эксплуатации (имеющими потертости, царапины, сколы, следы вскрытия), восстановленными или собранными из восстановленных компонентов, с внесенными конструктивными изменениями по отношению к оригинальным и соответствовать марке, указанной в наименовании. </w:t>
      </w:r>
      <w:proofErr w:type="gramEnd"/>
    </w:p>
    <w:p w:rsidR="00951D1E" w:rsidRPr="00951D1E" w:rsidRDefault="00951D1E" w:rsidP="00951D1E">
      <w:pPr>
        <w:spacing w:after="0" w:line="240" w:lineRule="auto"/>
        <w:ind w:firstLine="708"/>
        <w:jc w:val="both"/>
        <w:rPr>
          <w:rFonts w:ascii="Times New Roman" w:hAnsi="Times New Roman" w:cs="Times New Roman"/>
          <w:sz w:val="24"/>
          <w:szCs w:val="24"/>
        </w:rPr>
      </w:pPr>
      <w:r w:rsidRPr="00951D1E">
        <w:rPr>
          <w:rFonts w:ascii="Times New Roman" w:hAnsi="Times New Roman" w:cs="Times New Roman"/>
          <w:sz w:val="24"/>
          <w:szCs w:val="24"/>
        </w:rPr>
        <w:t xml:space="preserve">Товар не должен иметь дефектов, связанных с конструкцией, материалами или работой по их изготовлению. </w:t>
      </w:r>
    </w:p>
    <w:p w:rsidR="00951D1E" w:rsidRPr="00951D1E" w:rsidRDefault="00951D1E" w:rsidP="00951D1E">
      <w:pPr>
        <w:spacing w:after="0" w:line="240" w:lineRule="auto"/>
        <w:ind w:firstLine="708"/>
        <w:jc w:val="both"/>
        <w:rPr>
          <w:rFonts w:ascii="Times New Roman" w:hAnsi="Times New Roman" w:cs="Times New Roman"/>
          <w:sz w:val="24"/>
          <w:szCs w:val="24"/>
        </w:rPr>
      </w:pPr>
      <w:r w:rsidRPr="00951D1E">
        <w:rPr>
          <w:rFonts w:ascii="Times New Roman" w:hAnsi="Times New Roman" w:cs="Times New Roman"/>
          <w:sz w:val="24"/>
          <w:szCs w:val="24"/>
        </w:rPr>
        <w:t>Все расходные материалы должны обеспечивать качественную печать или копирование (без полос, следов тонера и пр. на листах бумаги) в пределах указанного ресурса.</w:t>
      </w:r>
    </w:p>
    <w:p w:rsidR="00951D1E" w:rsidRPr="00951D1E" w:rsidRDefault="00951D1E" w:rsidP="00951D1E">
      <w:pPr>
        <w:spacing w:after="0" w:line="240" w:lineRule="auto"/>
        <w:ind w:firstLine="708"/>
        <w:jc w:val="both"/>
        <w:rPr>
          <w:rFonts w:ascii="Times New Roman" w:hAnsi="Times New Roman" w:cs="Times New Roman"/>
          <w:sz w:val="24"/>
          <w:szCs w:val="24"/>
        </w:rPr>
      </w:pPr>
      <w:r w:rsidRPr="00951D1E">
        <w:rPr>
          <w:rFonts w:ascii="Times New Roman" w:hAnsi="Times New Roman" w:cs="Times New Roman"/>
          <w:sz w:val="24"/>
          <w:szCs w:val="24"/>
        </w:rPr>
        <w:t xml:space="preserve">Поставляемые расходные материалы должны полностью соответствовать типам копировальных аппаратов и принтеров, указанным в описании Товаров </w:t>
      </w:r>
      <w:proofErr w:type="gramStart"/>
      <w:r w:rsidRPr="00951D1E">
        <w:rPr>
          <w:rFonts w:ascii="Times New Roman" w:hAnsi="Times New Roman" w:cs="Times New Roman"/>
          <w:sz w:val="24"/>
          <w:szCs w:val="24"/>
        </w:rPr>
        <w:t>и</w:t>
      </w:r>
      <w:proofErr w:type="gramEnd"/>
      <w:r w:rsidRPr="00951D1E">
        <w:rPr>
          <w:rFonts w:ascii="Times New Roman" w:hAnsi="Times New Roman" w:cs="Times New Roman"/>
          <w:sz w:val="24"/>
          <w:szCs w:val="24"/>
        </w:rPr>
        <w:t xml:space="preserve"> безусловно взаимодействовать с ними. Расходные материалы должны соответствовать всем требованиям, предъявляемым производителями копировальных устройств и принтеров, где они будут использоваться. Фото-вал картриджей должен иметь равное глянцевое покрытие, не допускается наличие полос, царапин и т.п. на валу. При повороте фото-вала на нем не должно быть следов чернил, тонера. </w:t>
      </w:r>
    </w:p>
    <w:p w:rsidR="00F16924" w:rsidRPr="00951D1E" w:rsidRDefault="00951D1E" w:rsidP="00951D1E">
      <w:pPr>
        <w:tabs>
          <w:tab w:val="left" w:pos="425"/>
          <w:tab w:val="left" w:pos="567"/>
          <w:tab w:val="left" w:pos="709"/>
        </w:tabs>
        <w:suppressAutoHyphens/>
        <w:spacing w:after="0" w:line="240" w:lineRule="auto"/>
        <w:rPr>
          <w:rFonts w:ascii="Times New Roman" w:eastAsia="Times New Roman" w:hAnsi="Times New Roman" w:cs="Times New Roman"/>
          <w:b/>
          <w:sz w:val="24"/>
          <w:szCs w:val="24"/>
          <w:lang w:eastAsia="ar-SA"/>
        </w:rPr>
      </w:pPr>
      <w:r w:rsidRPr="00951D1E">
        <w:rPr>
          <w:rFonts w:ascii="Times New Roman" w:eastAsia="Times New Roman" w:hAnsi="Times New Roman" w:cs="Times New Roman"/>
          <w:b/>
          <w:sz w:val="24"/>
          <w:szCs w:val="24"/>
          <w:lang w:eastAsia="ar-SA"/>
        </w:rPr>
        <w:t>5.2.</w:t>
      </w:r>
    </w:p>
    <w:p w:rsidR="00910B23" w:rsidRDefault="00910B23" w:rsidP="00910B23">
      <w:pPr>
        <w:tabs>
          <w:tab w:val="left" w:pos="425"/>
          <w:tab w:val="left" w:pos="567"/>
          <w:tab w:val="left" w:pos="709"/>
        </w:tabs>
        <w:suppressAutoHyphens/>
        <w:spacing w:after="0" w:line="240" w:lineRule="auto"/>
        <w:rPr>
          <w:rFonts w:ascii="Times New Roman" w:eastAsia="Times New Roman" w:hAnsi="Times New Roman" w:cs="Times New Roman"/>
          <w:b/>
          <w:sz w:val="24"/>
          <w:szCs w:val="24"/>
          <w:lang w:eastAsia="ar-SA"/>
        </w:rPr>
      </w:pPr>
      <w:r w:rsidRPr="00910B23">
        <w:rPr>
          <w:rFonts w:ascii="Times New Roman" w:eastAsia="Times New Roman" w:hAnsi="Times New Roman" w:cs="Times New Roman"/>
          <w:b/>
          <w:sz w:val="24"/>
          <w:szCs w:val="24"/>
          <w:lang w:eastAsia="ar-SA"/>
        </w:rPr>
        <w:t>Лот № 1</w:t>
      </w:r>
    </w:p>
    <w:p w:rsidR="00910B23" w:rsidRPr="00910B23" w:rsidRDefault="00910B23" w:rsidP="00910B23">
      <w:pPr>
        <w:tabs>
          <w:tab w:val="left" w:pos="425"/>
          <w:tab w:val="left" w:pos="567"/>
          <w:tab w:val="left" w:pos="709"/>
        </w:tabs>
        <w:suppressAutoHyphens/>
        <w:spacing w:after="0" w:line="240" w:lineRule="auto"/>
        <w:rPr>
          <w:rFonts w:ascii="Times New Roman" w:eastAsia="Times New Roman" w:hAnsi="Times New Roman" w:cs="Times New Roman"/>
          <w:b/>
          <w:sz w:val="24"/>
          <w:szCs w:val="24"/>
          <w:lang w:eastAsia="ar-SA"/>
        </w:rPr>
      </w:pPr>
    </w:p>
    <w:tbl>
      <w:tblPr>
        <w:tblW w:w="9498" w:type="dxa"/>
        <w:tblInd w:w="108" w:type="dxa"/>
        <w:tblLayout w:type="fixed"/>
        <w:tblLook w:val="04A0" w:firstRow="1" w:lastRow="0" w:firstColumn="1" w:lastColumn="0" w:noHBand="0" w:noVBand="1"/>
      </w:tblPr>
      <w:tblGrid>
        <w:gridCol w:w="7513"/>
        <w:gridCol w:w="992"/>
        <w:gridCol w:w="993"/>
      </w:tblGrid>
      <w:tr w:rsidR="00522CE1" w:rsidRPr="00522CE1" w:rsidTr="00910B23">
        <w:trPr>
          <w:trHeight w:val="690"/>
        </w:trPr>
        <w:tc>
          <w:tcPr>
            <w:tcW w:w="7513" w:type="dxa"/>
            <w:tcBorders>
              <w:top w:val="single" w:sz="8" w:space="0" w:color="000000"/>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r w:rsidRPr="00522CE1">
              <w:rPr>
                <w:rFonts w:ascii="Times New Roman" w:eastAsia="Times New Roman" w:hAnsi="Times New Roman" w:cs="Times New Roman"/>
                <w:color w:val="000000"/>
                <w:sz w:val="20"/>
                <w:szCs w:val="20"/>
                <w:lang w:eastAsia="ru-RU"/>
              </w:rPr>
              <w:t>Наименование</w:t>
            </w:r>
          </w:p>
        </w:tc>
        <w:tc>
          <w:tcPr>
            <w:tcW w:w="992" w:type="dxa"/>
            <w:tcBorders>
              <w:top w:val="single" w:sz="8" w:space="0" w:color="000000"/>
              <w:left w:val="nil"/>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r w:rsidRPr="00522CE1">
              <w:rPr>
                <w:rFonts w:ascii="Times New Roman" w:eastAsia="Times New Roman" w:hAnsi="Times New Roman" w:cs="Times New Roman"/>
                <w:color w:val="000000"/>
                <w:sz w:val="20"/>
                <w:szCs w:val="20"/>
                <w:lang w:eastAsia="ru-RU"/>
              </w:rPr>
              <w:t>Кол-во</w:t>
            </w:r>
          </w:p>
        </w:tc>
        <w:tc>
          <w:tcPr>
            <w:tcW w:w="993" w:type="dxa"/>
            <w:tcBorders>
              <w:top w:val="single" w:sz="8" w:space="0" w:color="000000"/>
              <w:left w:val="nil"/>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r w:rsidRPr="00522CE1">
              <w:rPr>
                <w:rFonts w:ascii="Times New Roman" w:eastAsia="Times New Roman" w:hAnsi="Times New Roman" w:cs="Times New Roman"/>
                <w:color w:val="000000"/>
                <w:sz w:val="20"/>
                <w:szCs w:val="20"/>
                <w:lang w:eastAsia="ru-RU"/>
              </w:rPr>
              <w:t>Ед. изм.</w:t>
            </w:r>
          </w:p>
        </w:tc>
      </w:tr>
      <w:tr w:rsidR="00522CE1" w:rsidRPr="00522CE1" w:rsidTr="00910B23">
        <w:trPr>
          <w:trHeight w:val="315"/>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roofErr w:type="spellStart"/>
            <w:r w:rsidRPr="00522CE1">
              <w:rPr>
                <w:rFonts w:ascii="Times New Roman" w:eastAsia="Times New Roman" w:hAnsi="Times New Roman" w:cs="Times New Roman"/>
                <w:color w:val="000000"/>
                <w:sz w:val="20"/>
                <w:szCs w:val="20"/>
                <w:lang w:eastAsia="ru-RU"/>
              </w:rPr>
              <w:lastRenderedPageBreak/>
              <w:t>Системныйблок</w:t>
            </w:r>
            <w:proofErr w:type="spellEnd"/>
            <w:r w:rsidRPr="00522CE1">
              <w:rPr>
                <w:rFonts w:ascii="Times New Roman" w:eastAsia="Times New Roman" w:hAnsi="Times New Roman" w:cs="Times New Roman"/>
                <w:color w:val="000000"/>
                <w:sz w:val="20"/>
                <w:szCs w:val="20"/>
                <w:lang w:val="en-US" w:eastAsia="ru-RU"/>
              </w:rPr>
              <w:t xml:space="preserve"> USN BUSINESS i3 4130/ 4Gb DDR3(2x2Gb)/ 500Gb/ DVDRW/ 450W/ Win7pro/ Office H&amp;B/ 2Y </w:t>
            </w:r>
          </w:p>
        </w:tc>
        <w:tc>
          <w:tcPr>
            <w:tcW w:w="992"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jc w:val="right"/>
              <w:rPr>
                <w:rFonts w:ascii="Times New Roman" w:eastAsia="Times New Roman" w:hAnsi="Times New Roman" w:cs="Times New Roman"/>
                <w:color w:val="000000"/>
                <w:sz w:val="20"/>
                <w:szCs w:val="20"/>
                <w:lang w:eastAsia="ru-RU"/>
              </w:rPr>
            </w:pPr>
            <w:r w:rsidRPr="00522CE1">
              <w:rPr>
                <w:rFonts w:ascii="Times New Roman" w:eastAsia="Times New Roman" w:hAnsi="Times New Roman" w:cs="Times New Roman"/>
                <w:color w:val="000000"/>
                <w:sz w:val="20"/>
                <w:szCs w:val="20"/>
                <w:lang w:eastAsia="ru-RU"/>
              </w:rPr>
              <w:t>15</w:t>
            </w:r>
          </w:p>
        </w:tc>
        <w:tc>
          <w:tcPr>
            <w:tcW w:w="993"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r w:rsidRPr="00522CE1">
              <w:rPr>
                <w:rFonts w:ascii="Times New Roman" w:eastAsia="Times New Roman" w:hAnsi="Times New Roman" w:cs="Times New Roman"/>
                <w:color w:val="000000"/>
                <w:sz w:val="20"/>
                <w:szCs w:val="20"/>
                <w:lang w:eastAsia="ru-RU"/>
              </w:rPr>
              <w:t>шт.</w:t>
            </w:r>
          </w:p>
        </w:tc>
      </w:tr>
      <w:tr w:rsidR="00522CE1" w:rsidRPr="00522CE1" w:rsidTr="00910B23">
        <w:trPr>
          <w:trHeight w:val="315"/>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r w:rsidRPr="00522CE1">
              <w:rPr>
                <w:rFonts w:ascii="Times New Roman" w:eastAsia="Times New Roman" w:hAnsi="Times New Roman" w:cs="Times New Roman"/>
                <w:color w:val="000000"/>
                <w:sz w:val="20"/>
                <w:szCs w:val="20"/>
                <w:lang w:eastAsia="ru-RU"/>
              </w:rPr>
              <w:t>в составе:</w:t>
            </w:r>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
        </w:tc>
      </w:tr>
      <w:tr w:rsidR="00522CE1" w:rsidRPr="00C8083A" w:rsidTr="00910B23">
        <w:trPr>
          <w:trHeight w:val="315"/>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r w:rsidRPr="00522CE1">
              <w:rPr>
                <w:rFonts w:ascii="Times New Roman" w:eastAsia="Times New Roman" w:hAnsi="Times New Roman" w:cs="Times New Roman"/>
                <w:color w:val="000000"/>
                <w:sz w:val="20"/>
                <w:szCs w:val="20"/>
                <w:lang w:eastAsia="ru-RU"/>
              </w:rPr>
              <w:t>Процессор</w:t>
            </w:r>
            <w:r w:rsidRPr="00522CE1">
              <w:rPr>
                <w:rFonts w:ascii="Times New Roman" w:eastAsia="Times New Roman" w:hAnsi="Times New Roman" w:cs="Times New Roman"/>
                <w:color w:val="000000"/>
                <w:sz w:val="20"/>
                <w:szCs w:val="20"/>
                <w:lang w:val="en-US" w:eastAsia="ru-RU"/>
              </w:rPr>
              <w:t xml:space="preserve"> Intel Core i3 4130 3.40 GHz/ 2core/ 3Mb/ 5.00GT/ GPU/ 54W/ LGA1150 -1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630"/>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roofErr w:type="spellStart"/>
            <w:r w:rsidRPr="00522CE1">
              <w:rPr>
                <w:rFonts w:ascii="Times New Roman" w:eastAsia="Times New Roman" w:hAnsi="Times New Roman" w:cs="Times New Roman"/>
                <w:color w:val="000000"/>
                <w:sz w:val="20"/>
                <w:szCs w:val="20"/>
                <w:lang w:eastAsia="ru-RU"/>
              </w:rPr>
              <w:t>ВентиляторЦПУ</w:t>
            </w:r>
            <w:proofErr w:type="spellEnd"/>
            <w:r w:rsidRPr="00522CE1">
              <w:rPr>
                <w:rFonts w:ascii="Times New Roman" w:eastAsia="Times New Roman" w:hAnsi="Times New Roman" w:cs="Times New Roman"/>
                <w:color w:val="000000"/>
                <w:sz w:val="20"/>
                <w:szCs w:val="20"/>
                <w:lang w:val="en-US" w:eastAsia="ru-RU"/>
              </w:rPr>
              <w:t xml:space="preserve"> Cooler Master &lt;DP6-9GDSB-PL-GP&gt; (1150/155/1156, 800-2600 RPM, 4pin, TDP 75W, 25,3dB, Al, 188g) –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315"/>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roofErr w:type="spellStart"/>
            <w:r w:rsidRPr="00522CE1">
              <w:rPr>
                <w:rFonts w:ascii="Times New Roman" w:eastAsia="Times New Roman" w:hAnsi="Times New Roman" w:cs="Times New Roman"/>
                <w:color w:val="000000"/>
                <w:sz w:val="20"/>
                <w:szCs w:val="20"/>
                <w:lang w:eastAsia="ru-RU"/>
              </w:rPr>
              <w:t>Вентиляторкорпусной</w:t>
            </w:r>
            <w:proofErr w:type="spellEnd"/>
            <w:r w:rsidRPr="00522CE1">
              <w:rPr>
                <w:rFonts w:ascii="Times New Roman" w:eastAsia="Times New Roman" w:hAnsi="Times New Roman" w:cs="Times New Roman"/>
                <w:color w:val="000000"/>
                <w:sz w:val="20"/>
                <w:szCs w:val="20"/>
                <w:lang w:val="en-US" w:eastAsia="ru-RU"/>
              </w:rPr>
              <w:t xml:space="preserve"> Cooler Master &lt;04-P9B-18AK&gt; (90x90x25, 700-1800 RPM, 4pin, 17-21dB, 92g) –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630"/>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roofErr w:type="spellStart"/>
            <w:r w:rsidRPr="00522CE1">
              <w:rPr>
                <w:rFonts w:ascii="Times New Roman" w:eastAsia="Times New Roman" w:hAnsi="Times New Roman" w:cs="Times New Roman"/>
                <w:color w:val="000000"/>
                <w:sz w:val="20"/>
                <w:szCs w:val="20"/>
                <w:lang w:eastAsia="ru-RU"/>
              </w:rPr>
              <w:t>Материнскаяплата</w:t>
            </w:r>
            <w:r w:rsidRPr="00522CE1">
              <w:rPr>
                <w:rFonts w:ascii="Times New Roman" w:eastAsia="Times New Roman" w:hAnsi="Times New Roman" w:cs="Times New Roman"/>
                <w:color w:val="000000"/>
                <w:sz w:val="20"/>
                <w:szCs w:val="20"/>
                <w:lang w:val="en-US" w:eastAsia="ru-RU"/>
              </w:rPr>
              <w:t>GigaByte</w:t>
            </w:r>
            <w:proofErr w:type="spellEnd"/>
            <w:r w:rsidRPr="00522CE1">
              <w:rPr>
                <w:rFonts w:ascii="Times New Roman" w:eastAsia="Times New Roman" w:hAnsi="Times New Roman" w:cs="Times New Roman"/>
                <w:color w:val="000000"/>
                <w:sz w:val="20"/>
                <w:szCs w:val="20"/>
                <w:lang w:val="en-US" w:eastAsia="ru-RU"/>
              </w:rPr>
              <w:t xml:space="preserve"> GA-B85M-DS3H (1150/ B85/ 4xDDR3/ PCI-Exl6, D-Sub, DVI- D, HDMI/ SATA/ ALC887/ GLAN/ </w:t>
            </w:r>
            <w:proofErr w:type="spellStart"/>
            <w:r w:rsidRPr="00522CE1">
              <w:rPr>
                <w:rFonts w:ascii="Times New Roman" w:eastAsia="Times New Roman" w:hAnsi="Times New Roman" w:cs="Times New Roman"/>
                <w:color w:val="000000"/>
                <w:sz w:val="20"/>
                <w:szCs w:val="20"/>
                <w:lang w:val="en-US" w:eastAsia="ru-RU"/>
              </w:rPr>
              <w:t>mATX</w:t>
            </w:r>
            <w:proofErr w:type="spellEnd"/>
            <w:r w:rsidRPr="00522CE1">
              <w:rPr>
                <w:rFonts w:ascii="Times New Roman" w:eastAsia="Times New Roman" w:hAnsi="Times New Roman" w:cs="Times New Roman"/>
                <w:color w:val="000000"/>
                <w:sz w:val="20"/>
                <w:szCs w:val="20"/>
                <w:lang w:val="en-US" w:eastAsia="ru-RU"/>
              </w:rPr>
              <w:t xml:space="preserve">) –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315"/>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r w:rsidRPr="00522CE1">
              <w:rPr>
                <w:rFonts w:ascii="Times New Roman" w:eastAsia="Times New Roman" w:hAnsi="Times New Roman" w:cs="Times New Roman"/>
                <w:color w:val="000000"/>
                <w:sz w:val="20"/>
                <w:szCs w:val="20"/>
                <w:lang w:eastAsia="ru-RU"/>
              </w:rPr>
              <w:t>Корпус</w:t>
            </w:r>
            <w:r w:rsidRPr="00522CE1">
              <w:rPr>
                <w:rFonts w:ascii="Times New Roman" w:eastAsia="Times New Roman" w:hAnsi="Times New Roman" w:cs="Times New Roman"/>
                <w:color w:val="000000"/>
                <w:sz w:val="20"/>
                <w:szCs w:val="20"/>
                <w:lang w:val="en-US" w:eastAsia="ru-RU"/>
              </w:rPr>
              <w:t xml:space="preserve"> Minitower EMR-020 Black-Silver 450W </w:t>
            </w:r>
            <w:proofErr w:type="spellStart"/>
            <w:r w:rsidRPr="00522CE1">
              <w:rPr>
                <w:rFonts w:ascii="Times New Roman" w:eastAsia="Times New Roman" w:hAnsi="Times New Roman" w:cs="Times New Roman"/>
                <w:color w:val="000000"/>
                <w:sz w:val="20"/>
                <w:szCs w:val="20"/>
                <w:lang w:val="en-US" w:eastAsia="ru-RU"/>
              </w:rPr>
              <w:t>microATX</w:t>
            </w:r>
            <w:proofErr w:type="spellEnd"/>
            <w:r w:rsidRPr="00522CE1">
              <w:rPr>
                <w:rFonts w:ascii="Times New Roman" w:eastAsia="Times New Roman" w:hAnsi="Times New Roman" w:cs="Times New Roman"/>
                <w:color w:val="000000"/>
                <w:sz w:val="20"/>
                <w:szCs w:val="20"/>
                <w:lang w:val="en-US" w:eastAsia="ru-RU"/>
              </w:rPr>
              <w:t xml:space="preserve"> for P3/P4 USB (605 3551) (607 8067) –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630"/>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r w:rsidRPr="00522CE1">
              <w:rPr>
                <w:rFonts w:ascii="Times New Roman" w:eastAsia="Times New Roman" w:hAnsi="Times New Roman" w:cs="Times New Roman"/>
                <w:color w:val="000000"/>
                <w:sz w:val="20"/>
                <w:szCs w:val="20"/>
                <w:lang w:eastAsia="ru-RU"/>
              </w:rPr>
              <w:t>Привод</w:t>
            </w:r>
            <w:r w:rsidRPr="00522CE1">
              <w:rPr>
                <w:rFonts w:ascii="Times New Roman" w:eastAsia="Times New Roman" w:hAnsi="Times New Roman" w:cs="Times New Roman"/>
                <w:color w:val="000000"/>
                <w:sz w:val="20"/>
                <w:szCs w:val="20"/>
                <w:lang w:val="en-US" w:eastAsia="ru-RU"/>
              </w:rPr>
              <w:t xml:space="preserve"> DVD-RW Samsung (SH-224DB/BEBE) SATA, Black – 1 </w:t>
            </w:r>
            <w:proofErr w:type="spellStart"/>
            <w:r w:rsidRPr="00522CE1">
              <w:rPr>
                <w:rFonts w:ascii="Times New Roman" w:eastAsia="Times New Roman" w:hAnsi="Times New Roman" w:cs="Times New Roman"/>
                <w:color w:val="000000"/>
                <w:sz w:val="20"/>
                <w:szCs w:val="20"/>
                <w:lang w:eastAsia="ru-RU"/>
              </w:rPr>
              <w:t>штЖесткийдиск</w:t>
            </w:r>
            <w:proofErr w:type="spellEnd"/>
            <w:r w:rsidRPr="00522CE1">
              <w:rPr>
                <w:rFonts w:ascii="Times New Roman" w:eastAsia="Times New Roman" w:hAnsi="Times New Roman" w:cs="Times New Roman"/>
                <w:color w:val="000000"/>
                <w:sz w:val="20"/>
                <w:szCs w:val="20"/>
                <w:lang w:val="en-US" w:eastAsia="ru-RU"/>
              </w:rPr>
              <w:t xml:space="preserve"> SATA 500Gb Seagate Barracuda (ST500DM002) 7200rpm, 16Mb, 6Gb/s –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630"/>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roofErr w:type="spellStart"/>
            <w:r w:rsidRPr="00522CE1">
              <w:rPr>
                <w:rFonts w:ascii="Times New Roman" w:eastAsia="Times New Roman" w:hAnsi="Times New Roman" w:cs="Times New Roman"/>
                <w:color w:val="000000"/>
                <w:sz w:val="20"/>
                <w:szCs w:val="20"/>
                <w:lang w:eastAsia="ru-RU"/>
              </w:rPr>
              <w:t>Оперативнаяпамять</w:t>
            </w:r>
            <w:proofErr w:type="spellEnd"/>
            <w:r w:rsidRPr="00522CE1">
              <w:rPr>
                <w:rFonts w:ascii="Times New Roman" w:eastAsia="Times New Roman" w:hAnsi="Times New Roman" w:cs="Times New Roman"/>
                <w:color w:val="000000"/>
                <w:sz w:val="20"/>
                <w:szCs w:val="20"/>
                <w:lang w:val="en-US" w:eastAsia="ru-RU"/>
              </w:rPr>
              <w:t xml:space="preserve"> Hynix DDR3 2Gb, 1600MHz, CL9 – 2 </w:t>
            </w:r>
            <w:proofErr w:type="spellStart"/>
            <w:r w:rsidRPr="00522CE1">
              <w:rPr>
                <w:rFonts w:ascii="Times New Roman" w:eastAsia="Times New Roman" w:hAnsi="Times New Roman" w:cs="Times New Roman"/>
                <w:color w:val="000000"/>
                <w:sz w:val="20"/>
                <w:szCs w:val="20"/>
                <w:lang w:eastAsia="ru-RU"/>
              </w:rPr>
              <w:t>штПрограммноеобеспечение</w:t>
            </w:r>
            <w:proofErr w:type="spellEnd"/>
            <w:r w:rsidRPr="00522CE1">
              <w:rPr>
                <w:rFonts w:ascii="Times New Roman" w:eastAsia="Times New Roman" w:hAnsi="Times New Roman" w:cs="Times New Roman"/>
                <w:color w:val="000000"/>
                <w:sz w:val="20"/>
                <w:szCs w:val="20"/>
                <w:lang w:val="en-US" w:eastAsia="ru-RU"/>
              </w:rPr>
              <w:t xml:space="preserve"> MS Win Pro 7 32-bit/64-bit Russian OEM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315"/>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roofErr w:type="spellStart"/>
            <w:r w:rsidRPr="00522CE1">
              <w:rPr>
                <w:rFonts w:ascii="Times New Roman" w:eastAsia="Times New Roman" w:hAnsi="Times New Roman" w:cs="Times New Roman"/>
                <w:color w:val="000000"/>
                <w:sz w:val="20"/>
                <w:szCs w:val="20"/>
                <w:lang w:eastAsia="ru-RU"/>
              </w:rPr>
              <w:t>Программноеобеспечение</w:t>
            </w:r>
            <w:proofErr w:type="spellEnd"/>
            <w:r w:rsidRPr="00522CE1">
              <w:rPr>
                <w:rFonts w:ascii="Times New Roman" w:eastAsia="Times New Roman" w:hAnsi="Times New Roman" w:cs="Times New Roman"/>
                <w:color w:val="000000"/>
                <w:sz w:val="20"/>
                <w:szCs w:val="20"/>
                <w:lang w:val="en-US" w:eastAsia="ru-RU"/>
              </w:rPr>
              <w:t xml:space="preserve"> MS Office Home and Business 2013 32/64-bit Russian OEM - 1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roofErr w:type="spellStart"/>
            <w:r w:rsidRPr="00522CE1">
              <w:rPr>
                <w:rFonts w:ascii="Times New Roman" w:eastAsia="Times New Roman" w:hAnsi="Times New Roman" w:cs="Times New Roman"/>
                <w:color w:val="000000"/>
                <w:sz w:val="20"/>
                <w:szCs w:val="20"/>
                <w:lang w:eastAsia="ru-RU"/>
              </w:rPr>
              <w:t>Дисквосстановления</w:t>
            </w:r>
            <w:proofErr w:type="spellEnd"/>
            <w:r w:rsidRPr="00522CE1">
              <w:rPr>
                <w:rFonts w:ascii="Times New Roman" w:eastAsia="Times New Roman" w:hAnsi="Times New Roman" w:cs="Times New Roman"/>
                <w:color w:val="000000"/>
                <w:sz w:val="20"/>
                <w:szCs w:val="20"/>
                <w:lang w:val="en-US" w:eastAsia="ru-RU"/>
              </w:rPr>
              <w:t xml:space="preserve"> MS Windows 7 Products 64 bit SP1 Russian USN –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522CE1" w:rsidTr="00910B23">
        <w:trPr>
          <w:trHeight w:val="630"/>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roofErr w:type="spellStart"/>
            <w:r w:rsidRPr="00522CE1">
              <w:rPr>
                <w:rFonts w:ascii="Times New Roman" w:eastAsia="Times New Roman" w:hAnsi="Times New Roman" w:cs="Times New Roman"/>
                <w:color w:val="000000"/>
                <w:sz w:val="20"/>
                <w:szCs w:val="20"/>
                <w:lang w:eastAsia="ru-RU"/>
              </w:rPr>
              <w:t>Системныйблок</w:t>
            </w:r>
            <w:proofErr w:type="spellEnd"/>
            <w:r w:rsidRPr="00522CE1">
              <w:rPr>
                <w:rFonts w:ascii="Times New Roman" w:eastAsia="Times New Roman" w:hAnsi="Times New Roman" w:cs="Times New Roman"/>
                <w:color w:val="000000"/>
                <w:sz w:val="20"/>
                <w:szCs w:val="20"/>
                <w:lang w:val="en-US" w:eastAsia="ru-RU"/>
              </w:rPr>
              <w:t xml:space="preserve"> USN BUSINESS i7 4770/ 8Gb DDR3(2x4Gb)/ 1G GTX650/ 1Tb SSHD/ DVDRW/ 600W/ Win7pro/ Office H&amp;B/ 2Y</w:t>
            </w:r>
          </w:p>
        </w:tc>
        <w:tc>
          <w:tcPr>
            <w:tcW w:w="992"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jc w:val="right"/>
              <w:rPr>
                <w:rFonts w:ascii="Times New Roman" w:eastAsia="Times New Roman" w:hAnsi="Times New Roman" w:cs="Times New Roman"/>
                <w:color w:val="000000"/>
                <w:sz w:val="20"/>
                <w:szCs w:val="20"/>
                <w:lang w:eastAsia="ru-RU"/>
              </w:rPr>
            </w:pPr>
            <w:r w:rsidRPr="00522CE1">
              <w:rPr>
                <w:rFonts w:ascii="Times New Roman" w:eastAsia="Times New Roman" w:hAnsi="Times New Roman" w:cs="Times New Roman"/>
                <w:color w:val="000000"/>
                <w:sz w:val="20"/>
                <w:szCs w:val="20"/>
                <w:lang w:eastAsia="ru-RU"/>
              </w:rPr>
              <w:t>4</w:t>
            </w:r>
          </w:p>
        </w:tc>
        <w:tc>
          <w:tcPr>
            <w:tcW w:w="993"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r w:rsidRPr="00522CE1">
              <w:rPr>
                <w:rFonts w:ascii="Times New Roman" w:eastAsia="Times New Roman" w:hAnsi="Times New Roman" w:cs="Times New Roman"/>
                <w:color w:val="000000"/>
                <w:sz w:val="20"/>
                <w:szCs w:val="20"/>
                <w:lang w:eastAsia="ru-RU"/>
              </w:rPr>
              <w:t>шт.</w:t>
            </w:r>
          </w:p>
        </w:tc>
      </w:tr>
      <w:tr w:rsidR="00522CE1" w:rsidRPr="00522CE1" w:rsidTr="00910B23">
        <w:trPr>
          <w:trHeight w:val="315"/>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r w:rsidRPr="00522CE1">
              <w:rPr>
                <w:rFonts w:ascii="Times New Roman" w:eastAsia="Times New Roman" w:hAnsi="Times New Roman" w:cs="Times New Roman"/>
                <w:color w:val="000000"/>
                <w:sz w:val="20"/>
                <w:szCs w:val="20"/>
                <w:lang w:eastAsia="ru-RU"/>
              </w:rPr>
              <w:t>в составе</w:t>
            </w:r>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
        </w:tc>
      </w:tr>
      <w:tr w:rsidR="00522CE1" w:rsidRPr="00C8083A" w:rsidTr="00910B23">
        <w:trPr>
          <w:trHeight w:val="315"/>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r w:rsidRPr="00522CE1">
              <w:rPr>
                <w:rFonts w:ascii="Times New Roman" w:eastAsia="Times New Roman" w:hAnsi="Times New Roman" w:cs="Times New Roman"/>
                <w:color w:val="000000"/>
                <w:sz w:val="20"/>
                <w:szCs w:val="20"/>
                <w:lang w:eastAsia="ru-RU"/>
              </w:rPr>
              <w:t>Процессор</w:t>
            </w:r>
            <w:r w:rsidRPr="00522CE1">
              <w:rPr>
                <w:rFonts w:ascii="Times New Roman" w:eastAsia="Times New Roman" w:hAnsi="Times New Roman" w:cs="Times New Roman"/>
                <w:color w:val="000000"/>
                <w:sz w:val="20"/>
                <w:szCs w:val="20"/>
                <w:lang w:val="en-US" w:eastAsia="ru-RU"/>
              </w:rPr>
              <w:t xml:space="preserve"> Intel Core 17 4770 3.40 GHz/ 4core/ 8Mb/ 5.00GT/ GPU/ 84W/ LGA1150 –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630"/>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roofErr w:type="spellStart"/>
            <w:r w:rsidRPr="00522CE1">
              <w:rPr>
                <w:rFonts w:ascii="Times New Roman" w:eastAsia="Times New Roman" w:hAnsi="Times New Roman" w:cs="Times New Roman"/>
                <w:color w:val="000000"/>
                <w:sz w:val="20"/>
                <w:szCs w:val="20"/>
                <w:lang w:eastAsia="ru-RU"/>
              </w:rPr>
              <w:t>ВентиляторЦПУ</w:t>
            </w:r>
            <w:r w:rsidRPr="00522CE1">
              <w:rPr>
                <w:rFonts w:ascii="Times New Roman" w:eastAsia="Times New Roman" w:hAnsi="Times New Roman" w:cs="Times New Roman"/>
                <w:color w:val="000000"/>
                <w:sz w:val="20"/>
                <w:szCs w:val="20"/>
                <w:lang w:val="en-US" w:eastAsia="ru-RU"/>
              </w:rPr>
              <w:t>DeepCool</w:t>
            </w:r>
            <w:proofErr w:type="spellEnd"/>
            <w:r w:rsidRPr="00522CE1">
              <w:rPr>
                <w:rFonts w:ascii="Times New Roman" w:eastAsia="Times New Roman" w:hAnsi="Times New Roman" w:cs="Times New Roman"/>
                <w:color w:val="000000"/>
                <w:sz w:val="20"/>
                <w:szCs w:val="20"/>
                <w:lang w:val="en-US" w:eastAsia="ru-RU"/>
              </w:rPr>
              <w:t xml:space="preserve"> ICEEDGE 400 XT (Socket 1366/1155/775/AM3+/FM1, 900-2200 RPM, 4pin, TDP 125W, 18- 28dB, </w:t>
            </w:r>
            <w:proofErr w:type="spellStart"/>
            <w:r w:rsidRPr="00522CE1">
              <w:rPr>
                <w:rFonts w:ascii="Times New Roman" w:eastAsia="Times New Roman" w:hAnsi="Times New Roman" w:cs="Times New Roman"/>
                <w:color w:val="000000"/>
                <w:sz w:val="20"/>
                <w:szCs w:val="20"/>
                <w:lang w:val="en-US" w:eastAsia="ru-RU"/>
              </w:rPr>
              <w:t>Al+Cu</w:t>
            </w:r>
            <w:proofErr w:type="spellEnd"/>
            <w:r w:rsidRPr="00522CE1">
              <w:rPr>
                <w:rFonts w:ascii="Times New Roman" w:eastAsia="Times New Roman" w:hAnsi="Times New Roman" w:cs="Times New Roman"/>
                <w:color w:val="000000"/>
                <w:sz w:val="20"/>
                <w:szCs w:val="20"/>
                <w:lang w:val="en-US" w:eastAsia="ru-RU"/>
              </w:rPr>
              <w:t xml:space="preserve">, 585g) –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630"/>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roofErr w:type="spellStart"/>
            <w:r w:rsidRPr="00522CE1">
              <w:rPr>
                <w:rFonts w:ascii="Times New Roman" w:eastAsia="Times New Roman" w:hAnsi="Times New Roman" w:cs="Times New Roman"/>
                <w:color w:val="000000"/>
                <w:sz w:val="20"/>
                <w:szCs w:val="20"/>
                <w:lang w:eastAsia="ru-RU"/>
              </w:rPr>
              <w:t>Материнскаяплата</w:t>
            </w:r>
            <w:r w:rsidRPr="00522CE1">
              <w:rPr>
                <w:rFonts w:ascii="Times New Roman" w:eastAsia="Times New Roman" w:hAnsi="Times New Roman" w:cs="Times New Roman"/>
                <w:color w:val="000000"/>
                <w:sz w:val="20"/>
                <w:szCs w:val="20"/>
                <w:lang w:val="en-US" w:eastAsia="ru-RU"/>
              </w:rPr>
              <w:t>GigaByte</w:t>
            </w:r>
            <w:proofErr w:type="spellEnd"/>
            <w:r w:rsidRPr="00522CE1">
              <w:rPr>
                <w:rFonts w:ascii="Times New Roman" w:eastAsia="Times New Roman" w:hAnsi="Times New Roman" w:cs="Times New Roman"/>
                <w:color w:val="000000"/>
                <w:sz w:val="20"/>
                <w:szCs w:val="20"/>
                <w:lang w:val="en-US" w:eastAsia="ru-RU"/>
              </w:rPr>
              <w:t xml:space="preserve"> GA-H87M-D3H (1150/ H87/ 4xDDR3/ PCI-E xl6, D-Sub ,DVI-D, HDMI/ SATA RAID/ ALC892/ GLAN/ </w:t>
            </w:r>
            <w:proofErr w:type="spellStart"/>
            <w:r w:rsidRPr="00522CE1">
              <w:rPr>
                <w:rFonts w:ascii="Times New Roman" w:eastAsia="Times New Roman" w:hAnsi="Times New Roman" w:cs="Times New Roman"/>
                <w:color w:val="000000"/>
                <w:sz w:val="20"/>
                <w:szCs w:val="20"/>
                <w:lang w:val="en-US" w:eastAsia="ru-RU"/>
              </w:rPr>
              <w:t>mATX</w:t>
            </w:r>
            <w:proofErr w:type="spellEnd"/>
            <w:r w:rsidRPr="00522CE1">
              <w:rPr>
                <w:rFonts w:ascii="Times New Roman" w:eastAsia="Times New Roman" w:hAnsi="Times New Roman" w:cs="Times New Roman"/>
                <w:color w:val="000000"/>
                <w:sz w:val="20"/>
                <w:szCs w:val="20"/>
                <w:lang w:val="en-US" w:eastAsia="ru-RU"/>
              </w:rPr>
              <w:t xml:space="preserve">) –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630"/>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r w:rsidRPr="00522CE1">
              <w:rPr>
                <w:rFonts w:ascii="Times New Roman" w:eastAsia="Times New Roman" w:hAnsi="Times New Roman" w:cs="Times New Roman"/>
                <w:color w:val="000000"/>
                <w:sz w:val="20"/>
                <w:szCs w:val="20"/>
                <w:lang w:eastAsia="ru-RU"/>
              </w:rPr>
              <w:t>Видеокарта</w:t>
            </w:r>
            <w:r w:rsidRPr="00522CE1">
              <w:rPr>
                <w:rFonts w:ascii="Times New Roman" w:eastAsia="Times New Roman" w:hAnsi="Times New Roman" w:cs="Times New Roman"/>
                <w:color w:val="000000"/>
                <w:sz w:val="20"/>
                <w:szCs w:val="20"/>
                <w:lang w:val="en-US" w:eastAsia="ru-RU"/>
              </w:rPr>
              <w:t xml:space="preserve"> 1Gb </w:t>
            </w:r>
            <w:proofErr w:type="spellStart"/>
            <w:r w:rsidRPr="00522CE1">
              <w:rPr>
                <w:rFonts w:ascii="Times New Roman" w:eastAsia="Times New Roman" w:hAnsi="Times New Roman" w:cs="Times New Roman"/>
                <w:color w:val="000000"/>
                <w:sz w:val="20"/>
                <w:szCs w:val="20"/>
                <w:lang w:val="en-US" w:eastAsia="ru-RU"/>
              </w:rPr>
              <w:t>GigaByte</w:t>
            </w:r>
            <w:proofErr w:type="spellEnd"/>
            <w:r w:rsidRPr="00522CE1">
              <w:rPr>
                <w:rFonts w:ascii="Times New Roman" w:eastAsia="Times New Roman" w:hAnsi="Times New Roman" w:cs="Times New Roman"/>
                <w:color w:val="000000"/>
                <w:sz w:val="20"/>
                <w:szCs w:val="20"/>
                <w:lang w:val="en-US" w:eastAsia="ru-RU"/>
              </w:rPr>
              <w:t xml:space="preserve"> GV-N6500C-1GI (GTX650 1024Mhz /GDDR5 5000Mhz 128 bit/DVI-D, D-sub, HDMI)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630"/>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r w:rsidRPr="00522CE1">
              <w:rPr>
                <w:rFonts w:ascii="Times New Roman" w:eastAsia="Times New Roman" w:hAnsi="Times New Roman" w:cs="Times New Roman"/>
                <w:color w:val="000000"/>
                <w:sz w:val="20"/>
                <w:szCs w:val="20"/>
                <w:lang w:eastAsia="ru-RU"/>
              </w:rPr>
              <w:t>Корпус</w:t>
            </w:r>
            <w:r w:rsidRPr="00522CE1">
              <w:rPr>
                <w:rFonts w:ascii="Times New Roman" w:eastAsia="Times New Roman" w:hAnsi="Times New Roman" w:cs="Times New Roman"/>
                <w:color w:val="000000"/>
                <w:sz w:val="20"/>
                <w:szCs w:val="20"/>
                <w:lang w:val="en-US" w:eastAsia="ru-RU"/>
              </w:rPr>
              <w:t xml:space="preserve"> Minitower </w:t>
            </w:r>
            <w:proofErr w:type="spellStart"/>
            <w:r w:rsidRPr="00522CE1">
              <w:rPr>
                <w:rFonts w:ascii="Times New Roman" w:eastAsia="Times New Roman" w:hAnsi="Times New Roman" w:cs="Times New Roman"/>
                <w:color w:val="000000"/>
                <w:sz w:val="20"/>
                <w:szCs w:val="20"/>
                <w:lang w:val="en-US" w:eastAsia="ru-RU"/>
              </w:rPr>
              <w:t>Zalman</w:t>
            </w:r>
            <w:proofErr w:type="spellEnd"/>
            <w:r w:rsidRPr="00522CE1">
              <w:rPr>
                <w:rFonts w:ascii="Times New Roman" w:eastAsia="Times New Roman" w:hAnsi="Times New Roman" w:cs="Times New Roman"/>
                <w:color w:val="000000"/>
                <w:sz w:val="20"/>
                <w:szCs w:val="20"/>
                <w:lang w:val="en-US" w:eastAsia="ru-RU"/>
              </w:rPr>
              <w:t xml:space="preserve"> ZM-T1 Plus, 600W, </w:t>
            </w:r>
            <w:proofErr w:type="spellStart"/>
            <w:r w:rsidRPr="00522CE1">
              <w:rPr>
                <w:rFonts w:ascii="Times New Roman" w:eastAsia="Times New Roman" w:hAnsi="Times New Roman" w:cs="Times New Roman"/>
                <w:color w:val="000000"/>
                <w:sz w:val="20"/>
                <w:szCs w:val="20"/>
                <w:lang w:val="en-US" w:eastAsia="ru-RU"/>
              </w:rPr>
              <w:t>mATX</w:t>
            </w:r>
            <w:proofErr w:type="spellEnd"/>
            <w:r w:rsidRPr="00522CE1">
              <w:rPr>
                <w:rFonts w:ascii="Times New Roman" w:eastAsia="Times New Roman" w:hAnsi="Times New Roman" w:cs="Times New Roman"/>
                <w:color w:val="000000"/>
                <w:sz w:val="20"/>
                <w:szCs w:val="20"/>
                <w:lang w:val="en-US" w:eastAsia="ru-RU"/>
              </w:rPr>
              <w:t xml:space="preserve"> – 1 </w:t>
            </w:r>
            <w:proofErr w:type="spellStart"/>
            <w:r w:rsidRPr="00522CE1">
              <w:rPr>
                <w:rFonts w:ascii="Times New Roman" w:eastAsia="Times New Roman" w:hAnsi="Times New Roman" w:cs="Times New Roman"/>
                <w:color w:val="000000"/>
                <w:sz w:val="20"/>
                <w:szCs w:val="20"/>
                <w:lang w:eastAsia="ru-RU"/>
              </w:rPr>
              <w:t>штПривод</w:t>
            </w:r>
            <w:proofErr w:type="spellEnd"/>
            <w:r w:rsidRPr="00522CE1">
              <w:rPr>
                <w:rFonts w:ascii="Times New Roman" w:eastAsia="Times New Roman" w:hAnsi="Times New Roman" w:cs="Times New Roman"/>
                <w:color w:val="000000"/>
                <w:sz w:val="20"/>
                <w:szCs w:val="20"/>
                <w:lang w:val="en-US" w:eastAsia="ru-RU"/>
              </w:rPr>
              <w:t xml:space="preserve"> DVDRW Samsung (SH-224DB/BEBE) SATA, Black –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315"/>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roofErr w:type="spellStart"/>
            <w:r w:rsidRPr="00522CE1">
              <w:rPr>
                <w:rFonts w:ascii="Times New Roman" w:eastAsia="Times New Roman" w:hAnsi="Times New Roman" w:cs="Times New Roman"/>
                <w:color w:val="000000"/>
                <w:sz w:val="20"/>
                <w:szCs w:val="20"/>
                <w:lang w:eastAsia="ru-RU"/>
              </w:rPr>
              <w:t>Жесткийдиск</w:t>
            </w:r>
            <w:proofErr w:type="spellEnd"/>
            <w:r w:rsidRPr="00522CE1">
              <w:rPr>
                <w:rFonts w:ascii="Times New Roman" w:eastAsia="Times New Roman" w:hAnsi="Times New Roman" w:cs="Times New Roman"/>
                <w:color w:val="000000"/>
                <w:sz w:val="20"/>
                <w:szCs w:val="20"/>
                <w:lang w:val="en-US" w:eastAsia="ru-RU"/>
              </w:rPr>
              <w:t xml:space="preserve"> SATA 1Tb Seagate Desktop SSHD Hybrid 8Gb SSD, 7200rpm, 64Mb, 6Gb/s –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315"/>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roofErr w:type="spellStart"/>
            <w:r w:rsidRPr="00522CE1">
              <w:rPr>
                <w:rFonts w:ascii="Times New Roman" w:eastAsia="Times New Roman" w:hAnsi="Times New Roman" w:cs="Times New Roman"/>
                <w:color w:val="000000"/>
                <w:sz w:val="20"/>
                <w:szCs w:val="20"/>
                <w:lang w:eastAsia="ru-RU"/>
              </w:rPr>
              <w:t>Оперативнаяпамять</w:t>
            </w:r>
            <w:proofErr w:type="spellEnd"/>
            <w:r w:rsidRPr="00522CE1">
              <w:rPr>
                <w:rFonts w:ascii="Times New Roman" w:eastAsia="Times New Roman" w:hAnsi="Times New Roman" w:cs="Times New Roman"/>
                <w:color w:val="000000"/>
                <w:sz w:val="20"/>
                <w:szCs w:val="20"/>
                <w:lang w:val="en-US" w:eastAsia="ru-RU"/>
              </w:rPr>
              <w:t xml:space="preserve"> Corsair DDR3 8Gb KIT 2x4Gb, 1600MHz, 9-9-9-24, CL9 – 1 </w:t>
            </w:r>
            <w:r w:rsidRPr="00522CE1">
              <w:rPr>
                <w:rFonts w:ascii="Times New Roman" w:eastAsia="Times New Roman" w:hAnsi="Times New Roman" w:cs="Times New Roman"/>
                <w:color w:val="000000"/>
                <w:sz w:val="20"/>
                <w:szCs w:val="20"/>
                <w:lang w:eastAsia="ru-RU"/>
              </w:rPr>
              <w:t>комплект</w:t>
            </w:r>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315"/>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roofErr w:type="spellStart"/>
            <w:r w:rsidRPr="00522CE1">
              <w:rPr>
                <w:rFonts w:ascii="Times New Roman" w:eastAsia="Times New Roman" w:hAnsi="Times New Roman" w:cs="Times New Roman"/>
                <w:color w:val="000000"/>
                <w:sz w:val="20"/>
                <w:szCs w:val="20"/>
                <w:lang w:eastAsia="ru-RU"/>
              </w:rPr>
              <w:t>Программноеобеспечение</w:t>
            </w:r>
            <w:proofErr w:type="spellEnd"/>
            <w:r w:rsidRPr="00522CE1">
              <w:rPr>
                <w:rFonts w:ascii="Times New Roman" w:eastAsia="Times New Roman" w:hAnsi="Times New Roman" w:cs="Times New Roman"/>
                <w:color w:val="000000"/>
                <w:sz w:val="20"/>
                <w:szCs w:val="20"/>
                <w:lang w:val="en-US" w:eastAsia="ru-RU"/>
              </w:rPr>
              <w:t xml:space="preserve"> MS Win Pro 7 32-bit/64-bit Russian OEM –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315"/>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roofErr w:type="spellStart"/>
            <w:r w:rsidRPr="00522CE1">
              <w:rPr>
                <w:rFonts w:ascii="Times New Roman" w:eastAsia="Times New Roman" w:hAnsi="Times New Roman" w:cs="Times New Roman"/>
                <w:color w:val="000000"/>
                <w:sz w:val="20"/>
                <w:szCs w:val="20"/>
                <w:lang w:eastAsia="ru-RU"/>
              </w:rPr>
              <w:t>Программноеобеспечение</w:t>
            </w:r>
            <w:proofErr w:type="spellEnd"/>
            <w:r w:rsidRPr="00522CE1">
              <w:rPr>
                <w:rFonts w:ascii="Times New Roman" w:eastAsia="Times New Roman" w:hAnsi="Times New Roman" w:cs="Times New Roman"/>
                <w:color w:val="000000"/>
                <w:sz w:val="20"/>
                <w:szCs w:val="20"/>
                <w:lang w:val="en-US" w:eastAsia="ru-RU"/>
              </w:rPr>
              <w:t xml:space="preserve"> MS Office Home and Business 2013 32/64-bit Russian OEM –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315"/>
        </w:trPr>
        <w:tc>
          <w:tcPr>
            <w:tcW w:w="7513" w:type="dxa"/>
            <w:tcBorders>
              <w:top w:val="nil"/>
              <w:left w:val="single" w:sz="8" w:space="0" w:color="000000"/>
              <w:bottom w:val="nil"/>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roofErr w:type="spellStart"/>
            <w:r w:rsidRPr="00522CE1">
              <w:rPr>
                <w:rFonts w:ascii="Times New Roman" w:eastAsia="Times New Roman" w:hAnsi="Times New Roman" w:cs="Times New Roman"/>
                <w:color w:val="000000"/>
                <w:sz w:val="20"/>
                <w:szCs w:val="20"/>
                <w:lang w:eastAsia="ru-RU"/>
              </w:rPr>
              <w:t>Дисквосстановления</w:t>
            </w:r>
            <w:proofErr w:type="spellEnd"/>
            <w:r w:rsidRPr="00522CE1">
              <w:rPr>
                <w:rFonts w:ascii="Times New Roman" w:eastAsia="Times New Roman" w:hAnsi="Times New Roman" w:cs="Times New Roman"/>
                <w:color w:val="000000"/>
                <w:sz w:val="20"/>
                <w:szCs w:val="20"/>
                <w:lang w:val="en-US" w:eastAsia="ru-RU"/>
              </w:rPr>
              <w:t xml:space="preserve"> MS Windows 7 Products 64 bit SP1 Russian USN – 1 </w:t>
            </w: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C8083A" w:rsidTr="00910B23">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r w:rsidRPr="00522CE1">
              <w:rPr>
                <w:rFonts w:ascii="Times New Roman" w:eastAsia="Times New Roman" w:hAnsi="Times New Roman" w:cs="Times New Roman"/>
                <w:color w:val="000000"/>
                <w:sz w:val="20"/>
                <w:szCs w:val="20"/>
                <w:lang w:val="en-US" w:eastAsia="ru-RU"/>
              </w:rPr>
              <w:t> </w:t>
            </w:r>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p>
        </w:tc>
      </w:tr>
      <w:tr w:rsidR="00522CE1" w:rsidRPr="00522CE1" w:rsidTr="00910B23">
        <w:trPr>
          <w:trHeight w:val="345"/>
        </w:trPr>
        <w:tc>
          <w:tcPr>
            <w:tcW w:w="7513"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sz w:val="20"/>
                <w:szCs w:val="20"/>
                <w:lang w:val="en-US" w:eastAsia="ru-RU"/>
              </w:rPr>
            </w:pPr>
            <w:r w:rsidRPr="00522CE1">
              <w:rPr>
                <w:rFonts w:ascii="Times New Roman" w:eastAsia="Times New Roman" w:hAnsi="Times New Roman" w:cs="Times New Roman"/>
                <w:sz w:val="20"/>
                <w:szCs w:val="20"/>
                <w:lang w:eastAsia="ru-RU"/>
              </w:rPr>
              <w:t>Монитор</w:t>
            </w:r>
            <w:r w:rsidRPr="00522CE1">
              <w:rPr>
                <w:rFonts w:ascii="Times New Roman" w:eastAsia="Times New Roman" w:hAnsi="Times New Roman" w:cs="Times New Roman"/>
                <w:sz w:val="20"/>
                <w:szCs w:val="20"/>
                <w:lang w:val="en-US" w:eastAsia="ru-RU"/>
              </w:rPr>
              <w:t xml:space="preserve"> LG 21.5’’ 22MP65D-P AH-IPS, 16:9, 1920 </w:t>
            </w:r>
            <w:r w:rsidRPr="00522CE1">
              <w:rPr>
                <w:rFonts w:ascii="Times New Roman" w:eastAsia="Times New Roman" w:hAnsi="Times New Roman" w:cs="Times New Roman"/>
                <w:sz w:val="20"/>
                <w:szCs w:val="20"/>
                <w:lang w:eastAsia="ru-RU"/>
              </w:rPr>
              <w:t>х</w:t>
            </w:r>
            <w:r w:rsidRPr="00522CE1">
              <w:rPr>
                <w:rFonts w:ascii="Times New Roman" w:eastAsia="Times New Roman" w:hAnsi="Times New Roman" w:cs="Times New Roman"/>
                <w:sz w:val="20"/>
                <w:szCs w:val="20"/>
                <w:lang w:val="en-US" w:eastAsia="ru-RU"/>
              </w:rPr>
              <w:t xml:space="preserve"> 1080, 5ms, 250 cd/m2, 10</w:t>
            </w:r>
            <w:r w:rsidRPr="00522CE1">
              <w:rPr>
                <w:rFonts w:ascii="Times New Roman" w:eastAsia="Times New Roman" w:hAnsi="Times New Roman" w:cs="Times New Roman"/>
                <w:sz w:val="20"/>
                <w:szCs w:val="20"/>
                <w:lang w:eastAsia="ru-RU"/>
              </w:rPr>
              <w:t>М</w:t>
            </w:r>
            <w:r w:rsidRPr="00522CE1">
              <w:rPr>
                <w:rFonts w:ascii="Times New Roman" w:eastAsia="Times New Roman" w:hAnsi="Times New Roman" w:cs="Times New Roman"/>
                <w:sz w:val="20"/>
                <w:szCs w:val="20"/>
                <w:lang w:val="en-US" w:eastAsia="ru-RU"/>
              </w:rPr>
              <w:t>:1, 178°(</w:t>
            </w:r>
            <w:r w:rsidRPr="00522CE1">
              <w:rPr>
                <w:rFonts w:ascii="Times New Roman" w:eastAsia="Times New Roman" w:hAnsi="Times New Roman" w:cs="Times New Roman"/>
                <w:sz w:val="20"/>
                <w:szCs w:val="20"/>
                <w:lang w:eastAsia="ru-RU"/>
              </w:rPr>
              <w:t>Н</w:t>
            </w:r>
            <w:r w:rsidRPr="00522CE1">
              <w:rPr>
                <w:rFonts w:ascii="Times New Roman" w:eastAsia="Times New Roman" w:hAnsi="Times New Roman" w:cs="Times New Roman"/>
                <w:sz w:val="20"/>
                <w:szCs w:val="20"/>
                <w:lang w:val="en-US" w:eastAsia="ru-RU"/>
              </w:rPr>
              <w:t xml:space="preserve">), 178°(V), DVI-D, CINEMA SCREEN design, </w:t>
            </w:r>
            <w:proofErr w:type="spellStart"/>
            <w:r w:rsidRPr="00522CE1">
              <w:rPr>
                <w:rFonts w:ascii="Times New Roman" w:eastAsia="Times New Roman" w:hAnsi="Times New Roman" w:cs="Times New Roman"/>
                <w:sz w:val="20"/>
                <w:szCs w:val="20"/>
                <w:lang w:eastAsia="ru-RU"/>
              </w:rPr>
              <w:t>внешнийадаптер</w:t>
            </w:r>
            <w:proofErr w:type="spellEnd"/>
            <w:r w:rsidRPr="00522CE1">
              <w:rPr>
                <w:rFonts w:ascii="Times New Roman" w:eastAsia="Times New Roman" w:hAnsi="Times New Roman" w:cs="Times New Roman"/>
                <w:sz w:val="20"/>
                <w:szCs w:val="20"/>
                <w:lang w:val="en-US" w:eastAsia="ru-RU"/>
              </w:rPr>
              <w:t xml:space="preserve">, Win8, VESA 75x75mm, black + </w:t>
            </w:r>
            <w:r w:rsidRPr="00522CE1">
              <w:rPr>
                <w:rFonts w:ascii="Times New Roman" w:eastAsia="Times New Roman" w:hAnsi="Times New Roman" w:cs="Times New Roman"/>
                <w:sz w:val="20"/>
                <w:szCs w:val="20"/>
                <w:lang w:eastAsia="ru-RU"/>
              </w:rPr>
              <w:t>Кабель</w:t>
            </w:r>
            <w:r w:rsidRPr="00522CE1">
              <w:rPr>
                <w:rFonts w:ascii="Times New Roman" w:eastAsia="Times New Roman" w:hAnsi="Times New Roman" w:cs="Times New Roman"/>
                <w:sz w:val="20"/>
                <w:szCs w:val="20"/>
                <w:lang w:val="en-US" w:eastAsia="ru-RU"/>
              </w:rPr>
              <w:t xml:space="preserve"> DVI 1,8m</w:t>
            </w:r>
          </w:p>
        </w:tc>
        <w:tc>
          <w:tcPr>
            <w:tcW w:w="992"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jc w:val="right"/>
              <w:rPr>
                <w:rFonts w:ascii="Times New Roman" w:eastAsia="Times New Roman" w:hAnsi="Times New Roman" w:cs="Times New Roman"/>
                <w:sz w:val="20"/>
                <w:szCs w:val="20"/>
                <w:lang w:eastAsia="ru-RU"/>
              </w:rPr>
            </w:pPr>
            <w:r w:rsidRPr="00522CE1">
              <w:rPr>
                <w:rFonts w:ascii="Times New Roman" w:eastAsia="Times New Roman" w:hAnsi="Times New Roman" w:cs="Times New Roman"/>
                <w:sz w:val="20"/>
                <w:szCs w:val="20"/>
                <w:lang w:eastAsia="ru-RU"/>
              </w:rPr>
              <w:t>15</w:t>
            </w:r>
          </w:p>
        </w:tc>
        <w:tc>
          <w:tcPr>
            <w:tcW w:w="993"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sz w:val="20"/>
                <w:szCs w:val="20"/>
                <w:lang w:eastAsia="ru-RU"/>
              </w:rPr>
            </w:pPr>
            <w:proofErr w:type="spellStart"/>
            <w:proofErr w:type="gramStart"/>
            <w:r w:rsidRPr="00522CE1">
              <w:rPr>
                <w:rFonts w:ascii="Times New Roman" w:eastAsia="Times New Roman" w:hAnsi="Times New Roman" w:cs="Times New Roman"/>
                <w:sz w:val="20"/>
                <w:szCs w:val="20"/>
                <w:lang w:eastAsia="ru-RU"/>
              </w:rPr>
              <w:t>шт</w:t>
            </w:r>
            <w:proofErr w:type="spellEnd"/>
            <w:proofErr w:type="gramEnd"/>
          </w:p>
        </w:tc>
      </w:tr>
      <w:tr w:rsidR="00522CE1" w:rsidRPr="00522CE1" w:rsidTr="00910B23">
        <w:trPr>
          <w:trHeight w:val="345"/>
        </w:trPr>
        <w:tc>
          <w:tcPr>
            <w:tcW w:w="751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sz w:val="20"/>
                <w:szCs w:val="20"/>
                <w:lang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sz w:val="20"/>
                <w:szCs w:val="20"/>
                <w:lang w:eastAsia="ru-RU"/>
              </w:rPr>
            </w:pPr>
          </w:p>
        </w:tc>
      </w:tr>
      <w:tr w:rsidR="00522CE1" w:rsidRPr="00522CE1" w:rsidTr="00910B23">
        <w:trPr>
          <w:trHeight w:val="276"/>
        </w:trPr>
        <w:tc>
          <w:tcPr>
            <w:tcW w:w="7513"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sz w:val="20"/>
                <w:szCs w:val="20"/>
                <w:lang w:val="en-US" w:eastAsia="ru-RU"/>
              </w:rPr>
            </w:pPr>
            <w:r w:rsidRPr="00522CE1">
              <w:rPr>
                <w:rFonts w:ascii="Times New Roman" w:eastAsia="Times New Roman" w:hAnsi="Times New Roman" w:cs="Times New Roman"/>
                <w:sz w:val="20"/>
                <w:szCs w:val="20"/>
                <w:lang w:eastAsia="ru-RU"/>
              </w:rPr>
              <w:t>Монитор</w:t>
            </w:r>
            <w:r w:rsidRPr="00522CE1">
              <w:rPr>
                <w:rFonts w:ascii="Times New Roman" w:eastAsia="Times New Roman" w:hAnsi="Times New Roman" w:cs="Times New Roman"/>
                <w:sz w:val="20"/>
                <w:szCs w:val="20"/>
                <w:lang w:val="en-US" w:eastAsia="ru-RU"/>
              </w:rPr>
              <w:t xml:space="preserve"> LG 27" 27MP65HQ-P AH-IPS, 16:9, 1920 x 1080, 5 </w:t>
            </w:r>
            <w:proofErr w:type="spellStart"/>
            <w:r w:rsidRPr="00522CE1">
              <w:rPr>
                <w:rFonts w:ascii="Times New Roman" w:eastAsia="Times New Roman" w:hAnsi="Times New Roman" w:cs="Times New Roman"/>
                <w:sz w:val="20"/>
                <w:szCs w:val="20"/>
                <w:lang w:val="en-US" w:eastAsia="ru-RU"/>
              </w:rPr>
              <w:t>ms</w:t>
            </w:r>
            <w:proofErr w:type="spellEnd"/>
            <w:r w:rsidRPr="00522CE1">
              <w:rPr>
                <w:rFonts w:ascii="Times New Roman" w:eastAsia="Times New Roman" w:hAnsi="Times New Roman" w:cs="Times New Roman"/>
                <w:sz w:val="20"/>
                <w:szCs w:val="20"/>
                <w:lang w:val="en-US" w:eastAsia="ru-RU"/>
              </w:rPr>
              <w:t xml:space="preserve">, 250 cd/m2, 5M:1, 178°(H), 178°(V), HDMI, Headphones out, Factory Calibration, CINEMA SCREEN design, </w:t>
            </w:r>
            <w:proofErr w:type="spellStart"/>
            <w:r w:rsidRPr="00522CE1">
              <w:rPr>
                <w:rFonts w:ascii="Times New Roman" w:eastAsia="Times New Roman" w:hAnsi="Times New Roman" w:cs="Times New Roman"/>
                <w:sz w:val="20"/>
                <w:szCs w:val="20"/>
                <w:lang w:eastAsia="ru-RU"/>
              </w:rPr>
              <w:t>внешнийадаптер</w:t>
            </w:r>
            <w:proofErr w:type="spellEnd"/>
            <w:r w:rsidRPr="00522CE1">
              <w:rPr>
                <w:rFonts w:ascii="Times New Roman" w:eastAsia="Times New Roman" w:hAnsi="Times New Roman" w:cs="Times New Roman"/>
                <w:sz w:val="20"/>
                <w:szCs w:val="20"/>
                <w:lang w:val="en-US" w:eastAsia="ru-RU"/>
              </w:rPr>
              <w:t xml:space="preserve">, VESA 100x100 mm, Win8, black + </w:t>
            </w:r>
            <w:r w:rsidRPr="00522CE1">
              <w:rPr>
                <w:rFonts w:ascii="Times New Roman" w:eastAsia="Times New Roman" w:hAnsi="Times New Roman" w:cs="Times New Roman"/>
                <w:sz w:val="20"/>
                <w:szCs w:val="20"/>
                <w:lang w:eastAsia="ru-RU"/>
              </w:rPr>
              <w:t>Кабель</w:t>
            </w:r>
            <w:r w:rsidRPr="00522CE1">
              <w:rPr>
                <w:rFonts w:ascii="Times New Roman" w:eastAsia="Times New Roman" w:hAnsi="Times New Roman" w:cs="Times New Roman"/>
                <w:sz w:val="20"/>
                <w:szCs w:val="20"/>
                <w:lang w:val="en-US" w:eastAsia="ru-RU"/>
              </w:rPr>
              <w:t xml:space="preserve"> HDMI 1,8m</w:t>
            </w:r>
          </w:p>
        </w:tc>
        <w:tc>
          <w:tcPr>
            <w:tcW w:w="992"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jc w:val="right"/>
              <w:rPr>
                <w:rFonts w:ascii="Times New Roman" w:eastAsia="Times New Roman" w:hAnsi="Times New Roman" w:cs="Times New Roman"/>
                <w:sz w:val="20"/>
                <w:szCs w:val="20"/>
                <w:lang w:eastAsia="ru-RU"/>
              </w:rPr>
            </w:pPr>
            <w:r w:rsidRPr="00522CE1">
              <w:rPr>
                <w:rFonts w:ascii="Times New Roman" w:eastAsia="Times New Roman" w:hAnsi="Times New Roman" w:cs="Times New Roman"/>
                <w:sz w:val="20"/>
                <w:szCs w:val="20"/>
                <w:lang w:eastAsia="ru-RU"/>
              </w:rPr>
              <w:t>6</w:t>
            </w:r>
          </w:p>
        </w:tc>
        <w:tc>
          <w:tcPr>
            <w:tcW w:w="993"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sz w:val="20"/>
                <w:szCs w:val="20"/>
                <w:lang w:eastAsia="ru-RU"/>
              </w:rPr>
            </w:pPr>
            <w:proofErr w:type="spellStart"/>
            <w:proofErr w:type="gramStart"/>
            <w:r w:rsidRPr="00522CE1">
              <w:rPr>
                <w:rFonts w:ascii="Times New Roman" w:eastAsia="Times New Roman" w:hAnsi="Times New Roman" w:cs="Times New Roman"/>
                <w:sz w:val="20"/>
                <w:szCs w:val="20"/>
                <w:lang w:eastAsia="ru-RU"/>
              </w:rPr>
              <w:t>шт</w:t>
            </w:r>
            <w:proofErr w:type="spellEnd"/>
            <w:proofErr w:type="gramEnd"/>
          </w:p>
        </w:tc>
      </w:tr>
      <w:tr w:rsidR="00522CE1" w:rsidRPr="00522CE1" w:rsidTr="00910B23">
        <w:trPr>
          <w:trHeight w:val="480"/>
        </w:trPr>
        <w:tc>
          <w:tcPr>
            <w:tcW w:w="751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sz w:val="20"/>
                <w:szCs w:val="20"/>
                <w:lang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sz w:val="20"/>
                <w:szCs w:val="20"/>
                <w:lang w:eastAsia="ru-RU"/>
              </w:rPr>
            </w:pPr>
          </w:p>
        </w:tc>
      </w:tr>
      <w:tr w:rsidR="00522CE1" w:rsidRPr="00522CE1" w:rsidTr="00910B23">
        <w:trPr>
          <w:trHeight w:val="645"/>
        </w:trPr>
        <w:tc>
          <w:tcPr>
            <w:tcW w:w="7513" w:type="dxa"/>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r w:rsidRPr="00522CE1">
              <w:rPr>
                <w:rFonts w:ascii="Times New Roman" w:eastAsia="Times New Roman" w:hAnsi="Times New Roman" w:cs="Times New Roman"/>
                <w:color w:val="000000"/>
                <w:sz w:val="20"/>
                <w:szCs w:val="20"/>
                <w:lang w:eastAsia="ru-RU"/>
              </w:rPr>
              <w:t>Ноутбук</w:t>
            </w:r>
            <w:r w:rsidRPr="00522CE1">
              <w:rPr>
                <w:rFonts w:ascii="Times New Roman" w:eastAsia="Times New Roman" w:hAnsi="Times New Roman" w:cs="Times New Roman"/>
                <w:color w:val="000000"/>
                <w:sz w:val="20"/>
                <w:szCs w:val="20"/>
                <w:lang w:val="en-US" w:eastAsia="ru-RU"/>
              </w:rPr>
              <w:t xml:space="preserve"> HP </w:t>
            </w:r>
            <w:proofErr w:type="spellStart"/>
            <w:r w:rsidRPr="00522CE1">
              <w:rPr>
                <w:rFonts w:ascii="Times New Roman" w:eastAsia="Times New Roman" w:hAnsi="Times New Roman" w:cs="Times New Roman"/>
                <w:color w:val="000000"/>
                <w:sz w:val="20"/>
                <w:szCs w:val="20"/>
                <w:lang w:val="en-US" w:eastAsia="ru-RU"/>
              </w:rPr>
              <w:t>ProBook</w:t>
            </w:r>
            <w:proofErr w:type="spellEnd"/>
            <w:r w:rsidRPr="00522CE1">
              <w:rPr>
                <w:rFonts w:ascii="Times New Roman" w:eastAsia="Times New Roman" w:hAnsi="Times New Roman" w:cs="Times New Roman"/>
                <w:color w:val="000000"/>
                <w:sz w:val="20"/>
                <w:szCs w:val="20"/>
                <w:lang w:val="en-US" w:eastAsia="ru-RU"/>
              </w:rPr>
              <w:t xml:space="preserve"> 470 G1 &lt; E9Y69EA#ACB &gt; i5 4200M / 8 / 750 / DVD-RW / HD8750M / </w:t>
            </w:r>
            <w:proofErr w:type="spellStart"/>
            <w:r w:rsidRPr="00522CE1">
              <w:rPr>
                <w:rFonts w:ascii="Times New Roman" w:eastAsia="Times New Roman" w:hAnsi="Times New Roman" w:cs="Times New Roman"/>
                <w:color w:val="000000"/>
                <w:sz w:val="20"/>
                <w:szCs w:val="20"/>
                <w:lang w:val="en-US" w:eastAsia="ru-RU"/>
              </w:rPr>
              <w:t>WiFi</w:t>
            </w:r>
            <w:proofErr w:type="spellEnd"/>
            <w:r w:rsidRPr="00522CE1">
              <w:rPr>
                <w:rFonts w:ascii="Times New Roman" w:eastAsia="Times New Roman" w:hAnsi="Times New Roman" w:cs="Times New Roman"/>
                <w:color w:val="000000"/>
                <w:sz w:val="20"/>
                <w:szCs w:val="20"/>
                <w:lang w:val="en-US" w:eastAsia="ru-RU"/>
              </w:rPr>
              <w:t xml:space="preserve"> / BT / Win7Pro / 17.3" / 2.84 </w:t>
            </w:r>
            <w:r w:rsidRPr="00522CE1">
              <w:rPr>
                <w:rFonts w:ascii="Times New Roman" w:eastAsia="Times New Roman" w:hAnsi="Times New Roman" w:cs="Times New Roman"/>
                <w:color w:val="000000"/>
                <w:sz w:val="20"/>
                <w:szCs w:val="20"/>
                <w:lang w:eastAsia="ru-RU"/>
              </w:rPr>
              <w:t>кг</w:t>
            </w:r>
          </w:p>
        </w:tc>
        <w:tc>
          <w:tcPr>
            <w:tcW w:w="992" w:type="dxa"/>
            <w:tcBorders>
              <w:top w:val="nil"/>
              <w:left w:val="nil"/>
              <w:bottom w:val="single" w:sz="8" w:space="0" w:color="000000"/>
              <w:right w:val="single" w:sz="8" w:space="0" w:color="000000"/>
            </w:tcBorders>
            <w:shd w:val="clear" w:color="000000" w:fill="FFFFFF"/>
            <w:hideMark/>
          </w:tcPr>
          <w:p w:rsidR="00522CE1" w:rsidRPr="00522CE1" w:rsidRDefault="00522CE1" w:rsidP="00522CE1">
            <w:pPr>
              <w:spacing w:after="0" w:line="240" w:lineRule="auto"/>
              <w:jc w:val="right"/>
              <w:rPr>
                <w:rFonts w:ascii="Times New Roman" w:eastAsia="Times New Roman" w:hAnsi="Times New Roman" w:cs="Times New Roman"/>
                <w:color w:val="000000"/>
                <w:sz w:val="20"/>
                <w:szCs w:val="20"/>
                <w:lang w:eastAsia="ru-RU"/>
              </w:rPr>
            </w:pPr>
            <w:r w:rsidRPr="00522CE1">
              <w:rPr>
                <w:rFonts w:ascii="Times New Roman" w:eastAsia="Times New Roman" w:hAnsi="Times New Roman" w:cs="Times New Roman"/>
                <w:color w:val="000000"/>
                <w:sz w:val="20"/>
                <w:szCs w:val="20"/>
                <w:lang w:eastAsia="ru-RU"/>
              </w:rPr>
              <w:t>1</w:t>
            </w:r>
          </w:p>
        </w:tc>
        <w:tc>
          <w:tcPr>
            <w:tcW w:w="993" w:type="dxa"/>
            <w:tcBorders>
              <w:top w:val="nil"/>
              <w:left w:val="nil"/>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r>
      <w:tr w:rsidR="00522CE1" w:rsidRPr="00522CE1" w:rsidTr="00910B23">
        <w:trPr>
          <w:trHeight w:val="276"/>
        </w:trPr>
        <w:tc>
          <w:tcPr>
            <w:tcW w:w="7513"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r w:rsidRPr="00522CE1">
              <w:rPr>
                <w:rFonts w:ascii="Times New Roman" w:eastAsia="Times New Roman" w:hAnsi="Times New Roman" w:cs="Times New Roman"/>
                <w:color w:val="000000"/>
                <w:sz w:val="20"/>
                <w:szCs w:val="20"/>
                <w:lang w:eastAsia="ru-RU"/>
              </w:rPr>
              <w:lastRenderedPageBreak/>
              <w:t>Клавиатура</w:t>
            </w:r>
            <w:r w:rsidRPr="00522CE1">
              <w:rPr>
                <w:rFonts w:ascii="Times New Roman" w:eastAsia="Times New Roman" w:hAnsi="Times New Roman" w:cs="Times New Roman"/>
                <w:color w:val="000000"/>
                <w:sz w:val="20"/>
                <w:szCs w:val="20"/>
                <w:lang w:val="en-US" w:eastAsia="ru-RU"/>
              </w:rPr>
              <w:t xml:space="preserve"> Genius KB-110 (PS/2) black</w:t>
            </w:r>
          </w:p>
        </w:tc>
        <w:tc>
          <w:tcPr>
            <w:tcW w:w="992"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jc w:val="right"/>
              <w:rPr>
                <w:rFonts w:ascii="Times New Roman" w:eastAsia="Times New Roman" w:hAnsi="Times New Roman" w:cs="Times New Roman"/>
                <w:color w:val="000000"/>
                <w:sz w:val="20"/>
                <w:szCs w:val="20"/>
                <w:lang w:eastAsia="ru-RU"/>
              </w:rPr>
            </w:pPr>
            <w:r w:rsidRPr="00522CE1">
              <w:rPr>
                <w:rFonts w:ascii="Times New Roman" w:eastAsia="Times New Roman" w:hAnsi="Times New Roman" w:cs="Times New Roman"/>
                <w:color w:val="000000"/>
                <w:sz w:val="20"/>
                <w:szCs w:val="20"/>
                <w:lang w:eastAsia="ru-RU"/>
              </w:rPr>
              <w:t>25</w:t>
            </w:r>
          </w:p>
        </w:tc>
        <w:tc>
          <w:tcPr>
            <w:tcW w:w="993"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r>
      <w:tr w:rsidR="00522CE1" w:rsidRPr="00522CE1" w:rsidTr="00910B23">
        <w:trPr>
          <w:trHeight w:val="276"/>
        </w:trPr>
        <w:tc>
          <w:tcPr>
            <w:tcW w:w="751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
        </w:tc>
      </w:tr>
      <w:tr w:rsidR="00522CE1" w:rsidRPr="00522CE1" w:rsidTr="00910B23">
        <w:trPr>
          <w:trHeight w:val="276"/>
        </w:trPr>
        <w:tc>
          <w:tcPr>
            <w:tcW w:w="7513"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r w:rsidRPr="00522CE1">
              <w:rPr>
                <w:rFonts w:ascii="Times New Roman" w:eastAsia="Times New Roman" w:hAnsi="Times New Roman" w:cs="Times New Roman"/>
                <w:color w:val="000000"/>
                <w:sz w:val="20"/>
                <w:szCs w:val="20"/>
                <w:lang w:eastAsia="ru-RU"/>
              </w:rPr>
              <w:t>Мышь</w:t>
            </w:r>
            <w:r w:rsidRPr="00522CE1">
              <w:rPr>
                <w:rFonts w:ascii="Times New Roman" w:eastAsia="Times New Roman" w:hAnsi="Times New Roman" w:cs="Times New Roman"/>
                <w:color w:val="000000"/>
                <w:sz w:val="20"/>
                <w:szCs w:val="20"/>
                <w:lang w:val="en-US" w:eastAsia="ru-RU"/>
              </w:rPr>
              <w:t xml:space="preserve"> Genius </w:t>
            </w:r>
            <w:proofErr w:type="spellStart"/>
            <w:r w:rsidRPr="00522CE1">
              <w:rPr>
                <w:rFonts w:ascii="Times New Roman" w:eastAsia="Times New Roman" w:hAnsi="Times New Roman" w:cs="Times New Roman"/>
                <w:color w:val="000000"/>
                <w:sz w:val="20"/>
                <w:szCs w:val="20"/>
                <w:lang w:val="en-US" w:eastAsia="ru-RU"/>
              </w:rPr>
              <w:t>NetScroll</w:t>
            </w:r>
            <w:proofErr w:type="spellEnd"/>
            <w:r w:rsidRPr="00522CE1">
              <w:rPr>
                <w:rFonts w:ascii="Times New Roman" w:eastAsia="Times New Roman" w:hAnsi="Times New Roman" w:cs="Times New Roman"/>
                <w:color w:val="000000"/>
                <w:sz w:val="20"/>
                <w:szCs w:val="20"/>
                <w:lang w:val="en-US" w:eastAsia="ru-RU"/>
              </w:rPr>
              <w:t xml:space="preserve"> 200 (PS/2) black, laser, 800/1600 dpi, 3 </w:t>
            </w:r>
            <w:r w:rsidRPr="00522CE1">
              <w:rPr>
                <w:rFonts w:ascii="Times New Roman" w:eastAsia="Times New Roman" w:hAnsi="Times New Roman" w:cs="Times New Roman"/>
                <w:color w:val="000000"/>
                <w:sz w:val="20"/>
                <w:szCs w:val="20"/>
                <w:lang w:eastAsia="ru-RU"/>
              </w:rPr>
              <w:t>кнопки</w:t>
            </w:r>
          </w:p>
        </w:tc>
        <w:tc>
          <w:tcPr>
            <w:tcW w:w="992"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jc w:val="right"/>
              <w:rPr>
                <w:rFonts w:ascii="Times New Roman" w:eastAsia="Times New Roman" w:hAnsi="Times New Roman" w:cs="Times New Roman"/>
                <w:color w:val="000000"/>
                <w:sz w:val="20"/>
                <w:szCs w:val="20"/>
                <w:lang w:eastAsia="ru-RU"/>
              </w:rPr>
            </w:pPr>
            <w:r w:rsidRPr="00522CE1">
              <w:rPr>
                <w:rFonts w:ascii="Times New Roman" w:eastAsia="Times New Roman" w:hAnsi="Times New Roman" w:cs="Times New Roman"/>
                <w:color w:val="000000"/>
                <w:sz w:val="20"/>
                <w:szCs w:val="20"/>
                <w:lang w:eastAsia="ru-RU"/>
              </w:rPr>
              <w:t>25</w:t>
            </w:r>
          </w:p>
        </w:tc>
        <w:tc>
          <w:tcPr>
            <w:tcW w:w="993"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r>
      <w:tr w:rsidR="00522CE1" w:rsidRPr="00522CE1" w:rsidTr="00910B23">
        <w:trPr>
          <w:trHeight w:val="276"/>
        </w:trPr>
        <w:tc>
          <w:tcPr>
            <w:tcW w:w="751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
        </w:tc>
      </w:tr>
      <w:tr w:rsidR="00522CE1" w:rsidRPr="00522CE1" w:rsidTr="00910B23">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r w:rsidRPr="00522CE1">
              <w:rPr>
                <w:rFonts w:ascii="Times New Roman" w:eastAsia="Times New Roman" w:hAnsi="Times New Roman" w:cs="Times New Roman"/>
                <w:color w:val="000000"/>
                <w:sz w:val="20"/>
                <w:szCs w:val="20"/>
                <w:lang w:eastAsia="ru-RU"/>
              </w:rPr>
              <w:t>Клавиатура</w:t>
            </w:r>
            <w:r w:rsidRPr="00522CE1">
              <w:rPr>
                <w:rFonts w:ascii="Times New Roman" w:eastAsia="Times New Roman" w:hAnsi="Times New Roman" w:cs="Times New Roman"/>
                <w:color w:val="000000"/>
                <w:sz w:val="20"/>
                <w:szCs w:val="20"/>
                <w:lang w:val="en-US" w:eastAsia="ru-RU"/>
              </w:rPr>
              <w:t xml:space="preserve"> Genius </w:t>
            </w:r>
            <w:proofErr w:type="spellStart"/>
            <w:r w:rsidRPr="00522CE1">
              <w:rPr>
                <w:rFonts w:ascii="Times New Roman" w:eastAsia="Times New Roman" w:hAnsi="Times New Roman" w:cs="Times New Roman"/>
                <w:color w:val="000000"/>
                <w:sz w:val="20"/>
                <w:szCs w:val="20"/>
                <w:lang w:val="en-US" w:eastAsia="ru-RU"/>
              </w:rPr>
              <w:t>SlimStar</w:t>
            </w:r>
            <w:proofErr w:type="spellEnd"/>
            <w:r w:rsidRPr="00522CE1">
              <w:rPr>
                <w:rFonts w:ascii="Times New Roman" w:eastAsia="Times New Roman" w:hAnsi="Times New Roman" w:cs="Times New Roman"/>
                <w:color w:val="000000"/>
                <w:sz w:val="20"/>
                <w:szCs w:val="20"/>
                <w:lang w:val="en-US" w:eastAsia="ru-RU"/>
              </w:rPr>
              <w:t xml:space="preserve"> i220 (USB), black, </w:t>
            </w:r>
            <w:r w:rsidRPr="00522CE1">
              <w:rPr>
                <w:rFonts w:ascii="Times New Roman" w:eastAsia="Times New Roman" w:hAnsi="Times New Roman" w:cs="Times New Roman"/>
                <w:color w:val="000000"/>
                <w:sz w:val="20"/>
                <w:szCs w:val="20"/>
                <w:lang w:eastAsia="ru-RU"/>
              </w:rPr>
              <w:t>клавиша</w:t>
            </w:r>
            <w:r w:rsidRPr="00522CE1">
              <w:rPr>
                <w:rFonts w:ascii="Times New Roman" w:eastAsia="Times New Roman" w:hAnsi="Times New Roman" w:cs="Times New Roman"/>
                <w:color w:val="000000"/>
                <w:sz w:val="20"/>
                <w:szCs w:val="20"/>
                <w:lang w:val="en-US" w:eastAsia="ru-RU"/>
              </w:rPr>
              <w:t xml:space="preserve"> </w:t>
            </w:r>
            <w:proofErr w:type="spellStart"/>
            <w:r w:rsidRPr="00522CE1">
              <w:rPr>
                <w:rFonts w:ascii="Times New Roman" w:eastAsia="Times New Roman" w:hAnsi="Times New Roman" w:cs="Times New Roman"/>
                <w:color w:val="000000"/>
                <w:sz w:val="20"/>
                <w:szCs w:val="20"/>
                <w:lang w:val="en-US" w:eastAsia="ru-RU"/>
              </w:rPr>
              <w:t>Fn</w:t>
            </w:r>
            <w:proofErr w:type="spellEnd"/>
          </w:p>
        </w:tc>
        <w:tc>
          <w:tcPr>
            <w:tcW w:w="992" w:type="dxa"/>
            <w:tcBorders>
              <w:top w:val="nil"/>
              <w:left w:val="nil"/>
              <w:bottom w:val="single" w:sz="8" w:space="0" w:color="000000"/>
              <w:right w:val="single" w:sz="8" w:space="0" w:color="000000"/>
            </w:tcBorders>
            <w:shd w:val="clear" w:color="000000" w:fill="FFFFFF"/>
            <w:hideMark/>
          </w:tcPr>
          <w:p w:rsidR="00522CE1" w:rsidRPr="00522CE1" w:rsidRDefault="00522CE1" w:rsidP="00522CE1">
            <w:pPr>
              <w:spacing w:after="0" w:line="240" w:lineRule="auto"/>
              <w:jc w:val="right"/>
              <w:rPr>
                <w:rFonts w:ascii="Times New Roman" w:eastAsia="Times New Roman" w:hAnsi="Times New Roman" w:cs="Times New Roman"/>
                <w:color w:val="000000"/>
                <w:sz w:val="20"/>
                <w:szCs w:val="20"/>
                <w:lang w:eastAsia="ru-RU"/>
              </w:rPr>
            </w:pPr>
            <w:r w:rsidRPr="00522CE1">
              <w:rPr>
                <w:rFonts w:ascii="Times New Roman" w:eastAsia="Times New Roman" w:hAnsi="Times New Roman" w:cs="Times New Roman"/>
                <w:color w:val="000000"/>
                <w:sz w:val="20"/>
                <w:szCs w:val="20"/>
                <w:lang w:eastAsia="ru-RU"/>
              </w:rPr>
              <w:t>25</w:t>
            </w:r>
          </w:p>
        </w:tc>
        <w:tc>
          <w:tcPr>
            <w:tcW w:w="993" w:type="dxa"/>
            <w:tcBorders>
              <w:top w:val="nil"/>
              <w:left w:val="nil"/>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r>
      <w:tr w:rsidR="00522CE1" w:rsidRPr="00522CE1" w:rsidTr="00910B23">
        <w:trPr>
          <w:trHeight w:val="276"/>
        </w:trPr>
        <w:tc>
          <w:tcPr>
            <w:tcW w:w="7513"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val="en-US" w:eastAsia="ru-RU"/>
              </w:rPr>
            </w:pPr>
            <w:r w:rsidRPr="00522CE1">
              <w:rPr>
                <w:rFonts w:ascii="Times New Roman" w:eastAsia="Times New Roman" w:hAnsi="Times New Roman" w:cs="Times New Roman"/>
                <w:color w:val="000000"/>
                <w:sz w:val="20"/>
                <w:szCs w:val="20"/>
                <w:lang w:eastAsia="ru-RU"/>
              </w:rPr>
              <w:t>Мышь</w:t>
            </w:r>
            <w:r w:rsidRPr="00522CE1">
              <w:rPr>
                <w:rFonts w:ascii="Times New Roman" w:eastAsia="Times New Roman" w:hAnsi="Times New Roman" w:cs="Times New Roman"/>
                <w:color w:val="000000"/>
                <w:sz w:val="20"/>
                <w:szCs w:val="20"/>
                <w:lang w:val="en-US" w:eastAsia="ru-RU"/>
              </w:rPr>
              <w:t xml:space="preserve"> Genius </w:t>
            </w:r>
            <w:proofErr w:type="spellStart"/>
            <w:r w:rsidRPr="00522CE1">
              <w:rPr>
                <w:rFonts w:ascii="Times New Roman" w:eastAsia="Times New Roman" w:hAnsi="Times New Roman" w:cs="Times New Roman"/>
                <w:color w:val="000000"/>
                <w:sz w:val="20"/>
                <w:szCs w:val="20"/>
                <w:lang w:val="en-US" w:eastAsia="ru-RU"/>
              </w:rPr>
              <w:t>NetScroll</w:t>
            </w:r>
            <w:proofErr w:type="spellEnd"/>
            <w:r w:rsidRPr="00522CE1">
              <w:rPr>
                <w:rFonts w:ascii="Times New Roman" w:eastAsia="Times New Roman" w:hAnsi="Times New Roman" w:cs="Times New Roman"/>
                <w:color w:val="000000"/>
                <w:sz w:val="20"/>
                <w:szCs w:val="20"/>
                <w:lang w:val="en-US" w:eastAsia="ru-RU"/>
              </w:rPr>
              <w:t xml:space="preserve"> 200 (USB) black, laser, 800/1600 dpi, 3 </w:t>
            </w:r>
            <w:r w:rsidRPr="00522CE1">
              <w:rPr>
                <w:rFonts w:ascii="Times New Roman" w:eastAsia="Times New Roman" w:hAnsi="Times New Roman" w:cs="Times New Roman"/>
                <w:color w:val="000000"/>
                <w:sz w:val="20"/>
                <w:szCs w:val="20"/>
                <w:lang w:eastAsia="ru-RU"/>
              </w:rPr>
              <w:t>кнопки</w:t>
            </w:r>
          </w:p>
        </w:tc>
        <w:tc>
          <w:tcPr>
            <w:tcW w:w="992"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jc w:val="right"/>
              <w:rPr>
                <w:rFonts w:ascii="Times New Roman" w:eastAsia="Times New Roman" w:hAnsi="Times New Roman" w:cs="Times New Roman"/>
                <w:color w:val="000000"/>
                <w:sz w:val="20"/>
                <w:szCs w:val="20"/>
                <w:lang w:eastAsia="ru-RU"/>
              </w:rPr>
            </w:pPr>
            <w:r w:rsidRPr="00522CE1">
              <w:rPr>
                <w:rFonts w:ascii="Times New Roman" w:eastAsia="Times New Roman" w:hAnsi="Times New Roman" w:cs="Times New Roman"/>
                <w:color w:val="000000"/>
                <w:sz w:val="20"/>
                <w:szCs w:val="20"/>
                <w:lang w:eastAsia="ru-RU"/>
              </w:rPr>
              <w:t>25</w:t>
            </w:r>
          </w:p>
        </w:tc>
        <w:tc>
          <w:tcPr>
            <w:tcW w:w="993"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r>
      <w:tr w:rsidR="00522CE1" w:rsidRPr="00522CE1" w:rsidTr="00910B23">
        <w:trPr>
          <w:trHeight w:val="276"/>
        </w:trPr>
        <w:tc>
          <w:tcPr>
            <w:tcW w:w="751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
        </w:tc>
      </w:tr>
      <w:tr w:rsidR="00522CE1" w:rsidRPr="00522CE1" w:rsidTr="00910B23">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roofErr w:type="spellStart"/>
            <w:r w:rsidRPr="00522CE1">
              <w:rPr>
                <w:rFonts w:ascii="Times New Roman" w:eastAsia="Times New Roman" w:hAnsi="Times New Roman" w:cs="Times New Roman"/>
                <w:color w:val="000000"/>
                <w:sz w:val="20"/>
                <w:szCs w:val="20"/>
                <w:lang w:eastAsia="ru-RU"/>
              </w:rPr>
              <w:t>Беспр</w:t>
            </w:r>
            <w:proofErr w:type="spellEnd"/>
            <w:r w:rsidRPr="00522CE1">
              <w:rPr>
                <w:rFonts w:ascii="Times New Roman" w:eastAsia="Times New Roman" w:hAnsi="Times New Roman" w:cs="Times New Roman"/>
                <w:color w:val="000000"/>
                <w:sz w:val="20"/>
                <w:szCs w:val="20"/>
                <w:lang w:eastAsia="ru-RU"/>
              </w:rPr>
              <w:t xml:space="preserve">. комплект </w:t>
            </w:r>
            <w:proofErr w:type="spellStart"/>
            <w:r w:rsidRPr="00522CE1">
              <w:rPr>
                <w:rFonts w:ascii="Times New Roman" w:eastAsia="Times New Roman" w:hAnsi="Times New Roman" w:cs="Times New Roman"/>
                <w:color w:val="000000"/>
                <w:sz w:val="20"/>
                <w:szCs w:val="20"/>
                <w:lang w:eastAsia="ru-RU"/>
              </w:rPr>
              <w:t>GeniusSlimStar</w:t>
            </w:r>
            <w:proofErr w:type="spellEnd"/>
            <w:r w:rsidRPr="00522CE1">
              <w:rPr>
                <w:rFonts w:ascii="Times New Roman" w:eastAsia="Times New Roman" w:hAnsi="Times New Roman" w:cs="Times New Roman"/>
                <w:color w:val="000000"/>
                <w:sz w:val="20"/>
                <w:szCs w:val="20"/>
                <w:lang w:eastAsia="ru-RU"/>
              </w:rPr>
              <w:t xml:space="preserve"> 8000X, </w:t>
            </w:r>
            <w:proofErr w:type="spellStart"/>
            <w:r w:rsidRPr="00522CE1">
              <w:rPr>
                <w:rFonts w:ascii="Times New Roman" w:eastAsia="Times New Roman" w:hAnsi="Times New Roman" w:cs="Times New Roman"/>
                <w:color w:val="000000"/>
                <w:sz w:val="20"/>
                <w:szCs w:val="20"/>
                <w:lang w:eastAsia="ru-RU"/>
              </w:rPr>
              <w:t>клавиатурара</w:t>
            </w:r>
            <w:proofErr w:type="spellEnd"/>
            <w:r w:rsidRPr="00522CE1">
              <w:rPr>
                <w:rFonts w:ascii="Times New Roman" w:eastAsia="Times New Roman" w:hAnsi="Times New Roman" w:cs="Times New Roman"/>
                <w:color w:val="000000"/>
                <w:sz w:val="20"/>
                <w:szCs w:val="20"/>
                <w:lang w:eastAsia="ru-RU"/>
              </w:rPr>
              <w:t xml:space="preserve">: 2 </w:t>
            </w:r>
            <w:proofErr w:type="spellStart"/>
            <w:r w:rsidRPr="00522CE1">
              <w:rPr>
                <w:rFonts w:ascii="Times New Roman" w:eastAsia="Times New Roman" w:hAnsi="Times New Roman" w:cs="Times New Roman"/>
                <w:color w:val="000000"/>
                <w:sz w:val="20"/>
                <w:szCs w:val="20"/>
                <w:lang w:eastAsia="ru-RU"/>
              </w:rPr>
              <w:t>гор</w:t>
            </w:r>
            <w:proofErr w:type="gramStart"/>
            <w:r w:rsidRPr="00522CE1">
              <w:rPr>
                <w:rFonts w:ascii="Times New Roman" w:eastAsia="Times New Roman" w:hAnsi="Times New Roman" w:cs="Times New Roman"/>
                <w:color w:val="000000"/>
                <w:sz w:val="20"/>
                <w:szCs w:val="20"/>
                <w:lang w:eastAsia="ru-RU"/>
              </w:rPr>
              <w:t>.к</w:t>
            </w:r>
            <w:proofErr w:type="gramEnd"/>
            <w:r w:rsidRPr="00522CE1">
              <w:rPr>
                <w:rFonts w:ascii="Times New Roman" w:eastAsia="Times New Roman" w:hAnsi="Times New Roman" w:cs="Times New Roman"/>
                <w:color w:val="000000"/>
                <w:sz w:val="20"/>
                <w:szCs w:val="20"/>
                <w:lang w:eastAsia="ru-RU"/>
              </w:rPr>
              <w:t>л</w:t>
            </w:r>
            <w:proofErr w:type="spellEnd"/>
            <w:r w:rsidRPr="00522CE1">
              <w:rPr>
                <w:rFonts w:ascii="Times New Roman" w:eastAsia="Times New Roman" w:hAnsi="Times New Roman" w:cs="Times New Roman"/>
                <w:color w:val="000000"/>
                <w:sz w:val="20"/>
                <w:szCs w:val="20"/>
                <w:lang w:eastAsia="ru-RU"/>
              </w:rPr>
              <w:t xml:space="preserve">., </w:t>
            </w:r>
            <w:proofErr w:type="spellStart"/>
            <w:r w:rsidRPr="00522CE1">
              <w:rPr>
                <w:rFonts w:ascii="Times New Roman" w:eastAsia="Times New Roman" w:hAnsi="Times New Roman" w:cs="Times New Roman"/>
                <w:color w:val="000000"/>
                <w:sz w:val="20"/>
                <w:szCs w:val="20"/>
                <w:lang w:eastAsia="ru-RU"/>
              </w:rPr>
              <w:t>оптич</w:t>
            </w:r>
            <w:proofErr w:type="spellEnd"/>
            <w:r w:rsidRPr="00522CE1">
              <w:rPr>
                <w:rFonts w:ascii="Times New Roman" w:eastAsia="Times New Roman" w:hAnsi="Times New Roman" w:cs="Times New Roman"/>
                <w:color w:val="000000"/>
                <w:sz w:val="20"/>
                <w:szCs w:val="20"/>
                <w:lang w:eastAsia="ru-RU"/>
              </w:rPr>
              <w:t xml:space="preserve">. мышь: 1200dpi, 3 кн., </w:t>
            </w:r>
            <w:proofErr w:type="spellStart"/>
            <w:r w:rsidRPr="00522CE1">
              <w:rPr>
                <w:rFonts w:ascii="Times New Roman" w:eastAsia="Times New Roman" w:hAnsi="Times New Roman" w:cs="Times New Roman"/>
                <w:color w:val="000000"/>
                <w:sz w:val="20"/>
                <w:szCs w:val="20"/>
                <w:lang w:eastAsia="ru-RU"/>
              </w:rPr>
              <w:t>black</w:t>
            </w:r>
            <w:proofErr w:type="spellEnd"/>
          </w:p>
        </w:tc>
        <w:tc>
          <w:tcPr>
            <w:tcW w:w="992" w:type="dxa"/>
            <w:tcBorders>
              <w:top w:val="nil"/>
              <w:left w:val="nil"/>
              <w:bottom w:val="single" w:sz="8" w:space="0" w:color="000000"/>
              <w:right w:val="single" w:sz="8" w:space="0" w:color="000000"/>
            </w:tcBorders>
            <w:shd w:val="clear" w:color="000000" w:fill="FFFFFF"/>
            <w:hideMark/>
          </w:tcPr>
          <w:p w:rsidR="00522CE1" w:rsidRPr="00522CE1" w:rsidRDefault="00522CE1" w:rsidP="00522CE1">
            <w:pPr>
              <w:spacing w:after="0" w:line="240" w:lineRule="auto"/>
              <w:jc w:val="right"/>
              <w:rPr>
                <w:rFonts w:ascii="Times New Roman" w:eastAsia="Times New Roman" w:hAnsi="Times New Roman" w:cs="Times New Roman"/>
                <w:color w:val="000000"/>
                <w:sz w:val="20"/>
                <w:szCs w:val="20"/>
                <w:lang w:eastAsia="ru-RU"/>
              </w:rPr>
            </w:pPr>
            <w:r w:rsidRPr="00522CE1">
              <w:rPr>
                <w:rFonts w:ascii="Times New Roman" w:eastAsia="Times New Roman" w:hAnsi="Times New Roman" w:cs="Times New Roman"/>
                <w:color w:val="000000"/>
                <w:sz w:val="20"/>
                <w:szCs w:val="20"/>
                <w:lang w:eastAsia="ru-RU"/>
              </w:rPr>
              <w:t>6</w:t>
            </w:r>
          </w:p>
        </w:tc>
        <w:tc>
          <w:tcPr>
            <w:tcW w:w="993" w:type="dxa"/>
            <w:tcBorders>
              <w:top w:val="nil"/>
              <w:left w:val="nil"/>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r>
      <w:tr w:rsidR="00522CE1" w:rsidRPr="00522CE1" w:rsidTr="00910B23">
        <w:trPr>
          <w:trHeight w:val="276"/>
        </w:trPr>
        <w:tc>
          <w:tcPr>
            <w:tcW w:w="7513"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r w:rsidRPr="00522CE1">
              <w:rPr>
                <w:rFonts w:ascii="Times New Roman" w:eastAsia="Times New Roman" w:hAnsi="Times New Roman" w:cs="Times New Roman"/>
                <w:color w:val="000000"/>
                <w:sz w:val="20"/>
                <w:szCs w:val="20"/>
                <w:lang w:eastAsia="ru-RU"/>
              </w:rPr>
              <w:t>Сетевой фильтр, 6 розеток, черный, 1.8 метра, BURO 600-6ft-Black</w:t>
            </w:r>
          </w:p>
        </w:tc>
        <w:tc>
          <w:tcPr>
            <w:tcW w:w="992"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jc w:val="right"/>
              <w:rPr>
                <w:rFonts w:ascii="Times New Roman" w:eastAsia="Times New Roman" w:hAnsi="Times New Roman" w:cs="Times New Roman"/>
                <w:color w:val="000000"/>
                <w:sz w:val="20"/>
                <w:szCs w:val="20"/>
                <w:lang w:eastAsia="ru-RU"/>
              </w:rPr>
            </w:pPr>
            <w:r w:rsidRPr="00522CE1">
              <w:rPr>
                <w:rFonts w:ascii="Times New Roman" w:eastAsia="Times New Roman" w:hAnsi="Times New Roman" w:cs="Times New Roman"/>
                <w:color w:val="000000"/>
                <w:sz w:val="20"/>
                <w:szCs w:val="20"/>
                <w:lang w:eastAsia="ru-RU"/>
              </w:rPr>
              <w:t>20</w:t>
            </w:r>
          </w:p>
        </w:tc>
        <w:tc>
          <w:tcPr>
            <w:tcW w:w="993" w:type="dxa"/>
            <w:vMerge w:val="restart"/>
            <w:tcBorders>
              <w:top w:val="nil"/>
              <w:left w:val="single" w:sz="8" w:space="0" w:color="000000"/>
              <w:bottom w:val="single" w:sz="8" w:space="0" w:color="000000"/>
              <w:right w:val="single" w:sz="8" w:space="0" w:color="000000"/>
            </w:tcBorders>
            <w:shd w:val="clear" w:color="000000" w:fill="FFFFFF"/>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522CE1">
              <w:rPr>
                <w:rFonts w:ascii="Times New Roman" w:eastAsia="Times New Roman" w:hAnsi="Times New Roman" w:cs="Times New Roman"/>
                <w:color w:val="000000"/>
                <w:sz w:val="20"/>
                <w:szCs w:val="20"/>
                <w:lang w:eastAsia="ru-RU"/>
              </w:rPr>
              <w:t>шт</w:t>
            </w:r>
            <w:proofErr w:type="spellEnd"/>
            <w:proofErr w:type="gramEnd"/>
          </w:p>
        </w:tc>
      </w:tr>
      <w:tr w:rsidR="00522CE1" w:rsidRPr="00522CE1" w:rsidTr="00910B23">
        <w:trPr>
          <w:trHeight w:val="276"/>
        </w:trPr>
        <w:tc>
          <w:tcPr>
            <w:tcW w:w="751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
        </w:tc>
        <w:tc>
          <w:tcPr>
            <w:tcW w:w="992"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522CE1" w:rsidRPr="00522CE1" w:rsidRDefault="00522CE1" w:rsidP="00522CE1">
            <w:pPr>
              <w:spacing w:after="0" w:line="240" w:lineRule="auto"/>
              <w:rPr>
                <w:rFonts w:ascii="Times New Roman" w:eastAsia="Times New Roman" w:hAnsi="Times New Roman" w:cs="Times New Roman"/>
                <w:color w:val="000000"/>
                <w:sz w:val="20"/>
                <w:szCs w:val="20"/>
                <w:lang w:eastAsia="ru-RU"/>
              </w:rPr>
            </w:pPr>
          </w:p>
        </w:tc>
      </w:tr>
    </w:tbl>
    <w:p w:rsidR="00F16924" w:rsidRDefault="00F16924" w:rsidP="00F16924"/>
    <w:p w:rsidR="00910B23" w:rsidRDefault="00910B23" w:rsidP="00F16924">
      <w:pPr>
        <w:rPr>
          <w:rFonts w:ascii="Times New Roman" w:hAnsi="Times New Roman" w:cs="Times New Roman"/>
          <w:b/>
        </w:rPr>
      </w:pPr>
      <w:r w:rsidRPr="00910B23">
        <w:rPr>
          <w:rFonts w:ascii="Times New Roman" w:hAnsi="Times New Roman" w:cs="Times New Roman"/>
          <w:b/>
        </w:rPr>
        <w:t>Лот № 2</w:t>
      </w:r>
    </w:p>
    <w:tbl>
      <w:tblPr>
        <w:tblW w:w="9498" w:type="dxa"/>
        <w:tblInd w:w="108" w:type="dxa"/>
        <w:tblLayout w:type="fixed"/>
        <w:tblLook w:val="04A0" w:firstRow="1" w:lastRow="0" w:firstColumn="1" w:lastColumn="0" w:noHBand="0" w:noVBand="1"/>
      </w:tblPr>
      <w:tblGrid>
        <w:gridCol w:w="7513"/>
        <w:gridCol w:w="992"/>
        <w:gridCol w:w="993"/>
      </w:tblGrid>
      <w:tr w:rsidR="008243D6" w:rsidRPr="008243D6" w:rsidTr="008243D6">
        <w:trPr>
          <w:trHeight w:val="330"/>
        </w:trPr>
        <w:tc>
          <w:tcPr>
            <w:tcW w:w="7513" w:type="dxa"/>
            <w:tcBorders>
              <w:top w:val="single" w:sz="8" w:space="0" w:color="000000"/>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Наименование</w:t>
            </w:r>
          </w:p>
        </w:tc>
        <w:tc>
          <w:tcPr>
            <w:tcW w:w="992" w:type="dxa"/>
            <w:tcBorders>
              <w:top w:val="single" w:sz="8" w:space="0" w:color="000000"/>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Кол-во</w:t>
            </w:r>
          </w:p>
        </w:tc>
        <w:tc>
          <w:tcPr>
            <w:tcW w:w="993" w:type="dxa"/>
            <w:tcBorders>
              <w:top w:val="single" w:sz="8" w:space="0" w:color="000000"/>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Ед. изм.</w:t>
            </w:r>
          </w:p>
        </w:tc>
      </w:tr>
      <w:tr w:rsidR="008243D6" w:rsidRPr="008243D6" w:rsidTr="008243D6">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 xml:space="preserve">МФУ XEROX </w:t>
            </w:r>
            <w:proofErr w:type="spellStart"/>
            <w:r w:rsidRPr="008243D6">
              <w:rPr>
                <w:rFonts w:ascii="Times New Roman" w:eastAsia="Times New Roman" w:hAnsi="Times New Roman" w:cs="Times New Roman"/>
                <w:color w:val="000000"/>
                <w:sz w:val="20"/>
                <w:szCs w:val="20"/>
                <w:lang w:eastAsia="ru-RU"/>
              </w:rPr>
              <w:t>WorkCentre</w:t>
            </w:r>
            <w:proofErr w:type="spellEnd"/>
            <w:r w:rsidRPr="008243D6">
              <w:rPr>
                <w:rFonts w:ascii="Times New Roman" w:eastAsia="Times New Roman" w:hAnsi="Times New Roman" w:cs="Times New Roman"/>
                <w:color w:val="000000"/>
                <w:sz w:val="20"/>
                <w:szCs w:val="20"/>
                <w:lang w:eastAsia="ru-RU"/>
              </w:rPr>
              <w:t xml:space="preserve"> 3325DNI</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5</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8243D6">
        <w:trPr>
          <w:trHeight w:val="276"/>
        </w:trPr>
        <w:tc>
          <w:tcPr>
            <w:tcW w:w="7513" w:type="dxa"/>
            <w:vMerge w:val="restart"/>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Картридж XEROX 106R02310 (о) 5k для WC 3315/3325 MFP</w:t>
            </w:r>
          </w:p>
        </w:tc>
        <w:tc>
          <w:tcPr>
            <w:tcW w:w="992" w:type="dxa"/>
            <w:vMerge w:val="restart"/>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10</w:t>
            </w:r>
          </w:p>
        </w:tc>
        <w:tc>
          <w:tcPr>
            <w:tcW w:w="993" w:type="dxa"/>
            <w:vMerge w:val="restart"/>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8243D6">
        <w:trPr>
          <w:trHeight w:val="276"/>
        </w:trPr>
        <w:tc>
          <w:tcPr>
            <w:tcW w:w="7513" w:type="dxa"/>
            <w:vMerge/>
            <w:tcBorders>
              <w:top w:val="nil"/>
              <w:left w:val="single" w:sz="8" w:space="0" w:color="000000"/>
              <w:bottom w:val="single" w:sz="8" w:space="0" w:color="000000"/>
              <w:right w:val="single" w:sz="8" w:space="0" w:color="000000"/>
            </w:tcBorders>
            <w:vAlign w:val="center"/>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
        </w:tc>
        <w:tc>
          <w:tcPr>
            <w:tcW w:w="992" w:type="dxa"/>
            <w:vMerge/>
            <w:tcBorders>
              <w:top w:val="nil"/>
              <w:left w:val="single" w:sz="8" w:space="0" w:color="000000"/>
              <w:bottom w:val="single" w:sz="8" w:space="0" w:color="000000"/>
              <w:right w:val="single" w:sz="8" w:space="0" w:color="000000"/>
            </w:tcBorders>
            <w:vAlign w:val="center"/>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
        </w:tc>
        <w:tc>
          <w:tcPr>
            <w:tcW w:w="993" w:type="dxa"/>
            <w:vMerge/>
            <w:tcBorders>
              <w:top w:val="nil"/>
              <w:left w:val="single" w:sz="8" w:space="0" w:color="000000"/>
              <w:bottom w:val="single" w:sz="8" w:space="0" w:color="000000"/>
              <w:right w:val="single" w:sz="8" w:space="0" w:color="000000"/>
            </w:tcBorders>
            <w:vAlign w:val="center"/>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
        </w:tc>
      </w:tr>
      <w:tr w:rsidR="008243D6" w:rsidRPr="008243D6" w:rsidTr="008243D6">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 xml:space="preserve">МФУ </w:t>
            </w:r>
            <w:proofErr w:type="spellStart"/>
            <w:r w:rsidRPr="008243D6">
              <w:rPr>
                <w:rFonts w:ascii="Times New Roman" w:eastAsia="Times New Roman" w:hAnsi="Times New Roman" w:cs="Times New Roman"/>
                <w:color w:val="000000"/>
                <w:sz w:val="20"/>
                <w:szCs w:val="20"/>
                <w:lang w:eastAsia="ru-RU"/>
              </w:rPr>
              <w:t>Xerox</w:t>
            </w:r>
            <w:proofErr w:type="spellEnd"/>
            <w:r w:rsidRPr="008243D6">
              <w:rPr>
                <w:rFonts w:ascii="Times New Roman" w:eastAsia="Times New Roman" w:hAnsi="Times New Roman" w:cs="Times New Roman"/>
                <w:color w:val="000000"/>
                <w:sz w:val="20"/>
                <w:szCs w:val="20"/>
                <w:lang w:eastAsia="ru-RU"/>
              </w:rPr>
              <w:t xml:space="preserve"> 5020DN</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3</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8243D6">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Картридж XEROX 106R01277 6.3k (o) для WC 5016/5020/В 2шт/</w:t>
            </w:r>
            <w:proofErr w:type="spellStart"/>
            <w:r w:rsidRPr="008243D6">
              <w:rPr>
                <w:rFonts w:ascii="Times New Roman" w:eastAsia="Times New Roman" w:hAnsi="Times New Roman" w:cs="Times New Roman"/>
                <w:color w:val="000000"/>
                <w:sz w:val="20"/>
                <w:szCs w:val="20"/>
                <w:lang w:eastAsia="ru-RU"/>
              </w:rPr>
              <w:t>упак</w:t>
            </w:r>
            <w:proofErr w:type="spellEnd"/>
            <w:r w:rsidRPr="008243D6">
              <w:rPr>
                <w:rFonts w:ascii="Times New Roman" w:eastAsia="Times New Roman" w:hAnsi="Times New Roman" w:cs="Times New Roman"/>
                <w:color w:val="000000"/>
                <w:sz w:val="20"/>
                <w:szCs w:val="20"/>
                <w:lang w:eastAsia="ru-RU"/>
              </w:rPr>
              <w:t>.</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6</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8243D6">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 xml:space="preserve">Принтер HP </w:t>
            </w:r>
            <w:proofErr w:type="spellStart"/>
            <w:r w:rsidRPr="008243D6">
              <w:rPr>
                <w:rFonts w:ascii="Times New Roman" w:eastAsia="Times New Roman" w:hAnsi="Times New Roman" w:cs="Times New Roman"/>
                <w:color w:val="000000"/>
                <w:sz w:val="20"/>
                <w:szCs w:val="20"/>
                <w:lang w:eastAsia="ru-RU"/>
              </w:rPr>
              <w:t>LaserJetPro</w:t>
            </w:r>
            <w:proofErr w:type="spellEnd"/>
            <w:r w:rsidRPr="008243D6">
              <w:rPr>
                <w:rFonts w:ascii="Times New Roman" w:eastAsia="Times New Roman" w:hAnsi="Times New Roman" w:cs="Times New Roman"/>
                <w:color w:val="000000"/>
                <w:sz w:val="20"/>
                <w:szCs w:val="20"/>
                <w:lang w:eastAsia="ru-RU"/>
              </w:rPr>
              <w:t xml:space="preserve"> P1102, СЕ651А</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5</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8243D6">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Картридж HP СЕ285А для LJ P1102/1102W, М1132/1212/1214</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10</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8243D6">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 xml:space="preserve">Принтер лазерный HP </w:t>
            </w:r>
            <w:proofErr w:type="spellStart"/>
            <w:r w:rsidRPr="008243D6">
              <w:rPr>
                <w:rFonts w:ascii="Times New Roman" w:eastAsia="Times New Roman" w:hAnsi="Times New Roman" w:cs="Times New Roman"/>
                <w:color w:val="000000"/>
                <w:sz w:val="20"/>
                <w:szCs w:val="20"/>
                <w:lang w:eastAsia="ru-RU"/>
              </w:rPr>
              <w:t>LaserJet</w:t>
            </w:r>
            <w:proofErr w:type="spellEnd"/>
            <w:r w:rsidRPr="008243D6">
              <w:rPr>
                <w:rFonts w:ascii="Times New Roman" w:eastAsia="Times New Roman" w:hAnsi="Times New Roman" w:cs="Times New Roman"/>
                <w:color w:val="000000"/>
                <w:sz w:val="20"/>
                <w:szCs w:val="20"/>
                <w:lang w:eastAsia="ru-RU"/>
              </w:rPr>
              <w:t xml:space="preserve"> 3015dn, CE528A</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6</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8243D6">
        <w:trPr>
          <w:trHeight w:val="330"/>
        </w:trPr>
        <w:tc>
          <w:tcPr>
            <w:tcW w:w="7513" w:type="dxa"/>
            <w:tcBorders>
              <w:top w:val="nil"/>
              <w:left w:val="single" w:sz="8" w:space="0" w:color="000000"/>
              <w:bottom w:val="single" w:sz="8" w:space="0" w:color="auto"/>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Картридж HP CE255X для LJ P3015/3015D/3015DN</w:t>
            </w:r>
          </w:p>
        </w:tc>
        <w:tc>
          <w:tcPr>
            <w:tcW w:w="992" w:type="dxa"/>
            <w:tcBorders>
              <w:top w:val="nil"/>
              <w:left w:val="nil"/>
              <w:bottom w:val="single" w:sz="8" w:space="0" w:color="auto"/>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12</w:t>
            </w:r>
          </w:p>
        </w:tc>
        <w:tc>
          <w:tcPr>
            <w:tcW w:w="993" w:type="dxa"/>
            <w:tcBorders>
              <w:top w:val="nil"/>
              <w:left w:val="nil"/>
              <w:bottom w:val="single" w:sz="8" w:space="0" w:color="auto"/>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8243D6">
        <w:trPr>
          <w:trHeight w:val="300"/>
        </w:trPr>
        <w:tc>
          <w:tcPr>
            <w:tcW w:w="7513" w:type="dxa"/>
            <w:tcBorders>
              <w:top w:val="nil"/>
              <w:left w:val="single" w:sz="8" w:space="0" w:color="auto"/>
              <w:bottom w:val="single" w:sz="8" w:space="0" w:color="auto"/>
              <w:right w:val="single" w:sz="8" w:space="0" w:color="auto"/>
            </w:tcBorders>
            <w:shd w:val="clear" w:color="000000" w:fill="FFFFFF"/>
            <w:noWrap/>
            <w:vAlign w:val="bottom"/>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 xml:space="preserve">Лазерный принтер OKI C9655dn - полноцветная печать, формат А3+, плотность бумаги до 300 </w:t>
            </w:r>
            <w:proofErr w:type="spellStart"/>
            <w:r w:rsidRPr="008243D6">
              <w:rPr>
                <w:rFonts w:ascii="Times New Roman" w:eastAsia="Times New Roman" w:hAnsi="Times New Roman" w:cs="Times New Roman"/>
                <w:color w:val="000000"/>
                <w:sz w:val="20"/>
                <w:szCs w:val="20"/>
                <w:lang w:eastAsia="ru-RU"/>
              </w:rPr>
              <w:t>гр</w:t>
            </w:r>
            <w:proofErr w:type="spellEnd"/>
            <w:r w:rsidRPr="008243D6">
              <w:rPr>
                <w:rFonts w:ascii="Times New Roman" w:eastAsia="Times New Roman" w:hAnsi="Times New Roman" w:cs="Times New Roman"/>
                <w:color w:val="000000"/>
                <w:sz w:val="20"/>
                <w:szCs w:val="20"/>
                <w:lang w:eastAsia="ru-RU"/>
              </w:rPr>
              <w:t>/</w:t>
            </w:r>
            <w:proofErr w:type="gramStart"/>
            <w:r w:rsidRPr="008243D6">
              <w:rPr>
                <w:rFonts w:ascii="Times New Roman" w:eastAsia="Times New Roman" w:hAnsi="Times New Roman" w:cs="Times New Roman"/>
                <w:color w:val="000000"/>
                <w:sz w:val="20"/>
                <w:szCs w:val="20"/>
                <w:lang w:eastAsia="ru-RU"/>
              </w:rPr>
              <w:t>м</w:t>
            </w:r>
            <w:proofErr w:type="gramEnd"/>
            <w:r w:rsidRPr="008243D6">
              <w:rPr>
                <w:rFonts w:ascii="Times New Roman" w:eastAsia="Times New Roman" w:hAnsi="Times New Roman" w:cs="Times New Roman"/>
                <w:color w:val="000000"/>
                <w:sz w:val="20"/>
                <w:szCs w:val="20"/>
                <w:lang w:eastAsia="ru-RU"/>
              </w:rPr>
              <w:t>.</w:t>
            </w:r>
          </w:p>
        </w:tc>
        <w:tc>
          <w:tcPr>
            <w:tcW w:w="992" w:type="dxa"/>
            <w:tcBorders>
              <w:top w:val="nil"/>
              <w:left w:val="nil"/>
              <w:bottom w:val="single" w:sz="8" w:space="0" w:color="auto"/>
              <w:right w:val="single" w:sz="8" w:space="0" w:color="auto"/>
            </w:tcBorders>
            <w:shd w:val="clear" w:color="000000" w:fill="FFFFFF"/>
            <w:noWrap/>
            <w:vAlign w:val="bottom"/>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1</w:t>
            </w:r>
          </w:p>
        </w:tc>
        <w:tc>
          <w:tcPr>
            <w:tcW w:w="993" w:type="dxa"/>
            <w:tcBorders>
              <w:top w:val="nil"/>
              <w:left w:val="nil"/>
              <w:bottom w:val="single" w:sz="8" w:space="0" w:color="auto"/>
              <w:right w:val="single" w:sz="8" w:space="0" w:color="auto"/>
            </w:tcBorders>
            <w:shd w:val="clear" w:color="000000" w:fill="FFFFFF"/>
            <w:noWrap/>
            <w:vAlign w:val="bottom"/>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8243D6">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val="en-US" w:eastAsia="ru-RU"/>
              </w:rPr>
            </w:pPr>
            <w:r w:rsidRPr="008243D6">
              <w:rPr>
                <w:rFonts w:ascii="Times New Roman" w:eastAsia="Times New Roman" w:hAnsi="Times New Roman" w:cs="Times New Roman"/>
                <w:color w:val="000000"/>
                <w:sz w:val="20"/>
                <w:szCs w:val="20"/>
                <w:lang w:eastAsia="ru-RU"/>
              </w:rPr>
              <w:t>Кабель</w:t>
            </w:r>
            <w:r w:rsidRPr="008243D6">
              <w:rPr>
                <w:rFonts w:ascii="Times New Roman" w:eastAsia="Times New Roman" w:hAnsi="Times New Roman" w:cs="Times New Roman"/>
                <w:color w:val="000000"/>
                <w:sz w:val="20"/>
                <w:szCs w:val="20"/>
                <w:lang w:val="en-US" w:eastAsia="ru-RU"/>
              </w:rPr>
              <w:t xml:space="preserve"> USB 2.0 (AM-BM) 1.8 </w:t>
            </w:r>
            <w:r w:rsidRPr="008243D6">
              <w:rPr>
                <w:rFonts w:ascii="Times New Roman" w:eastAsia="Times New Roman" w:hAnsi="Times New Roman" w:cs="Times New Roman"/>
                <w:color w:val="000000"/>
                <w:sz w:val="20"/>
                <w:szCs w:val="20"/>
                <w:lang w:eastAsia="ru-RU"/>
              </w:rPr>
              <w:t>м</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20</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8243D6">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val="en-US" w:eastAsia="ru-RU"/>
              </w:rPr>
            </w:pPr>
            <w:r w:rsidRPr="008243D6">
              <w:rPr>
                <w:rFonts w:ascii="Times New Roman" w:eastAsia="Times New Roman" w:hAnsi="Times New Roman" w:cs="Times New Roman"/>
                <w:color w:val="000000"/>
                <w:sz w:val="20"/>
                <w:szCs w:val="20"/>
                <w:lang w:eastAsia="ru-RU"/>
              </w:rPr>
              <w:t>Кабель</w:t>
            </w:r>
            <w:r w:rsidRPr="008243D6">
              <w:rPr>
                <w:rFonts w:ascii="Times New Roman" w:eastAsia="Times New Roman" w:hAnsi="Times New Roman" w:cs="Times New Roman"/>
                <w:color w:val="000000"/>
                <w:sz w:val="20"/>
                <w:szCs w:val="20"/>
                <w:lang w:val="en-US" w:eastAsia="ru-RU"/>
              </w:rPr>
              <w:t xml:space="preserve"> USB 2.0 (AM-BM) 3 </w:t>
            </w:r>
            <w:r w:rsidRPr="008243D6">
              <w:rPr>
                <w:rFonts w:ascii="Times New Roman" w:eastAsia="Times New Roman" w:hAnsi="Times New Roman" w:cs="Times New Roman"/>
                <w:color w:val="000000"/>
                <w:sz w:val="20"/>
                <w:szCs w:val="20"/>
                <w:lang w:eastAsia="ru-RU"/>
              </w:rPr>
              <w:t>м</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20</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bl>
    <w:p w:rsidR="00F16924" w:rsidRDefault="00F16924" w:rsidP="00F16924">
      <w:pPr>
        <w:rPr>
          <w:rFonts w:ascii="Times New Roman" w:hAnsi="Times New Roman" w:cs="Times New Roman"/>
          <w:b/>
        </w:rPr>
      </w:pPr>
    </w:p>
    <w:p w:rsidR="008243D6" w:rsidRDefault="008243D6" w:rsidP="00F16924">
      <w:pPr>
        <w:rPr>
          <w:rFonts w:ascii="Times New Roman" w:hAnsi="Times New Roman" w:cs="Times New Roman"/>
          <w:b/>
        </w:rPr>
      </w:pPr>
      <w:r>
        <w:rPr>
          <w:rFonts w:ascii="Times New Roman" w:hAnsi="Times New Roman" w:cs="Times New Roman"/>
          <w:b/>
        </w:rPr>
        <w:t>Лот № 3</w:t>
      </w:r>
    </w:p>
    <w:tbl>
      <w:tblPr>
        <w:tblW w:w="9498" w:type="dxa"/>
        <w:tblInd w:w="108" w:type="dxa"/>
        <w:tblLayout w:type="fixed"/>
        <w:tblLook w:val="04A0" w:firstRow="1" w:lastRow="0" w:firstColumn="1" w:lastColumn="0" w:noHBand="0" w:noVBand="1"/>
      </w:tblPr>
      <w:tblGrid>
        <w:gridCol w:w="7513"/>
        <w:gridCol w:w="992"/>
        <w:gridCol w:w="993"/>
      </w:tblGrid>
      <w:tr w:rsidR="008243D6" w:rsidRPr="008243D6" w:rsidTr="008243D6">
        <w:trPr>
          <w:trHeight w:val="330"/>
        </w:trPr>
        <w:tc>
          <w:tcPr>
            <w:tcW w:w="7513" w:type="dxa"/>
            <w:tcBorders>
              <w:top w:val="single" w:sz="8" w:space="0" w:color="000000"/>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Наименование</w:t>
            </w:r>
          </w:p>
        </w:tc>
        <w:tc>
          <w:tcPr>
            <w:tcW w:w="992" w:type="dxa"/>
            <w:tcBorders>
              <w:top w:val="single" w:sz="8" w:space="0" w:color="000000"/>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Кол-во</w:t>
            </w:r>
          </w:p>
        </w:tc>
        <w:tc>
          <w:tcPr>
            <w:tcW w:w="993" w:type="dxa"/>
            <w:tcBorders>
              <w:top w:val="single" w:sz="8" w:space="0" w:color="000000"/>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Ед. изм.</w:t>
            </w:r>
          </w:p>
        </w:tc>
      </w:tr>
      <w:tr w:rsidR="008243D6" w:rsidRPr="008243D6" w:rsidTr="008243D6">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 xml:space="preserve">Видеорегистратор </w:t>
            </w:r>
            <w:proofErr w:type="spellStart"/>
            <w:r w:rsidRPr="008243D6">
              <w:rPr>
                <w:rFonts w:ascii="Times New Roman" w:eastAsia="Times New Roman" w:hAnsi="Times New Roman" w:cs="Times New Roman"/>
                <w:color w:val="000000"/>
                <w:sz w:val="20"/>
                <w:szCs w:val="20"/>
                <w:lang w:eastAsia="ru-RU"/>
              </w:rPr>
              <w:t>UbiquitiAirVision</w:t>
            </w:r>
            <w:proofErr w:type="spellEnd"/>
            <w:r w:rsidRPr="008243D6">
              <w:rPr>
                <w:rFonts w:ascii="Times New Roman" w:eastAsia="Times New Roman" w:hAnsi="Times New Roman" w:cs="Times New Roman"/>
                <w:color w:val="000000"/>
                <w:sz w:val="20"/>
                <w:szCs w:val="20"/>
                <w:lang w:eastAsia="ru-RU"/>
              </w:rPr>
              <w:t xml:space="preserve"> NVR</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4</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8243D6">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val="en-US" w:eastAsia="ru-RU"/>
              </w:rPr>
            </w:pPr>
            <w:r w:rsidRPr="008243D6">
              <w:rPr>
                <w:rFonts w:ascii="Times New Roman" w:eastAsia="Times New Roman" w:hAnsi="Times New Roman" w:cs="Times New Roman"/>
                <w:color w:val="000000"/>
                <w:sz w:val="20"/>
                <w:szCs w:val="20"/>
                <w:lang w:val="en-US" w:eastAsia="ru-RU"/>
              </w:rPr>
              <w:t xml:space="preserve">IP </w:t>
            </w:r>
            <w:r w:rsidRPr="008243D6">
              <w:rPr>
                <w:rFonts w:ascii="Times New Roman" w:eastAsia="Times New Roman" w:hAnsi="Times New Roman" w:cs="Times New Roman"/>
                <w:color w:val="000000"/>
                <w:sz w:val="20"/>
                <w:szCs w:val="20"/>
                <w:lang w:eastAsia="ru-RU"/>
              </w:rPr>
              <w:t>камера</w:t>
            </w:r>
            <w:proofErr w:type="spellStart"/>
            <w:r w:rsidRPr="008243D6">
              <w:rPr>
                <w:rFonts w:ascii="Times New Roman" w:eastAsia="Times New Roman" w:hAnsi="Times New Roman" w:cs="Times New Roman"/>
                <w:color w:val="000000"/>
                <w:sz w:val="20"/>
                <w:szCs w:val="20"/>
                <w:lang w:val="en-US" w:eastAsia="ru-RU"/>
              </w:rPr>
              <w:t>UbiquitiAirCam</w:t>
            </w:r>
            <w:proofErr w:type="spellEnd"/>
            <w:r w:rsidRPr="008243D6">
              <w:rPr>
                <w:rFonts w:ascii="Times New Roman" w:eastAsia="Times New Roman" w:hAnsi="Times New Roman" w:cs="Times New Roman"/>
                <w:color w:val="000000"/>
                <w:sz w:val="20"/>
                <w:szCs w:val="20"/>
                <w:lang w:val="en-US" w:eastAsia="ru-RU"/>
              </w:rPr>
              <w:t xml:space="preserve"> Dome</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10</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8243D6">
        <w:trPr>
          <w:trHeight w:val="330"/>
        </w:trPr>
        <w:tc>
          <w:tcPr>
            <w:tcW w:w="7513" w:type="dxa"/>
            <w:tcBorders>
              <w:top w:val="nil"/>
              <w:left w:val="single" w:sz="8" w:space="0" w:color="000000"/>
              <w:bottom w:val="single" w:sz="8" w:space="0" w:color="auto"/>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 xml:space="preserve">IP камера </w:t>
            </w:r>
            <w:proofErr w:type="spellStart"/>
            <w:r w:rsidRPr="008243D6">
              <w:rPr>
                <w:rFonts w:ascii="Times New Roman" w:eastAsia="Times New Roman" w:hAnsi="Times New Roman" w:cs="Times New Roman"/>
                <w:color w:val="000000"/>
                <w:sz w:val="20"/>
                <w:szCs w:val="20"/>
                <w:lang w:eastAsia="ru-RU"/>
              </w:rPr>
              <w:t>UbiquitiAirCam</w:t>
            </w:r>
            <w:proofErr w:type="spellEnd"/>
          </w:p>
        </w:tc>
        <w:tc>
          <w:tcPr>
            <w:tcW w:w="992" w:type="dxa"/>
            <w:tcBorders>
              <w:top w:val="nil"/>
              <w:left w:val="nil"/>
              <w:bottom w:val="single" w:sz="8" w:space="0" w:color="auto"/>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6</w:t>
            </w:r>
          </w:p>
        </w:tc>
        <w:tc>
          <w:tcPr>
            <w:tcW w:w="993" w:type="dxa"/>
            <w:tcBorders>
              <w:top w:val="nil"/>
              <w:left w:val="nil"/>
              <w:bottom w:val="single" w:sz="8" w:space="0" w:color="auto"/>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bl>
    <w:p w:rsidR="00F16924" w:rsidRPr="008243D6" w:rsidRDefault="00F16924" w:rsidP="00F16924">
      <w:pPr>
        <w:rPr>
          <w:rFonts w:ascii="Times New Roman" w:hAnsi="Times New Roman" w:cs="Times New Roman"/>
          <w:b/>
        </w:rPr>
      </w:pPr>
    </w:p>
    <w:p w:rsidR="008243D6" w:rsidRDefault="008243D6" w:rsidP="00F16924">
      <w:pPr>
        <w:rPr>
          <w:rFonts w:ascii="Times New Roman" w:hAnsi="Times New Roman" w:cs="Times New Roman"/>
          <w:b/>
        </w:rPr>
      </w:pPr>
      <w:r w:rsidRPr="008243D6">
        <w:rPr>
          <w:rFonts w:ascii="Times New Roman" w:hAnsi="Times New Roman" w:cs="Times New Roman"/>
          <w:b/>
        </w:rPr>
        <w:t>Лот № 4</w:t>
      </w:r>
    </w:p>
    <w:tbl>
      <w:tblPr>
        <w:tblW w:w="9498" w:type="dxa"/>
        <w:tblInd w:w="108" w:type="dxa"/>
        <w:tblLayout w:type="fixed"/>
        <w:tblLook w:val="04A0" w:firstRow="1" w:lastRow="0" w:firstColumn="1" w:lastColumn="0" w:noHBand="0" w:noVBand="1"/>
      </w:tblPr>
      <w:tblGrid>
        <w:gridCol w:w="7513"/>
        <w:gridCol w:w="992"/>
        <w:gridCol w:w="993"/>
      </w:tblGrid>
      <w:tr w:rsidR="008243D6" w:rsidRPr="008243D6" w:rsidTr="001C0108">
        <w:trPr>
          <w:trHeight w:val="330"/>
        </w:trPr>
        <w:tc>
          <w:tcPr>
            <w:tcW w:w="7513" w:type="dxa"/>
            <w:tcBorders>
              <w:top w:val="single" w:sz="8" w:space="0" w:color="000000"/>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Наименование</w:t>
            </w:r>
          </w:p>
        </w:tc>
        <w:tc>
          <w:tcPr>
            <w:tcW w:w="992" w:type="dxa"/>
            <w:tcBorders>
              <w:top w:val="single" w:sz="8" w:space="0" w:color="000000"/>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Кол-во</w:t>
            </w:r>
          </w:p>
        </w:tc>
        <w:tc>
          <w:tcPr>
            <w:tcW w:w="993" w:type="dxa"/>
            <w:tcBorders>
              <w:top w:val="single" w:sz="8" w:space="0" w:color="000000"/>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Ед. изм.</w:t>
            </w:r>
          </w:p>
        </w:tc>
      </w:tr>
      <w:tr w:rsidR="008243D6" w:rsidRPr="008243D6" w:rsidTr="001C0108">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 xml:space="preserve">Процессор </w:t>
            </w:r>
            <w:proofErr w:type="spellStart"/>
            <w:r w:rsidRPr="008243D6">
              <w:rPr>
                <w:rFonts w:ascii="Times New Roman" w:eastAsia="Times New Roman" w:hAnsi="Times New Roman" w:cs="Times New Roman"/>
                <w:color w:val="000000"/>
                <w:sz w:val="20"/>
                <w:szCs w:val="20"/>
                <w:lang w:eastAsia="ru-RU"/>
              </w:rPr>
              <w:t>IntelCore</w:t>
            </w:r>
            <w:proofErr w:type="spellEnd"/>
            <w:r w:rsidRPr="008243D6">
              <w:rPr>
                <w:rFonts w:ascii="Times New Roman" w:eastAsia="Times New Roman" w:hAnsi="Times New Roman" w:cs="Times New Roman"/>
                <w:color w:val="000000"/>
                <w:sz w:val="20"/>
                <w:szCs w:val="20"/>
                <w:lang w:eastAsia="ru-RU"/>
              </w:rPr>
              <w:t xml:space="preserve"> i3</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3</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1C0108">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val="en-US" w:eastAsia="ru-RU"/>
              </w:rPr>
            </w:pPr>
            <w:proofErr w:type="spellStart"/>
            <w:r w:rsidRPr="008243D6">
              <w:rPr>
                <w:rFonts w:ascii="Times New Roman" w:eastAsia="Times New Roman" w:hAnsi="Times New Roman" w:cs="Times New Roman"/>
                <w:color w:val="000000"/>
                <w:sz w:val="20"/>
                <w:szCs w:val="20"/>
                <w:lang w:eastAsia="ru-RU"/>
              </w:rPr>
              <w:t>Материнскаяплата</w:t>
            </w:r>
            <w:proofErr w:type="spellEnd"/>
            <w:r w:rsidRPr="008243D6">
              <w:rPr>
                <w:rFonts w:ascii="Times New Roman" w:eastAsia="Times New Roman" w:hAnsi="Times New Roman" w:cs="Times New Roman"/>
                <w:color w:val="000000"/>
                <w:sz w:val="20"/>
                <w:szCs w:val="20"/>
                <w:lang w:val="en-US" w:eastAsia="ru-RU"/>
              </w:rPr>
              <w:t xml:space="preserve"> Asus i3/i5 </w:t>
            </w:r>
            <w:proofErr w:type="spellStart"/>
            <w:r w:rsidRPr="008243D6">
              <w:rPr>
                <w:rFonts w:ascii="Times New Roman" w:eastAsia="Times New Roman" w:hAnsi="Times New Roman" w:cs="Times New Roman"/>
                <w:color w:val="000000"/>
                <w:sz w:val="20"/>
                <w:szCs w:val="20"/>
                <w:lang w:val="en-US" w:eastAsia="ru-RU"/>
              </w:rPr>
              <w:t>lan</w:t>
            </w:r>
            <w:proofErr w:type="spellEnd"/>
            <w:r w:rsidRPr="008243D6">
              <w:rPr>
                <w:rFonts w:ascii="Times New Roman" w:eastAsia="Times New Roman" w:hAnsi="Times New Roman" w:cs="Times New Roman"/>
                <w:color w:val="000000"/>
                <w:sz w:val="20"/>
                <w:szCs w:val="20"/>
                <w:lang w:val="en-US" w:eastAsia="ru-RU"/>
              </w:rPr>
              <w:t>/video</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3</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1C0108">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Оперативная память DDR3 2G 1333MHz РСЗ-10600</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6</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1C0108">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 xml:space="preserve">Вентилятор для ЦПУ </w:t>
            </w:r>
            <w:proofErr w:type="spellStart"/>
            <w:r w:rsidRPr="008243D6">
              <w:rPr>
                <w:rFonts w:ascii="Times New Roman" w:eastAsia="Times New Roman" w:hAnsi="Times New Roman" w:cs="Times New Roman"/>
                <w:color w:val="000000"/>
                <w:sz w:val="20"/>
                <w:szCs w:val="20"/>
                <w:lang w:eastAsia="ru-RU"/>
              </w:rPr>
              <w:t>socket</w:t>
            </w:r>
            <w:proofErr w:type="spellEnd"/>
            <w:r w:rsidRPr="008243D6">
              <w:rPr>
                <w:rFonts w:ascii="Times New Roman" w:eastAsia="Times New Roman" w:hAnsi="Times New Roman" w:cs="Times New Roman"/>
                <w:color w:val="000000"/>
                <w:sz w:val="20"/>
                <w:szCs w:val="20"/>
                <w:lang w:eastAsia="ru-RU"/>
              </w:rPr>
              <w:t xml:space="preserve"> 1155</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3</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1C0108">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Блок питания 450W</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3</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1C0108">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val="en-US" w:eastAsia="ru-RU"/>
              </w:rPr>
            </w:pPr>
            <w:proofErr w:type="spellStart"/>
            <w:r w:rsidRPr="008243D6">
              <w:rPr>
                <w:rFonts w:ascii="Times New Roman" w:eastAsia="Times New Roman" w:hAnsi="Times New Roman" w:cs="Times New Roman"/>
                <w:color w:val="000000"/>
                <w:sz w:val="20"/>
                <w:szCs w:val="20"/>
                <w:lang w:eastAsia="ru-RU"/>
              </w:rPr>
              <w:lastRenderedPageBreak/>
              <w:t>Жесткийдиск</w:t>
            </w:r>
            <w:proofErr w:type="spellEnd"/>
            <w:r w:rsidRPr="008243D6">
              <w:rPr>
                <w:rFonts w:ascii="Times New Roman" w:eastAsia="Times New Roman" w:hAnsi="Times New Roman" w:cs="Times New Roman"/>
                <w:color w:val="000000"/>
                <w:sz w:val="20"/>
                <w:szCs w:val="20"/>
                <w:lang w:val="en-US" w:eastAsia="ru-RU"/>
              </w:rPr>
              <w:t xml:space="preserve"> SATA 500Gb Seagate Barracuda</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3</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1C0108">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Привод DVD-RW SATA</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3</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1C0108">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Видеокарта AGP</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2</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1C0108">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Видеокарта PCI-E GF-640</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2</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1C0108">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Компакт-диск CD-R, 10 шт.</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10</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r w:rsidRPr="008243D6">
              <w:rPr>
                <w:rFonts w:ascii="Times New Roman" w:eastAsia="Times New Roman" w:hAnsi="Times New Roman" w:cs="Times New Roman"/>
                <w:color w:val="000000"/>
                <w:sz w:val="20"/>
                <w:szCs w:val="20"/>
                <w:lang w:eastAsia="ru-RU"/>
              </w:rPr>
              <w:t>уп</w:t>
            </w:r>
            <w:proofErr w:type="spellEnd"/>
            <w:r w:rsidRPr="008243D6">
              <w:rPr>
                <w:rFonts w:ascii="Times New Roman" w:eastAsia="Times New Roman" w:hAnsi="Times New Roman" w:cs="Times New Roman"/>
                <w:color w:val="000000"/>
                <w:sz w:val="20"/>
                <w:szCs w:val="20"/>
                <w:lang w:eastAsia="ru-RU"/>
              </w:rPr>
              <w:t>.</w:t>
            </w:r>
          </w:p>
        </w:tc>
      </w:tr>
      <w:tr w:rsidR="008243D6" w:rsidRPr="008243D6" w:rsidTr="001C0108">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Компакт-диск CD-RW, 10 шт.</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10</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r w:rsidRPr="008243D6">
              <w:rPr>
                <w:rFonts w:ascii="Times New Roman" w:eastAsia="Times New Roman" w:hAnsi="Times New Roman" w:cs="Times New Roman"/>
                <w:color w:val="000000"/>
                <w:sz w:val="20"/>
                <w:szCs w:val="20"/>
                <w:lang w:eastAsia="ru-RU"/>
              </w:rPr>
              <w:t>уп</w:t>
            </w:r>
            <w:proofErr w:type="spellEnd"/>
            <w:r w:rsidRPr="008243D6">
              <w:rPr>
                <w:rFonts w:ascii="Times New Roman" w:eastAsia="Times New Roman" w:hAnsi="Times New Roman" w:cs="Times New Roman"/>
                <w:color w:val="000000"/>
                <w:sz w:val="20"/>
                <w:szCs w:val="20"/>
                <w:lang w:eastAsia="ru-RU"/>
              </w:rPr>
              <w:t>.</w:t>
            </w:r>
          </w:p>
        </w:tc>
      </w:tr>
      <w:tr w:rsidR="008243D6" w:rsidRPr="008243D6" w:rsidTr="001C0108">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Компакт-диск DVD-R, 10 шт.</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10</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r w:rsidRPr="008243D6">
              <w:rPr>
                <w:rFonts w:ascii="Times New Roman" w:eastAsia="Times New Roman" w:hAnsi="Times New Roman" w:cs="Times New Roman"/>
                <w:color w:val="000000"/>
                <w:sz w:val="20"/>
                <w:szCs w:val="20"/>
                <w:lang w:eastAsia="ru-RU"/>
              </w:rPr>
              <w:t>уп</w:t>
            </w:r>
            <w:proofErr w:type="spellEnd"/>
            <w:r w:rsidRPr="008243D6">
              <w:rPr>
                <w:rFonts w:ascii="Times New Roman" w:eastAsia="Times New Roman" w:hAnsi="Times New Roman" w:cs="Times New Roman"/>
                <w:color w:val="000000"/>
                <w:sz w:val="20"/>
                <w:szCs w:val="20"/>
                <w:lang w:eastAsia="ru-RU"/>
              </w:rPr>
              <w:t>.</w:t>
            </w:r>
          </w:p>
        </w:tc>
      </w:tr>
      <w:tr w:rsidR="008243D6" w:rsidRPr="008243D6" w:rsidTr="001C0108">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Компакт-диск DVD-RW, 10 шт.</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10</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r w:rsidRPr="008243D6">
              <w:rPr>
                <w:rFonts w:ascii="Times New Roman" w:eastAsia="Times New Roman" w:hAnsi="Times New Roman" w:cs="Times New Roman"/>
                <w:color w:val="000000"/>
                <w:sz w:val="20"/>
                <w:szCs w:val="20"/>
                <w:lang w:eastAsia="ru-RU"/>
              </w:rPr>
              <w:t>уп</w:t>
            </w:r>
            <w:proofErr w:type="spellEnd"/>
            <w:r w:rsidRPr="008243D6">
              <w:rPr>
                <w:rFonts w:ascii="Times New Roman" w:eastAsia="Times New Roman" w:hAnsi="Times New Roman" w:cs="Times New Roman"/>
                <w:color w:val="000000"/>
                <w:sz w:val="20"/>
                <w:szCs w:val="20"/>
                <w:lang w:eastAsia="ru-RU"/>
              </w:rPr>
              <w:t>.</w:t>
            </w:r>
          </w:p>
        </w:tc>
      </w:tr>
      <w:tr w:rsidR="008243D6" w:rsidRPr="008243D6" w:rsidTr="001C0108">
        <w:trPr>
          <w:trHeight w:val="645"/>
        </w:trPr>
        <w:tc>
          <w:tcPr>
            <w:tcW w:w="7513" w:type="dxa"/>
            <w:tcBorders>
              <w:top w:val="nil"/>
              <w:left w:val="single" w:sz="8" w:space="0" w:color="000000"/>
              <w:bottom w:val="single" w:sz="4" w:space="0" w:color="auto"/>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val="en-US" w:eastAsia="ru-RU"/>
              </w:rPr>
            </w:pPr>
            <w:r w:rsidRPr="008243D6">
              <w:rPr>
                <w:rFonts w:ascii="Times New Roman" w:eastAsia="Times New Roman" w:hAnsi="Times New Roman" w:cs="Times New Roman"/>
                <w:color w:val="000000"/>
                <w:sz w:val="20"/>
                <w:szCs w:val="20"/>
                <w:lang w:eastAsia="ru-RU"/>
              </w:rPr>
              <w:t>Коммутатор</w:t>
            </w:r>
            <w:r w:rsidRPr="008243D6">
              <w:rPr>
                <w:rFonts w:ascii="Times New Roman" w:eastAsia="Times New Roman" w:hAnsi="Times New Roman" w:cs="Times New Roman"/>
                <w:color w:val="000000"/>
                <w:sz w:val="20"/>
                <w:szCs w:val="20"/>
                <w:lang w:val="en-US" w:eastAsia="ru-RU"/>
              </w:rPr>
              <w:t xml:space="preserve"> D-Link DES-1008D/L2A 8-ports UTP 10/100Mbps, Stand-alone Desktop Unmanaged Switch, Auto-sensing, Metal Case</w:t>
            </w:r>
          </w:p>
        </w:tc>
        <w:tc>
          <w:tcPr>
            <w:tcW w:w="992" w:type="dxa"/>
            <w:tcBorders>
              <w:top w:val="nil"/>
              <w:left w:val="nil"/>
              <w:bottom w:val="single" w:sz="4" w:space="0" w:color="auto"/>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3</w:t>
            </w:r>
          </w:p>
        </w:tc>
        <w:tc>
          <w:tcPr>
            <w:tcW w:w="993" w:type="dxa"/>
            <w:tcBorders>
              <w:top w:val="nil"/>
              <w:left w:val="nil"/>
              <w:bottom w:val="single" w:sz="4" w:space="0" w:color="auto"/>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1C0108">
        <w:trPr>
          <w:trHeight w:val="330"/>
        </w:trPr>
        <w:tc>
          <w:tcPr>
            <w:tcW w:w="7513" w:type="dxa"/>
            <w:tcBorders>
              <w:top w:val="single" w:sz="4" w:space="0" w:color="auto"/>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val="en-US" w:eastAsia="ru-RU"/>
              </w:rPr>
            </w:pPr>
            <w:r w:rsidRPr="008243D6">
              <w:rPr>
                <w:rFonts w:ascii="Times New Roman" w:eastAsia="Times New Roman" w:hAnsi="Times New Roman" w:cs="Times New Roman"/>
                <w:color w:val="000000"/>
                <w:sz w:val="20"/>
                <w:szCs w:val="20"/>
                <w:lang w:eastAsia="ru-RU"/>
              </w:rPr>
              <w:t>Коммутатор</w:t>
            </w:r>
            <w:r w:rsidRPr="008243D6">
              <w:rPr>
                <w:rFonts w:ascii="Times New Roman" w:eastAsia="Times New Roman" w:hAnsi="Times New Roman" w:cs="Times New Roman"/>
                <w:color w:val="000000"/>
                <w:sz w:val="20"/>
                <w:szCs w:val="20"/>
                <w:lang w:val="en-US" w:eastAsia="ru-RU"/>
              </w:rPr>
              <w:t xml:space="preserve"> HP V1910-24G (Managed, 24*10/100/1000 + 4 SFP, static </w:t>
            </w:r>
            <w:proofErr w:type="spellStart"/>
            <w:r w:rsidRPr="008243D6">
              <w:rPr>
                <w:rFonts w:ascii="Times New Roman" w:eastAsia="Times New Roman" w:hAnsi="Times New Roman" w:cs="Times New Roman"/>
                <w:color w:val="000000"/>
                <w:sz w:val="20"/>
                <w:szCs w:val="20"/>
                <w:lang w:val="en-US" w:eastAsia="ru-RU"/>
              </w:rPr>
              <w:t>routinq</w:t>
            </w:r>
            <w:proofErr w:type="spellEnd"/>
            <w:r w:rsidRPr="008243D6">
              <w:rPr>
                <w:rFonts w:ascii="Times New Roman" w:eastAsia="Times New Roman" w:hAnsi="Times New Roman" w:cs="Times New Roman"/>
                <w:color w:val="000000"/>
                <w:sz w:val="20"/>
                <w:szCs w:val="20"/>
                <w:lang w:val="en-US" w:eastAsia="ru-RU"/>
              </w:rPr>
              <w:t>, 19’), JE006A</w:t>
            </w:r>
          </w:p>
        </w:tc>
        <w:tc>
          <w:tcPr>
            <w:tcW w:w="992" w:type="dxa"/>
            <w:tcBorders>
              <w:top w:val="single" w:sz="4" w:space="0" w:color="auto"/>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10</w:t>
            </w:r>
          </w:p>
        </w:tc>
        <w:tc>
          <w:tcPr>
            <w:tcW w:w="993" w:type="dxa"/>
            <w:tcBorders>
              <w:top w:val="single" w:sz="4" w:space="0" w:color="auto"/>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1C0108">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 xml:space="preserve">Маршрутизатор </w:t>
            </w:r>
            <w:proofErr w:type="spellStart"/>
            <w:r w:rsidRPr="008243D6">
              <w:rPr>
                <w:rFonts w:ascii="Times New Roman" w:eastAsia="Times New Roman" w:hAnsi="Times New Roman" w:cs="Times New Roman"/>
                <w:color w:val="000000"/>
                <w:sz w:val="20"/>
                <w:szCs w:val="20"/>
                <w:lang w:eastAsia="ru-RU"/>
              </w:rPr>
              <w:t>MikrotikRouterBOARD</w:t>
            </w:r>
            <w:proofErr w:type="spellEnd"/>
            <w:r w:rsidRPr="008243D6">
              <w:rPr>
                <w:rFonts w:ascii="Times New Roman" w:eastAsia="Times New Roman" w:hAnsi="Times New Roman" w:cs="Times New Roman"/>
                <w:color w:val="000000"/>
                <w:sz w:val="20"/>
                <w:szCs w:val="20"/>
                <w:lang w:eastAsia="ru-RU"/>
              </w:rPr>
              <w:t xml:space="preserve"> 1100AHx2</w:t>
            </w:r>
          </w:p>
        </w:tc>
        <w:tc>
          <w:tcPr>
            <w:tcW w:w="992"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3</w:t>
            </w:r>
          </w:p>
        </w:tc>
        <w:tc>
          <w:tcPr>
            <w:tcW w:w="993" w:type="dxa"/>
            <w:tcBorders>
              <w:top w:val="nil"/>
              <w:left w:val="nil"/>
              <w:bottom w:val="single" w:sz="8" w:space="0" w:color="000000"/>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r w:rsidR="008243D6" w:rsidRPr="008243D6" w:rsidTr="001C0108">
        <w:trPr>
          <w:trHeight w:val="354"/>
        </w:trPr>
        <w:tc>
          <w:tcPr>
            <w:tcW w:w="7513" w:type="dxa"/>
            <w:tcBorders>
              <w:top w:val="single" w:sz="8" w:space="0" w:color="000000"/>
              <w:left w:val="single" w:sz="8" w:space="0" w:color="000000"/>
              <w:bottom w:val="single" w:sz="4" w:space="0" w:color="auto"/>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val="en-US" w:eastAsia="ru-RU"/>
              </w:rPr>
            </w:pPr>
            <w:r w:rsidRPr="008243D6">
              <w:rPr>
                <w:rFonts w:ascii="Times New Roman" w:eastAsia="Times New Roman" w:hAnsi="Times New Roman" w:cs="Times New Roman"/>
                <w:color w:val="000000"/>
                <w:sz w:val="20"/>
                <w:szCs w:val="20"/>
                <w:lang w:val="en-US" w:eastAsia="ru-RU"/>
              </w:rPr>
              <w:t xml:space="preserve">USB </w:t>
            </w:r>
            <w:r w:rsidRPr="008243D6">
              <w:rPr>
                <w:rFonts w:ascii="Times New Roman" w:eastAsia="Times New Roman" w:hAnsi="Times New Roman" w:cs="Times New Roman"/>
                <w:color w:val="000000"/>
                <w:sz w:val="20"/>
                <w:szCs w:val="20"/>
                <w:lang w:eastAsia="ru-RU"/>
              </w:rPr>
              <w:t>концентратор</w:t>
            </w:r>
            <w:proofErr w:type="spellStart"/>
            <w:r w:rsidRPr="008243D6">
              <w:rPr>
                <w:rFonts w:ascii="Times New Roman" w:eastAsia="Times New Roman" w:hAnsi="Times New Roman" w:cs="Times New Roman"/>
                <w:color w:val="000000"/>
                <w:sz w:val="20"/>
                <w:szCs w:val="20"/>
                <w:lang w:val="en-US" w:eastAsia="ru-RU"/>
              </w:rPr>
              <w:t>DigiAnywhereUSB</w:t>
            </w:r>
            <w:proofErr w:type="spellEnd"/>
            <w:r w:rsidRPr="008243D6">
              <w:rPr>
                <w:rFonts w:ascii="Times New Roman" w:eastAsia="Times New Roman" w:hAnsi="Times New Roman" w:cs="Times New Roman"/>
                <w:color w:val="000000"/>
                <w:sz w:val="20"/>
                <w:szCs w:val="20"/>
                <w:lang w:val="en-US" w:eastAsia="ru-RU"/>
              </w:rPr>
              <w:t xml:space="preserve"> 2 port USB over IP Hub</w:t>
            </w:r>
          </w:p>
        </w:tc>
        <w:tc>
          <w:tcPr>
            <w:tcW w:w="992" w:type="dxa"/>
            <w:tcBorders>
              <w:top w:val="single" w:sz="8" w:space="0" w:color="000000"/>
              <w:left w:val="nil"/>
              <w:bottom w:val="single" w:sz="4" w:space="0" w:color="auto"/>
              <w:right w:val="single" w:sz="8" w:space="0" w:color="000000"/>
            </w:tcBorders>
            <w:shd w:val="clear" w:color="000000" w:fill="FFFFFF"/>
            <w:hideMark/>
          </w:tcPr>
          <w:p w:rsidR="008243D6" w:rsidRPr="008243D6" w:rsidRDefault="008243D6" w:rsidP="008243D6">
            <w:pPr>
              <w:spacing w:after="0" w:line="240" w:lineRule="auto"/>
              <w:jc w:val="right"/>
              <w:rPr>
                <w:rFonts w:ascii="Times New Roman" w:eastAsia="Times New Roman" w:hAnsi="Times New Roman" w:cs="Times New Roman"/>
                <w:color w:val="000000"/>
                <w:sz w:val="20"/>
                <w:szCs w:val="20"/>
                <w:lang w:eastAsia="ru-RU"/>
              </w:rPr>
            </w:pPr>
            <w:r w:rsidRPr="008243D6">
              <w:rPr>
                <w:rFonts w:ascii="Times New Roman" w:eastAsia="Times New Roman" w:hAnsi="Times New Roman" w:cs="Times New Roman"/>
                <w:color w:val="000000"/>
                <w:sz w:val="20"/>
                <w:szCs w:val="20"/>
                <w:lang w:eastAsia="ru-RU"/>
              </w:rPr>
              <w:t>10</w:t>
            </w:r>
          </w:p>
        </w:tc>
        <w:tc>
          <w:tcPr>
            <w:tcW w:w="993" w:type="dxa"/>
            <w:tcBorders>
              <w:top w:val="single" w:sz="8" w:space="0" w:color="000000"/>
              <w:left w:val="nil"/>
              <w:bottom w:val="single" w:sz="4" w:space="0" w:color="auto"/>
              <w:right w:val="single" w:sz="8" w:space="0" w:color="000000"/>
            </w:tcBorders>
            <w:shd w:val="clear" w:color="000000" w:fill="FFFFFF"/>
            <w:hideMark/>
          </w:tcPr>
          <w:p w:rsidR="008243D6" w:rsidRPr="008243D6" w:rsidRDefault="008243D6" w:rsidP="008243D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243D6">
              <w:rPr>
                <w:rFonts w:ascii="Times New Roman" w:eastAsia="Times New Roman" w:hAnsi="Times New Roman" w:cs="Times New Roman"/>
                <w:color w:val="000000"/>
                <w:sz w:val="20"/>
                <w:szCs w:val="20"/>
                <w:lang w:eastAsia="ru-RU"/>
              </w:rPr>
              <w:t>шт</w:t>
            </w:r>
            <w:proofErr w:type="spellEnd"/>
            <w:proofErr w:type="gramEnd"/>
          </w:p>
        </w:tc>
      </w:tr>
    </w:tbl>
    <w:p w:rsidR="008243D6" w:rsidRDefault="001C0108" w:rsidP="00F16924">
      <w:pPr>
        <w:rPr>
          <w:rFonts w:ascii="Times New Roman" w:hAnsi="Times New Roman" w:cs="Times New Roman"/>
          <w:b/>
        </w:rPr>
      </w:pPr>
      <w:r>
        <w:rPr>
          <w:rFonts w:ascii="Times New Roman" w:hAnsi="Times New Roman" w:cs="Times New Roman"/>
          <w:b/>
        </w:rPr>
        <w:t>Лот № 5</w:t>
      </w:r>
    </w:p>
    <w:tbl>
      <w:tblPr>
        <w:tblW w:w="9498" w:type="dxa"/>
        <w:tblInd w:w="108" w:type="dxa"/>
        <w:tblLayout w:type="fixed"/>
        <w:tblLook w:val="04A0" w:firstRow="1" w:lastRow="0" w:firstColumn="1" w:lastColumn="0" w:noHBand="0" w:noVBand="1"/>
      </w:tblPr>
      <w:tblGrid>
        <w:gridCol w:w="7513"/>
        <w:gridCol w:w="992"/>
        <w:gridCol w:w="993"/>
      </w:tblGrid>
      <w:tr w:rsidR="00A3746B" w:rsidRPr="00C667A7" w:rsidTr="00C667A7">
        <w:trPr>
          <w:trHeight w:val="330"/>
        </w:trPr>
        <w:tc>
          <w:tcPr>
            <w:tcW w:w="7513" w:type="dxa"/>
            <w:tcBorders>
              <w:top w:val="single" w:sz="4" w:space="0" w:color="auto"/>
              <w:left w:val="single" w:sz="4" w:space="0" w:color="auto"/>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Наименование</w:t>
            </w:r>
          </w:p>
        </w:tc>
        <w:tc>
          <w:tcPr>
            <w:tcW w:w="992" w:type="dxa"/>
            <w:tcBorders>
              <w:top w:val="single" w:sz="4" w:space="0" w:color="auto"/>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Кол-во</w:t>
            </w:r>
          </w:p>
        </w:tc>
        <w:tc>
          <w:tcPr>
            <w:tcW w:w="993" w:type="dxa"/>
            <w:tcBorders>
              <w:top w:val="single" w:sz="4" w:space="0" w:color="auto"/>
              <w:left w:val="nil"/>
              <w:bottom w:val="single" w:sz="8" w:space="0" w:color="000000"/>
              <w:right w:val="single" w:sz="4" w:space="0" w:color="auto"/>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Ед. изм.</w:t>
            </w:r>
          </w:p>
        </w:tc>
      </w:tr>
      <w:tr w:rsidR="00A3746B" w:rsidRPr="00C667A7" w:rsidTr="00C667A7">
        <w:trPr>
          <w:trHeight w:val="315"/>
        </w:trPr>
        <w:tc>
          <w:tcPr>
            <w:tcW w:w="7513" w:type="dxa"/>
            <w:tcBorders>
              <w:top w:val="nil"/>
              <w:left w:val="single" w:sz="4" w:space="0" w:color="auto"/>
              <w:bottom w:val="nil"/>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roofErr w:type="gramStart"/>
            <w:r w:rsidRPr="00C667A7">
              <w:rPr>
                <w:rFonts w:ascii="Times New Roman" w:eastAsia="Times New Roman" w:hAnsi="Times New Roman" w:cs="Times New Roman"/>
                <w:color w:val="000000"/>
                <w:sz w:val="20"/>
                <w:szCs w:val="20"/>
                <w:lang w:eastAsia="ru-RU"/>
              </w:rPr>
              <w:t>Сервер</w:t>
            </w:r>
            <w:proofErr w:type="spellStart"/>
            <w:proofErr w:type="gramEnd"/>
            <w:r w:rsidRPr="00C667A7">
              <w:rPr>
                <w:rFonts w:ascii="Times New Roman" w:eastAsia="Times New Roman" w:hAnsi="Times New Roman" w:cs="Times New Roman"/>
                <w:color w:val="000000"/>
                <w:sz w:val="20"/>
                <w:szCs w:val="20"/>
                <w:lang w:val="en-US" w:eastAsia="ru-RU"/>
              </w:rPr>
              <w:t>USNZeusIntel</w:t>
            </w:r>
            <w:proofErr w:type="spellEnd"/>
            <w:r w:rsidRPr="00C667A7">
              <w:rPr>
                <w:rFonts w:ascii="Times New Roman" w:eastAsia="Times New Roman" w:hAnsi="Times New Roman" w:cs="Times New Roman"/>
                <w:color w:val="000000"/>
                <w:sz w:val="20"/>
                <w:szCs w:val="20"/>
                <w:lang w:eastAsia="ru-RU"/>
              </w:rPr>
              <w:t xml:space="preserve"> 2 </w:t>
            </w:r>
            <w:proofErr w:type="spellStart"/>
            <w:r w:rsidRPr="00C667A7">
              <w:rPr>
                <w:rFonts w:ascii="Times New Roman" w:eastAsia="Times New Roman" w:hAnsi="Times New Roman" w:cs="Times New Roman"/>
                <w:color w:val="000000"/>
                <w:sz w:val="20"/>
                <w:szCs w:val="20"/>
                <w:lang w:val="en-US" w:eastAsia="ru-RU"/>
              </w:rPr>
              <w:t>xE</w:t>
            </w:r>
            <w:proofErr w:type="spellEnd"/>
            <w:r w:rsidRPr="00C667A7">
              <w:rPr>
                <w:rFonts w:ascii="Times New Roman" w:eastAsia="Times New Roman" w:hAnsi="Times New Roman" w:cs="Times New Roman"/>
                <w:color w:val="000000"/>
                <w:sz w:val="20"/>
                <w:szCs w:val="20"/>
                <w:lang w:eastAsia="ru-RU"/>
              </w:rPr>
              <w:t>5-2620</w:t>
            </w:r>
            <w:r w:rsidRPr="00C667A7">
              <w:rPr>
                <w:rFonts w:ascii="Times New Roman" w:eastAsia="Times New Roman" w:hAnsi="Times New Roman" w:cs="Times New Roman"/>
                <w:color w:val="000000"/>
                <w:sz w:val="20"/>
                <w:szCs w:val="20"/>
                <w:lang w:val="en-US" w:eastAsia="ru-RU"/>
              </w:rPr>
              <w:t>V</w:t>
            </w:r>
            <w:r w:rsidRPr="00C667A7">
              <w:rPr>
                <w:rFonts w:ascii="Times New Roman" w:eastAsia="Times New Roman" w:hAnsi="Times New Roman" w:cs="Times New Roman"/>
                <w:color w:val="000000"/>
                <w:sz w:val="20"/>
                <w:szCs w:val="20"/>
                <w:lang w:eastAsia="ru-RU"/>
              </w:rPr>
              <w:t>2/ 128</w:t>
            </w:r>
            <w:r w:rsidRPr="00C667A7">
              <w:rPr>
                <w:rFonts w:ascii="Times New Roman" w:eastAsia="Times New Roman" w:hAnsi="Times New Roman" w:cs="Times New Roman"/>
                <w:color w:val="000000"/>
                <w:sz w:val="20"/>
                <w:szCs w:val="20"/>
                <w:lang w:val="en-US" w:eastAsia="ru-RU"/>
              </w:rPr>
              <w:t>Gb</w:t>
            </w:r>
            <w:r w:rsidRPr="00C667A7">
              <w:rPr>
                <w:rFonts w:ascii="Times New Roman" w:eastAsia="Times New Roman" w:hAnsi="Times New Roman" w:cs="Times New Roman"/>
                <w:color w:val="000000"/>
                <w:sz w:val="20"/>
                <w:szCs w:val="20"/>
                <w:lang w:eastAsia="ru-RU"/>
              </w:rPr>
              <w:t>(8</w:t>
            </w:r>
            <w:r w:rsidRPr="00C667A7">
              <w:rPr>
                <w:rFonts w:ascii="Times New Roman" w:eastAsia="Times New Roman" w:hAnsi="Times New Roman" w:cs="Times New Roman"/>
                <w:color w:val="000000"/>
                <w:sz w:val="20"/>
                <w:szCs w:val="20"/>
                <w:lang w:val="en-US" w:eastAsia="ru-RU"/>
              </w:rPr>
              <w:t>xl</w:t>
            </w:r>
            <w:r w:rsidRPr="00C667A7">
              <w:rPr>
                <w:rFonts w:ascii="Times New Roman" w:eastAsia="Times New Roman" w:hAnsi="Times New Roman" w:cs="Times New Roman"/>
                <w:color w:val="000000"/>
                <w:sz w:val="20"/>
                <w:szCs w:val="20"/>
                <w:lang w:eastAsia="ru-RU"/>
              </w:rPr>
              <w:t>6</w:t>
            </w:r>
            <w:r w:rsidRPr="00C667A7">
              <w:rPr>
                <w:rFonts w:ascii="Times New Roman" w:eastAsia="Times New Roman" w:hAnsi="Times New Roman" w:cs="Times New Roman"/>
                <w:color w:val="000000"/>
                <w:sz w:val="20"/>
                <w:szCs w:val="20"/>
                <w:lang w:val="en-US" w:eastAsia="ru-RU"/>
              </w:rPr>
              <w:t>Gb</w:t>
            </w:r>
            <w:r w:rsidRPr="00C667A7">
              <w:rPr>
                <w:rFonts w:ascii="Times New Roman" w:eastAsia="Times New Roman" w:hAnsi="Times New Roman" w:cs="Times New Roman"/>
                <w:color w:val="000000"/>
                <w:sz w:val="20"/>
                <w:szCs w:val="20"/>
                <w:lang w:eastAsia="ru-RU"/>
              </w:rPr>
              <w:t xml:space="preserve">) </w:t>
            </w:r>
            <w:r w:rsidRPr="00C667A7">
              <w:rPr>
                <w:rFonts w:ascii="Times New Roman" w:eastAsia="Times New Roman" w:hAnsi="Times New Roman" w:cs="Times New Roman"/>
                <w:color w:val="000000"/>
                <w:sz w:val="20"/>
                <w:szCs w:val="20"/>
                <w:lang w:val="en-US" w:eastAsia="ru-RU"/>
              </w:rPr>
              <w:t>DDR</w:t>
            </w:r>
            <w:r w:rsidRPr="00C667A7">
              <w:rPr>
                <w:rFonts w:ascii="Times New Roman" w:eastAsia="Times New Roman" w:hAnsi="Times New Roman" w:cs="Times New Roman"/>
                <w:color w:val="000000"/>
                <w:sz w:val="20"/>
                <w:szCs w:val="20"/>
                <w:lang w:eastAsia="ru-RU"/>
              </w:rPr>
              <w:t>3/ 4</w:t>
            </w:r>
            <w:r w:rsidRPr="00C667A7">
              <w:rPr>
                <w:rFonts w:ascii="Times New Roman" w:eastAsia="Times New Roman" w:hAnsi="Times New Roman" w:cs="Times New Roman"/>
                <w:color w:val="000000"/>
                <w:sz w:val="20"/>
                <w:szCs w:val="20"/>
                <w:lang w:val="en-US" w:eastAsia="ru-RU"/>
              </w:rPr>
              <w:t>x</w:t>
            </w:r>
            <w:r w:rsidRPr="00C667A7">
              <w:rPr>
                <w:rFonts w:ascii="Times New Roman" w:eastAsia="Times New Roman" w:hAnsi="Times New Roman" w:cs="Times New Roman"/>
                <w:color w:val="000000"/>
                <w:sz w:val="20"/>
                <w:szCs w:val="20"/>
                <w:lang w:eastAsia="ru-RU"/>
              </w:rPr>
              <w:t>1</w:t>
            </w:r>
            <w:proofErr w:type="spellStart"/>
            <w:r w:rsidRPr="00C667A7">
              <w:rPr>
                <w:rFonts w:ascii="Times New Roman" w:eastAsia="Times New Roman" w:hAnsi="Times New Roman" w:cs="Times New Roman"/>
                <w:color w:val="000000"/>
                <w:sz w:val="20"/>
                <w:szCs w:val="20"/>
                <w:lang w:val="en-US" w:eastAsia="ru-RU"/>
              </w:rPr>
              <w:t>TbSATA</w:t>
            </w:r>
            <w:proofErr w:type="spellEnd"/>
            <w:r w:rsidRPr="00C667A7">
              <w:rPr>
                <w:rFonts w:ascii="Times New Roman" w:eastAsia="Times New Roman" w:hAnsi="Times New Roman" w:cs="Times New Roman"/>
                <w:color w:val="000000"/>
                <w:sz w:val="20"/>
                <w:szCs w:val="20"/>
                <w:lang w:eastAsia="ru-RU"/>
              </w:rPr>
              <w:t>/ 4</w:t>
            </w:r>
            <w:proofErr w:type="spellStart"/>
            <w:r w:rsidRPr="00C667A7">
              <w:rPr>
                <w:rFonts w:ascii="Times New Roman" w:eastAsia="Times New Roman" w:hAnsi="Times New Roman" w:cs="Times New Roman"/>
                <w:color w:val="000000"/>
                <w:sz w:val="20"/>
                <w:szCs w:val="20"/>
                <w:lang w:val="en-US" w:eastAsia="ru-RU"/>
              </w:rPr>
              <w:t>xGLAN</w:t>
            </w:r>
            <w:proofErr w:type="spellEnd"/>
            <w:r w:rsidRPr="00C667A7">
              <w:rPr>
                <w:rFonts w:ascii="Times New Roman" w:eastAsia="Times New Roman" w:hAnsi="Times New Roman" w:cs="Times New Roman"/>
                <w:color w:val="000000"/>
                <w:sz w:val="20"/>
                <w:szCs w:val="20"/>
                <w:lang w:eastAsia="ru-RU"/>
              </w:rPr>
              <w:t>/ 2</w:t>
            </w:r>
            <w:r w:rsidRPr="00C667A7">
              <w:rPr>
                <w:rFonts w:ascii="Times New Roman" w:eastAsia="Times New Roman" w:hAnsi="Times New Roman" w:cs="Times New Roman"/>
                <w:color w:val="000000"/>
                <w:sz w:val="20"/>
                <w:szCs w:val="20"/>
                <w:lang w:val="en-US" w:eastAsia="ru-RU"/>
              </w:rPr>
              <w:t>x</w:t>
            </w:r>
            <w:r w:rsidRPr="00C667A7">
              <w:rPr>
                <w:rFonts w:ascii="Times New Roman" w:eastAsia="Times New Roman" w:hAnsi="Times New Roman" w:cs="Times New Roman"/>
                <w:color w:val="000000"/>
                <w:sz w:val="20"/>
                <w:szCs w:val="20"/>
                <w:lang w:eastAsia="ru-RU"/>
              </w:rPr>
              <w:t>750</w:t>
            </w:r>
            <w:r w:rsidRPr="00C667A7">
              <w:rPr>
                <w:rFonts w:ascii="Times New Roman" w:eastAsia="Times New Roman" w:hAnsi="Times New Roman" w:cs="Times New Roman"/>
                <w:color w:val="000000"/>
                <w:sz w:val="20"/>
                <w:szCs w:val="20"/>
                <w:lang w:val="en-US" w:eastAsia="ru-RU"/>
              </w:rPr>
              <w:t>W</w:t>
            </w:r>
            <w:r w:rsidRPr="00C667A7">
              <w:rPr>
                <w:rFonts w:ascii="Times New Roman" w:eastAsia="Times New Roman" w:hAnsi="Times New Roman" w:cs="Times New Roman"/>
                <w:color w:val="000000"/>
                <w:sz w:val="20"/>
                <w:szCs w:val="20"/>
                <w:lang w:eastAsia="ru-RU"/>
              </w:rPr>
              <w:t>/ 1</w:t>
            </w:r>
            <w:r w:rsidRPr="00C667A7">
              <w:rPr>
                <w:rFonts w:ascii="Times New Roman" w:eastAsia="Times New Roman" w:hAnsi="Times New Roman" w:cs="Times New Roman"/>
                <w:color w:val="000000"/>
                <w:sz w:val="20"/>
                <w:szCs w:val="20"/>
                <w:lang w:val="en-US" w:eastAsia="ru-RU"/>
              </w:rPr>
              <w:t>U</w:t>
            </w:r>
            <w:r w:rsidRPr="00C667A7">
              <w:rPr>
                <w:rFonts w:ascii="Times New Roman" w:eastAsia="Times New Roman" w:hAnsi="Times New Roman" w:cs="Times New Roman"/>
                <w:color w:val="000000"/>
                <w:sz w:val="20"/>
                <w:szCs w:val="20"/>
                <w:lang w:eastAsia="ru-RU"/>
              </w:rPr>
              <w:t>/ 3</w:t>
            </w:r>
            <w:r w:rsidRPr="00C667A7">
              <w:rPr>
                <w:rFonts w:ascii="Times New Roman" w:eastAsia="Times New Roman" w:hAnsi="Times New Roman" w:cs="Times New Roman"/>
                <w:color w:val="000000"/>
                <w:sz w:val="20"/>
                <w:szCs w:val="20"/>
                <w:lang w:val="en-US" w:eastAsia="ru-RU"/>
              </w:rPr>
              <w:t>Y</w:t>
            </w:r>
          </w:p>
        </w:tc>
        <w:tc>
          <w:tcPr>
            <w:tcW w:w="992" w:type="dxa"/>
            <w:vMerge w:val="restart"/>
            <w:tcBorders>
              <w:top w:val="nil"/>
              <w:left w:val="single" w:sz="8" w:space="0" w:color="000000"/>
              <w:bottom w:val="single" w:sz="8" w:space="0" w:color="000000"/>
              <w:right w:val="single" w:sz="8" w:space="0" w:color="000000"/>
            </w:tcBorders>
            <w:shd w:val="clear" w:color="000000" w:fill="FFFFFF"/>
            <w:hideMark/>
          </w:tcPr>
          <w:p w:rsidR="00A3746B" w:rsidRPr="00C667A7" w:rsidRDefault="00A3746B" w:rsidP="00A3746B">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5</w:t>
            </w:r>
          </w:p>
        </w:tc>
        <w:tc>
          <w:tcPr>
            <w:tcW w:w="993" w:type="dxa"/>
            <w:tcBorders>
              <w:top w:val="nil"/>
              <w:left w:val="nil"/>
              <w:bottom w:val="nil"/>
              <w:right w:val="single" w:sz="4" w:space="0" w:color="auto"/>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A3746B" w:rsidRPr="00C667A7" w:rsidTr="00C667A7">
        <w:trPr>
          <w:trHeight w:val="315"/>
        </w:trPr>
        <w:tc>
          <w:tcPr>
            <w:tcW w:w="7513" w:type="dxa"/>
            <w:tcBorders>
              <w:top w:val="nil"/>
              <w:left w:val="single" w:sz="4" w:space="0" w:color="auto"/>
              <w:bottom w:val="nil"/>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в составе</w:t>
            </w:r>
          </w:p>
        </w:tc>
        <w:tc>
          <w:tcPr>
            <w:tcW w:w="992" w:type="dxa"/>
            <w:vMerge/>
            <w:tcBorders>
              <w:top w:val="nil"/>
              <w:left w:val="single" w:sz="8" w:space="0" w:color="000000"/>
              <w:bottom w:val="single" w:sz="8" w:space="0" w:color="000000"/>
              <w:right w:val="single" w:sz="8" w:space="0" w:color="000000"/>
            </w:tcBorders>
            <w:vAlign w:val="center"/>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
        </w:tc>
        <w:tc>
          <w:tcPr>
            <w:tcW w:w="993" w:type="dxa"/>
            <w:tcBorders>
              <w:top w:val="nil"/>
              <w:left w:val="nil"/>
              <w:right w:val="single" w:sz="4" w:space="0" w:color="auto"/>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 </w:t>
            </w:r>
          </w:p>
        </w:tc>
      </w:tr>
      <w:tr w:rsidR="00A3746B" w:rsidRPr="00C667A7" w:rsidTr="00C667A7">
        <w:trPr>
          <w:trHeight w:val="630"/>
        </w:trPr>
        <w:tc>
          <w:tcPr>
            <w:tcW w:w="7513" w:type="dxa"/>
            <w:tcBorders>
              <w:top w:val="nil"/>
              <w:left w:val="single" w:sz="4" w:space="0" w:color="auto"/>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 xml:space="preserve">Платформа </w:t>
            </w:r>
            <w:proofErr w:type="spellStart"/>
            <w:r w:rsidRPr="00C667A7">
              <w:rPr>
                <w:rFonts w:ascii="Times New Roman" w:eastAsia="Times New Roman" w:hAnsi="Times New Roman" w:cs="Times New Roman"/>
                <w:color w:val="000000"/>
                <w:sz w:val="20"/>
                <w:szCs w:val="20"/>
                <w:lang w:eastAsia="ru-RU"/>
              </w:rPr>
              <w:t>SuperMicro</w:t>
            </w:r>
            <w:proofErr w:type="spellEnd"/>
            <w:r w:rsidRPr="00C667A7">
              <w:rPr>
                <w:rFonts w:ascii="Times New Roman" w:eastAsia="Times New Roman" w:hAnsi="Times New Roman" w:cs="Times New Roman"/>
                <w:color w:val="000000"/>
                <w:sz w:val="20"/>
                <w:szCs w:val="20"/>
                <w:lang w:eastAsia="ru-RU"/>
              </w:rPr>
              <w:t xml:space="preserve"> SYS-6017R-N3RF4 + 1U/ 2xLGA2011/ iC606/24xDDR3/4x3.5 SAS/IPMI/VGA/4Glan/750 1+1 – 1 </w:t>
            </w: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right w:val="single" w:sz="4" w:space="0" w:color="auto"/>
            </w:tcBorders>
            <w:vAlign w:val="center"/>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
        </w:tc>
        <w:tc>
          <w:tcPr>
            <w:tcW w:w="993" w:type="dxa"/>
            <w:tcBorders>
              <w:top w:val="nil"/>
              <w:left w:val="single" w:sz="4" w:space="0" w:color="auto"/>
              <w:right w:val="single" w:sz="4" w:space="0" w:color="auto"/>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 </w:t>
            </w:r>
          </w:p>
        </w:tc>
      </w:tr>
      <w:tr w:rsidR="00A3746B" w:rsidRPr="00C667A7" w:rsidTr="00C667A7">
        <w:trPr>
          <w:trHeight w:val="315"/>
        </w:trPr>
        <w:tc>
          <w:tcPr>
            <w:tcW w:w="7513" w:type="dxa"/>
            <w:tcBorders>
              <w:top w:val="nil"/>
              <w:left w:val="single" w:sz="4" w:space="0" w:color="auto"/>
              <w:right w:val="single" w:sz="4" w:space="0" w:color="auto"/>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 xml:space="preserve">Процессор </w:t>
            </w:r>
            <w:proofErr w:type="spellStart"/>
            <w:r w:rsidRPr="00C667A7">
              <w:rPr>
                <w:rFonts w:ascii="Times New Roman" w:eastAsia="Times New Roman" w:hAnsi="Times New Roman" w:cs="Times New Roman"/>
                <w:color w:val="000000"/>
                <w:sz w:val="20"/>
                <w:szCs w:val="20"/>
                <w:lang w:eastAsia="ru-RU"/>
              </w:rPr>
              <w:t>Xeon</w:t>
            </w:r>
            <w:proofErr w:type="spellEnd"/>
            <w:r w:rsidRPr="00C667A7">
              <w:rPr>
                <w:rFonts w:ascii="Times New Roman" w:eastAsia="Times New Roman" w:hAnsi="Times New Roman" w:cs="Times New Roman"/>
                <w:color w:val="000000"/>
                <w:sz w:val="20"/>
                <w:szCs w:val="20"/>
                <w:lang w:eastAsia="ru-RU"/>
              </w:rPr>
              <w:t xml:space="preserve"> E5-2620V2 2.10GHz/ 6core/ 15Mb/ 7.2GT/ 80W/ LGA2011 – 2 </w:t>
            </w: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4" w:space="0" w:color="auto"/>
              <w:right w:val="single" w:sz="4" w:space="0" w:color="auto"/>
            </w:tcBorders>
            <w:vAlign w:val="center"/>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
        </w:tc>
        <w:tc>
          <w:tcPr>
            <w:tcW w:w="993" w:type="dxa"/>
            <w:tcBorders>
              <w:top w:val="nil"/>
              <w:left w:val="single" w:sz="4" w:space="0" w:color="auto"/>
              <w:right w:val="single" w:sz="4" w:space="0" w:color="auto"/>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 </w:t>
            </w:r>
          </w:p>
        </w:tc>
      </w:tr>
      <w:tr w:rsidR="00A3746B" w:rsidRPr="00C8083A" w:rsidTr="00C667A7">
        <w:trPr>
          <w:trHeight w:val="315"/>
        </w:trPr>
        <w:tc>
          <w:tcPr>
            <w:tcW w:w="7513" w:type="dxa"/>
            <w:tcBorders>
              <w:left w:val="single" w:sz="4" w:space="0" w:color="auto"/>
              <w:bottom w:val="nil"/>
              <w:right w:val="single" w:sz="4" w:space="0" w:color="auto"/>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val="en-US" w:eastAsia="ru-RU"/>
              </w:rPr>
            </w:pPr>
            <w:proofErr w:type="spellStart"/>
            <w:r w:rsidRPr="00C667A7">
              <w:rPr>
                <w:rFonts w:ascii="Times New Roman" w:eastAsia="Times New Roman" w:hAnsi="Times New Roman" w:cs="Times New Roman"/>
                <w:color w:val="000000"/>
                <w:sz w:val="20"/>
                <w:szCs w:val="20"/>
                <w:lang w:eastAsia="ru-RU"/>
              </w:rPr>
              <w:t>Жесткийдиск</w:t>
            </w:r>
            <w:proofErr w:type="spellEnd"/>
            <w:r w:rsidRPr="00C667A7">
              <w:rPr>
                <w:rFonts w:ascii="Times New Roman" w:eastAsia="Times New Roman" w:hAnsi="Times New Roman" w:cs="Times New Roman"/>
                <w:color w:val="000000"/>
                <w:sz w:val="20"/>
                <w:szCs w:val="20"/>
                <w:lang w:val="en-US" w:eastAsia="ru-RU"/>
              </w:rPr>
              <w:t xml:space="preserve"> SATA 1Tb Seagate Constellation ES.3 (ST1000NM0033) 7200rpm, 128Mb, 6Gb/s – 4 </w:t>
            </w: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left w:val="single" w:sz="4" w:space="0" w:color="auto"/>
              <w:bottom w:val="single" w:sz="8" w:space="0" w:color="000000"/>
              <w:right w:val="single" w:sz="4" w:space="0" w:color="auto"/>
            </w:tcBorders>
            <w:vAlign w:val="center"/>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val="en-US" w:eastAsia="ru-RU"/>
              </w:rPr>
            </w:pPr>
          </w:p>
        </w:tc>
        <w:tc>
          <w:tcPr>
            <w:tcW w:w="993" w:type="dxa"/>
            <w:tcBorders>
              <w:left w:val="single" w:sz="4" w:space="0" w:color="auto"/>
              <w:bottom w:val="nil"/>
              <w:right w:val="single" w:sz="4" w:space="0" w:color="auto"/>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val="en-US" w:eastAsia="ru-RU"/>
              </w:rPr>
            </w:pPr>
            <w:r w:rsidRPr="00C667A7">
              <w:rPr>
                <w:rFonts w:ascii="Times New Roman" w:eastAsia="Times New Roman" w:hAnsi="Times New Roman" w:cs="Times New Roman"/>
                <w:color w:val="000000"/>
                <w:sz w:val="20"/>
                <w:szCs w:val="20"/>
                <w:lang w:val="en-US" w:eastAsia="ru-RU"/>
              </w:rPr>
              <w:t> </w:t>
            </w:r>
          </w:p>
        </w:tc>
      </w:tr>
      <w:tr w:rsidR="00A3746B" w:rsidRPr="00C8083A" w:rsidTr="00C667A7">
        <w:trPr>
          <w:trHeight w:val="330"/>
        </w:trPr>
        <w:tc>
          <w:tcPr>
            <w:tcW w:w="7513" w:type="dxa"/>
            <w:tcBorders>
              <w:top w:val="nil"/>
              <w:left w:val="single" w:sz="4" w:space="0" w:color="auto"/>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val="en-US" w:eastAsia="ru-RU"/>
              </w:rPr>
            </w:pPr>
            <w:r w:rsidRPr="00C667A7">
              <w:rPr>
                <w:rFonts w:ascii="Times New Roman" w:eastAsia="Times New Roman" w:hAnsi="Times New Roman" w:cs="Times New Roman"/>
                <w:color w:val="000000"/>
                <w:sz w:val="20"/>
                <w:szCs w:val="20"/>
                <w:lang w:eastAsia="ru-RU"/>
              </w:rPr>
              <w:t>Память</w:t>
            </w:r>
            <w:proofErr w:type="spellStart"/>
            <w:r w:rsidRPr="00C667A7">
              <w:rPr>
                <w:rFonts w:ascii="Times New Roman" w:eastAsia="Times New Roman" w:hAnsi="Times New Roman" w:cs="Times New Roman"/>
                <w:color w:val="000000"/>
                <w:sz w:val="20"/>
                <w:szCs w:val="20"/>
                <w:lang w:val="en-US" w:eastAsia="ru-RU"/>
              </w:rPr>
              <w:t>Supermicro</w:t>
            </w:r>
            <w:proofErr w:type="spellEnd"/>
            <w:r w:rsidRPr="00C667A7">
              <w:rPr>
                <w:rFonts w:ascii="Times New Roman" w:eastAsia="Times New Roman" w:hAnsi="Times New Roman" w:cs="Times New Roman"/>
                <w:color w:val="000000"/>
                <w:sz w:val="20"/>
                <w:szCs w:val="20"/>
                <w:lang w:val="en-US" w:eastAsia="ru-RU"/>
              </w:rPr>
              <w:t xml:space="preserve"> MEM-DR316L-SL04-ER16 16GB DDR3-1600 1.35V 2Rx4 ECC REG RoHS – 8 </w:t>
            </w: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c>
          <w:tcPr>
            <w:tcW w:w="992" w:type="dxa"/>
            <w:vMerge/>
            <w:tcBorders>
              <w:top w:val="nil"/>
              <w:left w:val="single" w:sz="8" w:space="0" w:color="000000"/>
              <w:bottom w:val="single" w:sz="8" w:space="0" w:color="000000"/>
              <w:right w:val="single" w:sz="8" w:space="0" w:color="000000"/>
            </w:tcBorders>
            <w:vAlign w:val="center"/>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val="en-US" w:eastAsia="ru-RU"/>
              </w:rPr>
            </w:pPr>
          </w:p>
        </w:tc>
        <w:tc>
          <w:tcPr>
            <w:tcW w:w="993" w:type="dxa"/>
            <w:tcBorders>
              <w:top w:val="nil"/>
              <w:left w:val="nil"/>
              <w:bottom w:val="single" w:sz="8" w:space="0" w:color="000000"/>
              <w:right w:val="single" w:sz="4" w:space="0" w:color="auto"/>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val="en-US" w:eastAsia="ru-RU"/>
              </w:rPr>
            </w:pPr>
            <w:r w:rsidRPr="00C667A7">
              <w:rPr>
                <w:rFonts w:ascii="Times New Roman" w:eastAsia="Times New Roman" w:hAnsi="Times New Roman" w:cs="Times New Roman"/>
                <w:color w:val="000000"/>
                <w:sz w:val="20"/>
                <w:szCs w:val="20"/>
                <w:lang w:val="en-US" w:eastAsia="ru-RU"/>
              </w:rPr>
              <w:t> </w:t>
            </w:r>
          </w:p>
        </w:tc>
      </w:tr>
      <w:tr w:rsidR="00A3746B" w:rsidRPr="00C667A7" w:rsidTr="00C667A7">
        <w:trPr>
          <w:trHeight w:val="270"/>
        </w:trPr>
        <w:tc>
          <w:tcPr>
            <w:tcW w:w="7513" w:type="dxa"/>
            <w:tcBorders>
              <w:top w:val="nil"/>
              <w:left w:val="single" w:sz="4" w:space="0" w:color="auto"/>
              <w:bottom w:val="nil"/>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roofErr w:type="gramStart"/>
            <w:r w:rsidRPr="00C667A7">
              <w:rPr>
                <w:rFonts w:ascii="Times New Roman" w:eastAsia="Times New Roman" w:hAnsi="Times New Roman" w:cs="Times New Roman"/>
                <w:color w:val="000000"/>
                <w:sz w:val="20"/>
                <w:szCs w:val="20"/>
                <w:lang w:eastAsia="ru-RU"/>
              </w:rPr>
              <w:t>Сетевой</w:t>
            </w:r>
            <w:proofErr w:type="gramEnd"/>
            <w:r w:rsidRPr="00C667A7">
              <w:rPr>
                <w:rFonts w:ascii="Times New Roman" w:eastAsia="Times New Roman" w:hAnsi="Times New Roman" w:cs="Times New Roman"/>
                <w:color w:val="000000"/>
                <w:sz w:val="20"/>
                <w:szCs w:val="20"/>
                <w:lang w:eastAsia="ru-RU"/>
              </w:rPr>
              <w:t xml:space="preserve"> RAID-накопитель QNAP TS-469U-RP. направляющие в комплекте.</w:t>
            </w:r>
          </w:p>
        </w:tc>
        <w:tc>
          <w:tcPr>
            <w:tcW w:w="992" w:type="dxa"/>
            <w:vMerge w:val="restart"/>
            <w:tcBorders>
              <w:top w:val="nil"/>
              <w:left w:val="single" w:sz="8" w:space="0" w:color="000000"/>
              <w:bottom w:val="single" w:sz="8" w:space="0" w:color="000000"/>
              <w:right w:val="single" w:sz="8" w:space="0" w:color="000000"/>
            </w:tcBorders>
            <w:shd w:val="clear" w:color="000000" w:fill="FFFFFF"/>
            <w:hideMark/>
          </w:tcPr>
          <w:p w:rsidR="00A3746B" w:rsidRPr="00C667A7" w:rsidRDefault="00A3746B" w:rsidP="00A3746B">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2</w:t>
            </w:r>
          </w:p>
        </w:tc>
        <w:tc>
          <w:tcPr>
            <w:tcW w:w="993" w:type="dxa"/>
            <w:tcBorders>
              <w:top w:val="nil"/>
              <w:left w:val="nil"/>
              <w:bottom w:val="nil"/>
              <w:right w:val="single" w:sz="4" w:space="0" w:color="auto"/>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A3746B" w:rsidRPr="00C667A7" w:rsidTr="00C667A7">
        <w:trPr>
          <w:trHeight w:val="330"/>
        </w:trPr>
        <w:tc>
          <w:tcPr>
            <w:tcW w:w="7513" w:type="dxa"/>
            <w:tcBorders>
              <w:top w:val="nil"/>
              <w:left w:val="single" w:sz="4" w:space="0" w:color="auto"/>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 </w:t>
            </w:r>
          </w:p>
        </w:tc>
        <w:tc>
          <w:tcPr>
            <w:tcW w:w="992" w:type="dxa"/>
            <w:vMerge/>
            <w:tcBorders>
              <w:top w:val="nil"/>
              <w:left w:val="single" w:sz="8" w:space="0" w:color="000000"/>
              <w:bottom w:val="single" w:sz="8" w:space="0" w:color="000000"/>
              <w:right w:val="single" w:sz="8" w:space="0" w:color="000000"/>
            </w:tcBorders>
            <w:vAlign w:val="center"/>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
        </w:tc>
        <w:tc>
          <w:tcPr>
            <w:tcW w:w="993" w:type="dxa"/>
            <w:tcBorders>
              <w:top w:val="nil"/>
              <w:left w:val="nil"/>
              <w:bottom w:val="single" w:sz="8" w:space="0" w:color="000000"/>
              <w:right w:val="single" w:sz="4" w:space="0" w:color="auto"/>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 </w:t>
            </w:r>
          </w:p>
        </w:tc>
      </w:tr>
      <w:tr w:rsidR="00A3746B" w:rsidRPr="00C667A7" w:rsidTr="00C667A7">
        <w:trPr>
          <w:trHeight w:val="330"/>
        </w:trPr>
        <w:tc>
          <w:tcPr>
            <w:tcW w:w="7513" w:type="dxa"/>
            <w:tcBorders>
              <w:top w:val="nil"/>
              <w:left w:val="single" w:sz="4" w:space="0" w:color="auto"/>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val="en-US" w:eastAsia="ru-RU"/>
              </w:rPr>
            </w:pPr>
            <w:proofErr w:type="spellStart"/>
            <w:r w:rsidRPr="00C667A7">
              <w:rPr>
                <w:rFonts w:ascii="Times New Roman" w:eastAsia="Times New Roman" w:hAnsi="Times New Roman" w:cs="Times New Roman"/>
                <w:color w:val="000000"/>
                <w:sz w:val="20"/>
                <w:szCs w:val="20"/>
                <w:lang w:eastAsia="ru-RU"/>
              </w:rPr>
              <w:t>Жесткийдиск</w:t>
            </w:r>
            <w:proofErr w:type="spellEnd"/>
            <w:r w:rsidRPr="00C667A7">
              <w:rPr>
                <w:rFonts w:ascii="Times New Roman" w:eastAsia="Times New Roman" w:hAnsi="Times New Roman" w:cs="Times New Roman"/>
                <w:color w:val="000000"/>
                <w:sz w:val="20"/>
                <w:szCs w:val="20"/>
                <w:lang w:val="en-US" w:eastAsia="ru-RU"/>
              </w:rPr>
              <w:t xml:space="preserve"> SATA 1Tb Seagate Constellation ES.3 (ST1000NM0033) 7200rpm, 128Mb, 6Gb/s</w:t>
            </w:r>
          </w:p>
        </w:tc>
        <w:tc>
          <w:tcPr>
            <w:tcW w:w="992" w:type="dxa"/>
            <w:tcBorders>
              <w:top w:val="nil"/>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16</w:t>
            </w:r>
          </w:p>
        </w:tc>
        <w:tc>
          <w:tcPr>
            <w:tcW w:w="993" w:type="dxa"/>
            <w:tcBorders>
              <w:top w:val="nil"/>
              <w:left w:val="nil"/>
              <w:bottom w:val="single" w:sz="8" w:space="0" w:color="000000"/>
              <w:right w:val="single" w:sz="4" w:space="0" w:color="auto"/>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A3746B" w:rsidRPr="00C667A7" w:rsidTr="00C667A7">
        <w:trPr>
          <w:trHeight w:val="330"/>
        </w:trPr>
        <w:tc>
          <w:tcPr>
            <w:tcW w:w="7513" w:type="dxa"/>
            <w:tcBorders>
              <w:top w:val="nil"/>
              <w:left w:val="single" w:sz="4" w:space="0" w:color="auto"/>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 xml:space="preserve">Дисковый массив </w:t>
            </w:r>
            <w:proofErr w:type="spellStart"/>
            <w:r w:rsidRPr="00C667A7">
              <w:rPr>
                <w:rFonts w:ascii="Times New Roman" w:eastAsia="Times New Roman" w:hAnsi="Times New Roman" w:cs="Times New Roman"/>
                <w:color w:val="000000"/>
                <w:sz w:val="20"/>
                <w:szCs w:val="20"/>
                <w:lang w:eastAsia="ru-RU"/>
              </w:rPr>
              <w:t>Qsan</w:t>
            </w:r>
            <w:proofErr w:type="spellEnd"/>
            <w:r w:rsidRPr="00C667A7">
              <w:rPr>
                <w:rFonts w:ascii="Times New Roman" w:eastAsia="Times New Roman" w:hAnsi="Times New Roman" w:cs="Times New Roman"/>
                <w:color w:val="000000"/>
                <w:sz w:val="20"/>
                <w:szCs w:val="20"/>
                <w:lang w:eastAsia="ru-RU"/>
              </w:rPr>
              <w:t xml:space="preserve"> Q500-P10-D316 (SAS - диски)</w:t>
            </w:r>
          </w:p>
        </w:tc>
        <w:tc>
          <w:tcPr>
            <w:tcW w:w="992" w:type="dxa"/>
            <w:tcBorders>
              <w:top w:val="nil"/>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2</w:t>
            </w:r>
          </w:p>
        </w:tc>
        <w:tc>
          <w:tcPr>
            <w:tcW w:w="993" w:type="dxa"/>
            <w:tcBorders>
              <w:top w:val="nil"/>
              <w:left w:val="nil"/>
              <w:bottom w:val="single" w:sz="8" w:space="0" w:color="000000"/>
              <w:right w:val="single" w:sz="4" w:space="0" w:color="auto"/>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A3746B" w:rsidRPr="00C667A7" w:rsidTr="00C667A7">
        <w:trPr>
          <w:trHeight w:val="330"/>
        </w:trPr>
        <w:tc>
          <w:tcPr>
            <w:tcW w:w="7513" w:type="dxa"/>
            <w:tcBorders>
              <w:top w:val="nil"/>
              <w:left w:val="single" w:sz="4" w:space="0" w:color="auto"/>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val="en-US" w:eastAsia="ru-RU"/>
              </w:rPr>
            </w:pPr>
            <w:proofErr w:type="spellStart"/>
            <w:r w:rsidRPr="00C667A7">
              <w:rPr>
                <w:rFonts w:ascii="Times New Roman" w:eastAsia="Times New Roman" w:hAnsi="Times New Roman" w:cs="Times New Roman"/>
                <w:color w:val="000000"/>
                <w:sz w:val="20"/>
                <w:szCs w:val="20"/>
                <w:lang w:eastAsia="ru-RU"/>
              </w:rPr>
              <w:t>Жесткийдиск</w:t>
            </w:r>
            <w:proofErr w:type="spellEnd"/>
            <w:r w:rsidRPr="00C667A7">
              <w:rPr>
                <w:rFonts w:ascii="Times New Roman" w:eastAsia="Times New Roman" w:hAnsi="Times New Roman" w:cs="Times New Roman"/>
                <w:color w:val="000000"/>
                <w:sz w:val="20"/>
                <w:szCs w:val="20"/>
                <w:lang w:val="en-US" w:eastAsia="ru-RU"/>
              </w:rPr>
              <w:t xml:space="preserve"> SAS 1Tb Seagate Constellation ES.3 7200rpm 128Mb, ST1000NM0023</w:t>
            </w:r>
          </w:p>
        </w:tc>
        <w:tc>
          <w:tcPr>
            <w:tcW w:w="992" w:type="dxa"/>
            <w:tcBorders>
              <w:top w:val="nil"/>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40</w:t>
            </w:r>
          </w:p>
        </w:tc>
        <w:tc>
          <w:tcPr>
            <w:tcW w:w="993" w:type="dxa"/>
            <w:tcBorders>
              <w:top w:val="nil"/>
              <w:left w:val="nil"/>
              <w:bottom w:val="single" w:sz="8" w:space="0" w:color="000000"/>
              <w:right w:val="single" w:sz="4" w:space="0" w:color="auto"/>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A3746B" w:rsidRPr="00C667A7" w:rsidTr="00C667A7">
        <w:trPr>
          <w:trHeight w:val="330"/>
        </w:trPr>
        <w:tc>
          <w:tcPr>
            <w:tcW w:w="7513" w:type="dxa"/>
            <w:tcBorders>
              <w:top w:val="nil"/>
              <w:left w:val="single" w:sz="4" w:space="0" w:color="auto"/>
              <w:bottom w:val="single" w:sz="4" w:space="0" w:color="auto"/>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val="en-US" w:eastAsia="ru-RU"/>
              </w:rPr>
            </w:pPr>
            <w:r w:rsidRPr="00C667A7">
              <w:rPr>
                <w:rFonts w:ascii="Times New Roman" w:eastAsia="Times New Roman" w:hAnsi="Times New Roman" w:cs="Times New Roman"/>
                <w:color w:val="000000"/>
                <w:sz w:val="20"/>
                <w:szCs w:val="20"/>
                <w:lang w:eastAsia="ru-RU"/>
              </w:rPr>
              <w:t>ИБП</w:t>
            </w:r>
            <w:r w:rsidRPr="00C667A7">
              <w:rPr>
                <w:rFonts w:ascii="Times New Roman" w:eastAsia="Times New Roman" w:hAnsi="Times New Roman" w:cs="Times New Roman"/>
                <w:color w:val="000000"/>
                <w:sz w:val="20"/>
                <w:szCs w:val="20"/>
                <w:lang w:val="en-US" w:eastAsia="ru-RU"/>
              </w:rPr>
              <w:t xml:space="preserve"> VANGUARD RM VRT-1000XL</w:t>
            </w:r>
          </w:p>
        </w:tc>
        <w:tc>
          <w:tcPr>
            <w:tcW w:w="992" w:type="dxa"/>
            <w:tcBorders>
              <w:top w:val="nil"/>
              <w:left w:val="nil"/>
              <w:bottom w:val="single" w:sz="4" w:space="0" w:color="auto"/>
              <w:right w:val="single" w:sz="8" w:space="0" w:color="000000"/>
            </w:tcBorders>
            <w:shd w:val="clear" w:color="000000" w:fill="FFFFFF"/>
            <w:hideMark/>
          </w:tcPr>
          <w:p w:rsidR="00A3746B" w:rsidRPr="00C667A7" w:rsidRDefault="00A3746B" w:rsidP="00A3746B">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2</w:t>
            </w:r>
          </w:p>
        </w:tc>
        <w:tc>
          <w:tcPr>
            <w:tcW w:w="993" w:type="dxa"/>
            <w:tcBorders>
              <w:top w:val="nil"/>
              <w:left w:val="nil"/>
              <w:bottom w:val="single" w:sz="4" w:space="0" w:color="auto"/>
              <w:right w:val="single" w:sz="4" w:space="0" w:color="auto"/>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bl>
    <w:p w:rsidR="001C0108" w:rsidRDefault="001C0108" w:rsidP="00F16924">
      <w:pPr>
        <w:rPr>
          <w:rFonts w:ascii="Times New Roman" w:hAnsi="Times New Roman" w:cs="Times New Roman"/>
          <w:b/>
        </w:rPr>
      </w:pPr>
    </w:p>
    <w:p w:rsidR="00A3746B" w:rsidRDefault="00A3746B" w:rsidP="00F16924">
      <w:pPr>
        <w:rPr>
          <w:rFonts w:ascii="Times New Roman" w:hAnsi="Times New Roman" w:cs="Times New Roman"/>
          <w:b/>
        </w:rPr>
      </w:pPr>
      <w:r>
        <w:rPr>
          <w:rFonts w:ascii="Times New Roman" w:hAnsi="Times New Roman" w:cs="Times New Roman"/>
          <w:b/>
        </w:rPr>
        <w:t>Лот № 6</w:t>
      </w:r>
    </w:p>
    <w:tbl>
      <w:tblPr>
        <w:tblW w:w="9498" w:type="dxa"/>
        <w:tblInd w:w="108" w:type="dxa"/>
        <w:tblLayout w:type="fixed"/>
        <w:tblLook w:val="04A0" w:firstRow="1" w:lastRow="0" w:firstColumn="1" w:lastColumn="0" w:noHBand="0" w:noVBand="1"/>
      </w:tblPr>
      <w:tblGrid>
        <w:gridCol w:w="7513"/>
        <w:gridCol w:w="992"/>
        <w:gridCol w:w="993"/>
      </w:tblGrid>
      <w:tr w:rsidR="00A3746B" w:rsidRPr="00C667A7" w:rsidTr="00A3746B">
        <w:trPr>
          <w:trHeight w:val="330"/>
        </w:trPr>
        <w:tc>
          <w:tcPr>
            <w:tcW w:w="7513" w:type="dxa"/>
            <w:tcBorders>
              <w:top w:val="single" w:sz="8" w:space="0" w:color="000000"/>
              <w:left w:val="single" w:sz="8" w:space="0" w:color="000000"/>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Наименование</w:t>
            </w:r>
          </w:p>
        </w:tc>
        <w:tc>
          <w:tcPr>
            <w:tcW w:w="992" w:type="dxa"/>
            <w:tcBorders>
              <w:top w:val="single" w:sz="8" w:space="0" w:color="000000"/>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Кол-во</w:t>
            </w:r>
          </w:p>
        </w:tc>
        <w:tc>
          <w:tcPr>
            <w:tcW w:w="993" w:type="dxa"/>
            <w:tcBorders>
              <w:top w:val="single" w:sz="8" w:space="0" w:color="000000"/>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Ед. изм.</w:t>
            </w:r>
          </w:p>
        </w:tc>
      </w:tr>
      <w:tr w:rsidR="00A3746B" w:rsidRPr="00C667A7" w:rsidTr="00A3746B">
        <w:trPr>
          <w:trHeight w:val="645"/>
        </w:trPr>
        <w:tc>
          <w:tcPr>
            <w:tcW w:w="7513" w:type="dxa"/>
            <w:tcBorders>
              <w:top w:val="nil"/>
              <w:left w:val="single" w:sz="8" w:space="0" w:color="000000"/>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val="en-US" w:eastAsia="ru-RU"/>
              </w:rPr>
            </w:pPr>
            <w:proofErr w:type="spellStart"/>
            <w:r w:rsidRPr="00C667A7">
              <w:rPr>
                <w:rFonts w:ascii="Times New Roman" w:eastAsia="Times New Roman" w:hAnsi="Times New Roman" w:cs="Times New Roman"/>
                <w:color w:val="000000"/>
                <w:sz w:val="20"/>
                <w:szCs w:val="20"/>
                <w:lang w:eastAsia="ru-RU"/>
              </w:rPr>
              <w:t>Правонаиспользование</w:t>
            </w:r>
            <w:proofErr w:type="spellEnd"/>
            <w:r w:rsidRPr="00C667A7">
              <w:rPr>
                <w:rFonts w:ascii="Times New Roman" w:eastAsia="Times New Roman" w:hAnsi="Times New Roman" w:cs="Times New Roman"/>
                <w:color w:val="000000"/>
                <w:sz w:val="20"/>
                <w:szCs w:val="20"/>
                <w:lang w:val="en-US" w:eastAsia="ru-RU"/>
              </w:rPr>
              <w:t xml:space="preserve"> Microsoft Windows Server Standard 2012 R2 Russian OPEN 1 License No Level 2 PROC, P73-06283</w:t>
            </w:r>
          </w:p>
        </w:tc>
        <w:tc>
          <w:tcPr>
            <w:tcW w:w="992" w:type="dxa"/>
            <w:tcBorders>
              <w:top w:val="nil"/>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8</w:t>
            </w:r>
          </w:p>
        </w:tc>
        <w:tc>
          <w:tcPr>
            <w:tcW w:w="993" w:type="dxa"/>
            <w:tcBorders>
              <w:top w:val="nil"/>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A3746B" w:rsidRPr="00C667A7" w:rsidTr="00A3746B">
        <w:trPr>
          <w:trHeight w:val="645"/>
        </w:trPr>
        <w:tc>
          <w:tcPr>
            <w:tcW w:w="7513" w:type="dxa"/>
            <w:tcBorders>
              <w:top w:val="nil"/>
              <w:left w:val="single" w:sz="8" w:space="0" w:color="000000"/>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val="en-US" w:eastAsia="ru-RU"/>
              </w:rPr>
            </w:pPr>
            <w:proofErr w:type="spellStart"/>
            <w:r w:rsidRPr="00C667A7">
              <w:rPr>
                <w:rFonts w:ascii="Times New Roman" w:eastAsia="Times New Roman" w:hAnsi="Times New Roman" w:cs="Times New Roman"/>
                <w:color w:val="000000"/>
                <w:sz w:val="20"/>
                <w:szCs w:val="20"/>
                <w:lang w:eastAsia="ru-RU"/>
              </w:rPr>
              <w:t>Правонаиспользование</w:t>
            </w:r>
            <w:proofErr w:type="spellEnd"/>
            <w:r w:rsidRPr="00C667A7">
              <w:rPr>
                <w:rFonts w:ascii="Times New Roman" w:eastAsia="Times New Roman" w:hAnsi="Times New Roman" w:cs="Times New Roman"/>
                <w:color w:val="000000"/>
                <w:sz w:val="20"/>
                <w:szCs w:val="20"/>
                <w:lang w:val="en-US" w:eastAsia="ru-RU"/>
              </w:rPr>
              <w:t xml:space="preserve"> Microsoft Windows Server CAL 2012 Russian OPEN 1 License No Level Device CAL Device CAL, R18-04370</w:t>
            </w:r>
          </w:p>
        </w:tc>
        <w:tc>
          <w:tcPr>
            <w:tcW w:w="992" w:type="dxa"/>
            <w:tcBorders>
              <w:top w:val="nil"/>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30</w:t>
            </w:r>
          </w:p>
        </w:tc>
        <w:tc>
          <w:tcPr>
            <w:tcW w:w="993" w:type="dxa"/>
            <w:tcBorders>
              <w:top w:val="nil"/>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A3746B" w:rsidRPr="00C667A7" w:rsidTr="00A3746B">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val="en-US" w:eastAsia="ru-RU"/>
              </w:rPr>
            </w:pPr>
            <w:proofErr w:type="spellStart"/>
            <w:r w:rsidRPr="00C667A7">
              <w:rPr>
                <w:rFonts w:ascii="Times New Roman" w:eastAsia="Times New Roman" w:hAnsi="Times New Roman" w:cs="Times New Roman"/>
                <w:color w:val="000000"/>
                <w:sz w:val="20"/>
                <w:szCs w:val="20"/>
                <w:lang w:eastAsia="ru-RU"/>
              </w:rPr>
              <w:t>Правонаиспользование</w:t>
            </w:r>
            <w:proofErr w:type="spellEnd"/>
            <w:r w:rsidRPr="00C667A7">
              <w:rPr>
                <w:rFonts w:ascii="Times New Roman" w:eastAsia="Times New Roman" w:hAnsi="Times New Roman" w:cs="Times New Roman"/>
                <w:color w:val="000000"/>
                <w:sz w:val="20"/>
                <w:szCs w:val="20"/>
                <w:lang w:val="en-US" w:eastAsia="ru-RU"/>
              </w:rPr>
              <w:t xml:space="preserve"> Microsoft Windows Server CAL 2012 Russian OPEN 1 Windows RDS User CAL (Terminal)</w:t>
            </w:r>
          </w:p>
        </w:tc>
        <w:tc>
          <w:tcPr>
            <w:tcW w:w="992" w:type="dxa"/>
            <w:tcBorders>
              <w:top w:val="nil"/>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30</w:t>
            </w:r>
          </w:p>
        </w:tc>
        <w:tc>
          <w:tcPr>
            <w:tcW w:w="993" w:type="dxa"/>
            <w:tcBorders>
              <w:top w:val="nil"/>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A3746B" w:rsidRPr="00C667A7" w:rsidTr="00A3746B">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val="en-US" w:eastAsia="ru-RU"/>
              </w:rPr>
            </w:pPr>
            <w:proofErr w:type="spellStart"/>
            <w:r w:rsidRPr="00C667A7">
              <w:rPr>
                <w:rFonts w:ascii="Times New Roman" w:eastAsia="Times New Roman" w:hAnsi="Times New Roman" w:cs="Times New Roman"/>
                <w:color w:val="000000"/>
                <w:sz w:val="20"/>
                <w:szCs w:val="20"/>
                <w:lang w:eastAsia="ru-RU"/>
              </w:rPr>
              <w:t>Правонаиспользование</w:t>
            </w:r>
            <w:proofErr w:type="spellEnd"/>
            <w:r w:rsidRPr="00C667A7">
              <w:rPr>
                <w:rFonts w:ascii="Times New Roman" w:eastAsia="Times New Roman" w:hAnsi="Times New Roman" w:cs="Times New Roman"/>
                <w:color w:val="000000"/>
                <w:sz w:val="20"/>
                <w:szCs w:val="20"/>
                <w:lang w:val="en-US" w:eastAsia="ru-RU"/>
              </w:rPr>
              <w:t xml:space="preserve"> Microsoft SQL Server Standard Edition 2014 Russian OPEN 1 License No Level, 228-10342</w:t>
            </w:r>
          </w:p>
        </w:tc>
        <w:tc>
          <w:tcPr>
            <w:tcW w:w="992" w:type="dxa"/>
            <w:tcBorders>
              <w:top w:val="nil"/>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2</w:t>
            </w:r>
          </w:p>
        </w:tc>
        <w:tc>
          <w:tcPr>
            <w:tcW w:w="993" w:type="dxa"/>
            <w:tcBorders>
              <w:top w:val="nil"/>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A3746B" w:rsidRPr="00C667A7" w:rsidTr="00A3746B">
        <w:trPr>
          <w:trHeight w:val="645"/>
        </w:trPr>
        <w:tc>
          <w:tcPr>
            <w:tcW w:w="7513" w:type="dxa"/>
            <w:tcBorders>
              <w:top w:val="nil"/>
              <w:left w:val="single" w:sz="8" w:space="0" w:color="000000"/>
              <w:bottom w:val="single" w:sz="8" w:space="0" w:color="auto"/>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val="en-US" w:eastAsia="ru-RU"/>
              </w:rPr>
            </w:pPr>
            <w:proofErr w:type="spellStart"/>
            <w:r w:rsidRPr="00C667A7">
              <w:rPr>
                <w:rFonts w:ascii="Times New Roman" w:eastAsia="Times New Roman" w:hAnsi="Times New Roman" w:cs="Times New Roman"/>
                <w:color w:val="000000"/>
                <w:sz w:val="20"/>
                <w:szCs w:val="20"/>
                <w:lang w:eastAsia="ru-RU"/>
              </w:rPr>
              <w:lastRenderedPageBreak/>
              <w:t>Правонаиспользование</w:t>
            </w:r>
            <w:proofErr w:type="spellEnd"/>
            <w:r w:rsidRPr="00C667A7">
              <w:rPr>
                <w:rFonts w:ascii="Times New Roman" w:eastAsia="Times New Roman" w:hAnsi="Times New Roman" w:cs="Times New Roman"/>
                <w:color w:val="000000"/>
                <w:sz w:val="20"/>
                <w:szCs w:val="20"/>
                <w:lang w:val="en-US" w:eastAsia="ru-RU"/>
              </w:rPr>
              <w:t xml:space="preserve"> Microsoft SQL CAL 2014 Russian OPEN 1 License No Level Device CAL Device CAL, 359-06092</w:t>
            </w:r>
          </w:p>
        </w:tc>
        <w:tc>
          <w:tcPr>
            <w:tcW w:w="992" w:type="dxa"/>
            <w:tcBorders>
              <w:top w:val="nil"/>
              <w:left w:val="nil"/>
              <w:bottom w:val="single" w:sz="8" w:space="0" w:color="auto"/>
              <w:right w:val="single" w:sz="8" w:space="0" w:color="000000"/>
            </w:tcBorders>
            <w:shd w:val="clear" w:color="000000" w:fill="FFFFFF"/>
            <w:hideMark/>
          </w:tcPr>
          <w:p w:rsidR="00A3746B" w:rsidRPr="00C667A7" w:rsidRDefault="00A3746B" w:rsidP="00A3746B">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10</w:t>
            </w:r>
          </w:p>
        </w:tc>
        <w:tc>
          <w:tcPr>
            <w:tcW w:w="993" w:type="dxa"/>
            <w:tcBorders>
              <w:top w:val="nil"/>
              <w:left w:val="nil"/>
              <w:bottom w:val="single" w:sz="8" w:space="0" w:color="auto"/>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bl>
    <w:p w:rsidR="00A3746B" w:rsidRDefault="00A3746B" w:rsidP="00F16924">
      <w:pPr>
        <w:rPr>
          <w:rFonts w:ascii="Times New Roman" w:hAnsi="Times New Roman" w:cs="Times New Roman"/>
          <w:b/>
        </w:rPr>
      </w:pPr>
    </w:p>
    <w:p w:rsidR="00A3746B" w:rsidRDefault="00A3746B" w:rsidP="00F16924">
      <w:pPr>
        <w:rPr>
          <w:rFonts w:ascii="Times New Roman" w:hAnsi="Times New Roman" w:cs="Times New Roman"/>
          <w:b/>
        </w:rPr>
      </w:pPr>
      <w:r>
        <w:rPr>
          <w:rFonts w:ascii="Times New Roman" w:hAnsi="Times New Roman" w:cs="Times New Roman"/>
          <w:b/>
        </w:rPr>
        <w:t xml:space="preserve"> Лот №7</w:t>
      </w:r>
    </w:p>
    <w:tbl>
      <w:tblPr>
        <w:tblW w:w="9498" w:type="dxa"/>
        <w:tblInd w:w="108" w:type="dxa"/>
        <w:tblLayout w:type="fixed"/>
        <w:tblLook w:val="04A0" w:firstRow="1" w:lastRow="0" w:firstColumn="1" w:lastColumn="0" w:noHBand="0" w:noVBand="1"/>
      </w:tblPr>
      <w:tblGrid>
        <w:gridCol w:w="7513"/>
        <w:gridCol w:w="992"/>
        <w:gridCol w:w="993"/>
      </w:tblGrid>
      <w:tr w:rsidR="00A3746B" w:rsidRPr="00C667A7" w:rsidTr="001A4A96">
        <w:trPr>
          <w:trHeight w:val="330"/>
        </w:trPr>
        <w:tc>
          <w:tcPr>
            <w:tcW w:w="7513" w:type="dxa"/>
            <w:tcBorders>
              <w:top w:val="single" w:sz="8" w:space="0" w:color="000000"/>
              <w:left w:val="single" w:sz="8" w:space="0" w:color="000000"/>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Наименование</w:t>
            </w:r>
          </w:p>
        </w:tc>
        <w:tc>
          <w:tcPr>
            <w:tcW w:w="992" w:type="dxa"/>
            <w:tcBorders>
              <w:top w:val="single" w:sz="8" w:space="0" w:color="000000"/>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Кол-во</w:t>
            </w:r>
          </w:p>
        </w:tc>
        <w:tc>
          <w:tcPr>
            <w:tcW w:w="993" w:type="dxa"/>
            <w:tcBorders>
              <w:top w:val="single" w:sz="8" w:space="0" w:color="000000"/>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Ед. изм.</w:t>
            </w:r>
          </w:p>
        </w:tc>
      </w:tr>
      <w:tr w:rsidR="00A3746B" w:rsidRPr="00C667A7" w:rsidTr="001A4A96">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1С</w:t>
            </w:r>
            <w:proofErr w:type="gramStart"/>
            <w:r w:rsidRPr="00C667A7">
              <w:rPr>
                <w:rFonts w:ascii="Times New Roman" w:eastAsia="Times New Roman" w:hAnsi="Times New Roman" w:cs="Times New Roman"/>
                <w:color w:val="000000"/>
                <w:sz w:val="20"/>
                <w:szCs w:val="20"/>
                <w:lang w:eastAsia="ru-RU"/>
              </w:rPr>
              <w:t>:П</w:t>
            </w:r>
            <w:proofErr w:type="gramEnd"/>
            <w:r w:rsidRPr="00C667A7">
              <w:rPr>
                <w:rFonts w:ascii="Times New Roman" w:eastAsia="Times New Roman" w:hAnsi="Times New Roman" w:cs="Times New Roman"/>
                <w:color w:val="000000"/>
                <w:sz w:val="20"/>
                <w:szCs w:val="20"/>
                <w:lang w:eastAsia="ru-RU"/>
              </w:rPr>
              <w:t>редприятие 8. Управление теплосетью.</w:t>
            </w:r>
          </w:p>
        </w:tc>
        <w:tc>
          <w:tcPr>
            <w:tcW w:w="992" w:type="dxa"/>
            <w:tcBorders>
              <w:top w:val="nil"/>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2</w:t>
            </w:r>
          </w:p>
        </w:tc>
        <w:tc>
          <w:tcPr>
            <w:tcW w:w="993" w:type="dxa"/>
            <w:tcBorders>
              <w:top w:val="nil"/>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A3746B" w:rsidRPr="00C667A7" w:rsidTr="001A4A96">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1С</w:t>
            </w:r>
            <w:proofErr w:type="gramStart"/>
            <w:r w:rsidRPr="00C667A7">
              <w:rPr>
                <w:rFonts w:ascii="Times New Roman" w:eastAsia="Times New Roman" w:hAnsi="Times New Roman" w:cs="Times New Roman"/>
                <w:color w:val="000000"/>
                <w:sz w:val="20"/>
                <w:szCs w:val="20"/>
                <w:lang w:eastAsia="ru-RU"/>
              </w:rPr>
              <w:t>:У</w:t>
            </w:r>
            <w:proofErr w:type="gramEnd"/>
            <w:r w:rsidRPr="00C667A7">
              <w:rPr>
                <w:rFonts w:ascii="Times New Roman" w:eastAsia="Times New Roman" w:hAnsi="Times New Roman" w:cs="Times New Roman"/>
                <w:color w:val="000000"/>
                <w:sz w:val="20"/>
                <w:szCs w:val="20"/>
                <w:lang w:eastAsia="ru-RU"/>
              </w:rPr>
              <w:t>правление теплосетью, доп. лицензия на 5 рабочих мест</w:t>
            </w:r>
          </w:p>
        </w:tc>
        <w:tc>
          <w:tcPr>
            <w:tcW w:w="992" w:type="dxa"/>
            <w:tcBorders>
              <w:top w:val="nil"/>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2</w:t>
            </w:r>
          </w:p>
        </w:tc>
        <w:tc>
          <w:tcPr>
            <w:tcW w:w="993" w:type="dxa"/>
            <w:tcBorders>
              <w:top w:val="nil"/>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A3746B" w:rsidRPr="00C667A7" w:rsidTr="001A4A96">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1С</w:t>
            </w:r>
            <w:proofErr w:type="gramStart"/>
            <w:r w:rsidRPr="00C667A7">
              <w:rPr>
                <w:rFonts w:ascii="Times New Roman" w:eastAsia="Times New Roman" w:hAnsi="Times New Roman" w:cs="Times New Roman"/>
                <w:color w:val="000000"/>
                <w:sz w:val="20"/>
                <w:szCs w:val="20"/>
                <w:lang w:eastAsia="ru-RU"/>
              </w:rPr>
              <w:t>:П</w:t>
            </w:r>
            <w:proofErr w:type="gramEnd"/>
            <w:r w:rsidRPr="00C667A7">
              <w:rPr>
                <w:rFonts w:ascii="Times New Roman" w:eastAsia="Times New Roman" w:hAnsi="Times New Roman" w:cs="Times New Roman"/>
                <w:color w:val="000000"/>
                <w:sz w:val="20"/>
                <w:szCs w:val="20"/>
                <w:lang w:eastAsia="ru-RU"/>
              </w:rPr>
              <w:t>редприятие 8 УПП, доп. лицензия на 20 рабочих мест</w:t>
            </w:r>
          </w:p>
        </w:tc>
        <w:tc>
          <w:tcPr>
            <w:tcW w:w="992" w:type="dxa"/>
            <w:tcBorders>
              <w:top w:val="nil"/>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2</w:t>
            </w:r>
          </w:p>
        </w:tc>
        <w:tc>
          <w:tcPr>
            <w:tcW w:w="993" w:type="dxa"/>
            <w:tcBorders>
              <w:top w:val="nil"/>
              <w:left w:val="nil"/>
              <w:bottom w:val="single" w:sz="8" w:space="0" w:color="000000"/>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A3746B" w:rsidRPr="00C667A7" w:rsidTr="001A4A96">
        <w:trPr>
          <w:trHeight w:val="330"/>
        </w:trPr>
        <w:tc>
          <w:tcPr>
            <w:tcW w:w="7513" w:type="dxa"/>
            <w:tcBorders>
              <w:top w:val="nil"/>
              <w:left w:val="single" w:sz="8" w:space="0" w:color="000000"/>
              <w:bottom w:val="single" w:sz="8" w:space="0" w:color="auto"/>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1С</w:t>
            </w:r>
            <w:proofErr w:type="gramStart"/>
            <w:r w:rsidRPr="00C667A7">
              <w:rPr>
                <w:rFonts w:ascii="Times New Roman" w:eastAsia="Times New Roman" w:hAnsi="Times New Roman" w:cs="Times New Roman"/>
                <w:color w:val="000000"/>
                <w:sz w:val="20"/>
                <w:szCs w:val="20"/>
                <w:lang w:eastAsia="ru-RU"/>
              </w:rPr>
              <w:t>:П</w:t>
            </w:r>
            <w:proofErr w:type="gramEnd"/>
            <w:r w:rsidRPr="00C667A7">
              <w:rPr>
                <w:rFonts w:ascii="Times New Roman" w:eastAsia="Times New Roman" w:hAnsi="Times New Roman" w:cs="Times New Roman"/>
                <w:color w:val="000000"/>
                <w:sz w:val="20"/>
                <w:szCs w:val="20"/>
                <w:lang w:eastAsia="ru-RU"/>
              </w:rPr>
              <w:t>редприятие 8.2. Лицензия на сервер (х86 - х64)</w:t>
            </w:r>
          </w:p>
        </w:tc>
        <w:tc>
          <w:tcPr>
            <w:tcW w:w="992" w:type="dxa"/>
            <w:tcBorders>
              <w:top w:val="nil"/>
              <w:left w:val="nil"/>
              <w:bottom w:val="single" w:sz="8" w:space="0" w:color="auto"/>
              <w:right w:val="single" w:sz="8" w:space="0" w:color="000000"/>
            </w:tcBorders>
            <w:shd w:val="clear" w:color="000000" w:fill="FFFFFF"/>
            <w:hideMark/>
          </w:tcPr>
          <w:p w:rsidR="00A3746B" w:rsidRPr="00C667A7" w:rsidRDefault="00A3746B" w:rsidP="00A3746B">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2</w:t>
            </w:r>
          </w:p>
        </w:tc>
        <w:tc>
          <w:tcPr>
            <w:tcW w:w="993" w:type="dxa"/>
            <w:tcBorders>
              <w:top w:val="nil"/>
              <w:left w:val="nil"/>
              <w:bottom w:val="single" w:sz="8" w:space="0" w:color="auto"/>
              <w:right w:val="single" w:sz="8" w:space="0" w:color="000000"/>
            </w:tcBorders>
            <w:shd w:val="clear" w:color="000000" w:fill="FFFFFF"/>
            <w:hideMark/>
          </w:tcPr>
          <w:p w:rsidR="00A3746B" w:rsidRPr="00C667A7" w:rsidRDefault="00A3746B" w:rsidP="00A3746B">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bl>
    <w:p w:rsidR="00A3746B" w:rsidRDefault="00A3746B" w:rsidP="00F16924">
      <w:pPr>
        <w:rPr>
          <w:rFonts w:ascii="Times New Roman" w:hAnsi="Times New Roman" w:cs="Times New Roman"/>
          <w:b/>
        </w:rPr>
      </w:pPr>
    </w:p>
    <w:p w:rsidR="001A4A96" w:rsidRDefault="001A4A96" w:rsidP="00F16924">
      <w:pPr>
        <w:rPr>
          <w:rFonts w:ascii="Times New Roman" w:hAnsi="Times New Roman" w:cs="Times New Roman"/>
          <w:b/>
        </w:rPr>
      </w:pPr>
      <w:r>
        <w:rPr>
          <w:rFonts w:ascii="Times New Roman" w:hAnsi="Times New Roman" w:cs="Times New Roman"/>
          <w:b/>
        </w:rPr>
        <w:t>Лот №8</w:t>
      </w:r>
    </w:p>
    <w:tbl>
      <w:tblPr>
        <w:tblW w:w="9498" w:type="dxa"/>
        <w:tblInd w:w="108" w:type="dxa"/>
        <w:tblLayout w:type="fixed"/>
        <w:tblLook w:val="04A0" w:firstRow="1" w:lastRow="0" w:firstColumn="1" w:lastColumn="0" w:noHBand="0" w:noVBand="1"/>
      </w:tblPr>
      <w:tblGrid>
        <w:gridCol w:w="7513"/>
        <w:gridCol w:w="992"/>
        <w:gridCol w:w="993"/>
      </w:tblGrid>
      <w:tr w:rsidR="001A4A96" w:rsidRPr="00C667A7" w:rsidTr="001A4A96">
        <w:trPr>
          <w:trHeight w:val="645"/>
        </w:trPr>
        <w:tc>
          <w:tcPr>
            <w:tcW w:w="7513" w:type="dxa"/>
            <w:tcBorders>
              <w:top w:val="single" w:sz="8" w:space="0" w:color="000000"/>
              <w:left w:val="single" w:sz="8" w:space="0" w:color="000000"/>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Наименование</w:t>
            </w:r>
          </w:p>
        </w:tc>
        <w:tc>
          <w:tcPr>
            <w:tcW w:w="992" w:type="dxa"/>
            <w:tcBorders>
              <w:top w:val="single" w:sz="8" w:space="0" w:color="000000"/>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Кол-во</w:t>
            </w:r>
          </w:p>
        </w:tc>
        <w:tc>
          <w:tcPr>
            <w:tcW w:w="993" w:type="dxa"/>
            <w:tcBorders>
              <w:top w:val="single" w:sz="8" w:space="0" w:color="000000"/>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Ед. изм.</w:t>
            </w:r>
          </w:p>
        </w:tc>
      </w:tr>
      <w:tr w:rsidR="001A4A96" w:rsidRPr="00C667A7" w:rsidTr="001A4A96">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 xml:space="preserve">MSRT100 - программа </w:t>
            </w:r>
            <w:proofErr w:type="spellStart"/>
            <w:r w:rsidRPr="00C667A7">
              <w:rPr>
                <w:rFonts w:ascii="Times New Roman" w:eastAsia="Times New Roman" w:hAnsi="Times New Roman" w:cs="Times New Roman"/>
                <w:color w:val="000000"/>
                <w:sz w:val="20"/>
                <w:szCs w:val="20"/>
                <w:lang w:eastAsia="ru-RU"/>
              </w:rPr>
              <w:t>MasterSCADA</w:t>
            </w:r>
            <w:proofErr w:type="spellEnd"/>
            <w:r w:rsidRPr="00C667A7">
              <w:rPr>
                <w:rFonts w:ascii="Times New Roman" w:eastAsia="Times New Roman" w:hAnsi="Times New Roman" w:cs="Times New Roman"/>
                <w:color w:val="000000"/>
                <w:sz w:val="20"/>
                <w:szCs w:val="20"/>
                <w:lang w:eastAsia="ru-RU"/>
              </w:rPr>
              <w:t>. Исполнительная SCADA система на 100 внешних точек ввода-вывода</w:t>
            </w:r>
          </w:p>
        </w:tc>
        <w:tc>
          <w:tcPr>
            <w:tcW w:w="992" w:type="dxa"/>
            <w:tcBorders>
              <w:top w:val="nil"/>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2</w:t>
            </w:r>
          </w:p>
        </w:tc>
        <w:tc>
          <w:tcPr>
            <w:tcW w:w="993" w:type="dxa"/>
            <w:tcBorders>
              <w:top w:val="nil"/>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1A4A96" w:rsidRPr="00C667A7" w:rsidTr="001A4A96">
        <w:trPr>
          <w:trHeight w:val="645"/>
        </w:trPr>
        <w:tc>
          <w:tcPr>
            <w:tcW w:w="7513" w:type="dxa"/>
            <w:tcBorders>
              <w:top w:val="nil"/>
              <w:left w:val="single" w:sz="8" w:space="0" w:color="000000"/>
              <w:bottom w:val="single" w:sz="8" w:space="0" w:color="auto"/>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val="en-US" w:eastAsia="ru-RU"/>
              </w:rPr>
              <w:t xml:space="preserve">Modbus Universal </w:t>
            </w:r>
            <w:proofErr w:type="spellStart"/>
            <w:r w:rsidRPr="00C667A7">
              <w:rPr>
                <w:rFonts w:ascii="Times New Roman" w:eastAsia="Times New Roman" w:hAnsi="Times New Roman" w:cs="Times New Roman"/>
                <w:color w:val="000000"/>
                <w:sz w:val="20"/>
                <w:szCs w:val="20"/>
                <w:lang w:val="en-US" w:eastAsia="ru-RU"/>
              </w:rPr>
              <w:t>MasterOPC</w:t>
            </w:r>
            <w:proofErr w:type="spellEnd"/>
            <w:r w:rsidRPr="00C667A7">
              <w:rPr>
                <w:rFonts w:ascii="Times New Roman" w:eastAsia="Times New Roman" w:hAnsi="Times New Roman" w:cs="Times New Roman"/>
                <w:color w:val="000000"/>
                <w:sz w:val="20"/>
                <w:szCs w:val="20"/>
                <w:lang w:val="en-US" w:eastAsia="ru-RU"/>
              </w:rPr>
              <w:t xml:space="preserve"> Server 500 - </w:t>
            </w:r>
            <w:r w:rsidRPr="00C667A7">
              <w:rPr>
                <w:rFonts w:ascii="Times New Roman" w:eastAsia="Times New Roman" w:hAnsi="Times New Roman" w:cs="Times New Roman"/>
                <w:color w:val="000000"/>
                <w:sz w:val="20"/>
                <w:szCs w:val="20"/>
                <w:lang w:eastAsia="ru-RU"/>
              </w:rPr>
              <w:t>программа</w:t>
            </w:r>
            <w:proofErr w:type="spellStart"/>
            <w:r w:rsidRPr="00C667A7">
              <w:rPr>
                <w:rFonts w:ascii="Times New Roman" w:eastAsia="Times New Roman" w:hAnsi="Times New Roman" w:cs="Times New Roman"/>
                <w:color w:val="000000"/>
                <w:sz w:val="20"/>
                <w:szCs w:val="20"/>
                <w:lang w:val="en-US" w:eastAsia="ru-RU"/>
              </w:rPr>
              <w:t>MasterOPC</w:t>
            </w:r>
            <w:proofErr w:type="spellEnd"/>
            <w:r w:rsidRPr="00C667A7">
              <w:rPr>
                <w:rFonts w:ascii="Times New Roman" w:eastAsia="Times New Roman" w:hAnsi="Times New Roman" w:cs="Times New Roman"/>
                <w:color w:val="000000"/>
                <w:sz w:val="20"/>
                <w:szCs w:val="20"/>
                <w:lang w:val="en-US" w:eastAsia="ru-RU"/>
              </w:rPr>
              <w:t xml:space="preserve">. </w:t>
            </w:r>
            <w:r w:rsidRPr="00C667A7">
              <w:rPr>
                <w:rFonts w:ascii="Times New Roman" w:eastAsia="Times New Roman" w:hAnsi="Times New Roman" w:cs="Times New Roman"/>
                <w:color w:val="000000"/>
                <w:sz w:val="20"/>
                <w:szCs w:val="20"/>
                <w:lang w:eastAsia="ru-RU"/>
              </w:rPr>
              <w:t xml:space="preserve">OPC-сервер </w:t>
            </w:r>
            <w:proofErr w:type="spellStart"/>
            <w:r w:rsidRPr="00C667A7">
              <w:rPr>
                <w:rFonts w:ascii="Times New Roman" w:eastAsia="Times New Roman" w:hAnsi="Times New Roman" w:cs="Times New Roman"/>
                <w:color w:val="000000"/>
                <w:sz w:val="20"/>
                <w:szCs w:val="20"/>
                <w:lang w:eastAsia="ru-RU"/>
              </w:rPr>
              <w:t>Modbus</w:t>
            </w:r>
            <w:proofErr w:type="spellEnd"/>
            <w:r w:rsidRPr="00C667A7">
              <w:rPr>
                <w:rFonts w:ascii="Times New Roman" w:eastAsia="Times New Roman" w:hAnsi="Times New Roman" w:cs="Times New Roman"/>
                <w:color w:val="000000"/>
                <w:sz w:val="20"/>
                <w:szCs w:val="20"/>
                <w:lang w:eastAsia="ru-RU"/>
              </w:rPr>
              <w:t xml:space="preserve"> RTU/ASCII/TCP на одно рабочее место на 500 тегов с ключом аппаратной защиты</w:t>
            </w:r>
          </w:p>
        </w:tc>
        <w:tc>
          <w:tcPr>
            <w:tcW w:w="992" w:type="dxa"/>
            <w:tcBorders>
              <w:top w:val="nil"/>
              <w:left w:val="nil"/>
              <w:bottom w:val="single" w:sz="8" w:space="0" w:color="auto"/>
              <w:right w:val="single" w:sz="8" w:space="0" w:color="000000"/>
            </w:tcBorders>
            <w:shd w:val="clear" w:color="000000" w:fill="FFFFFF"/>
            <w:hideMark/>
          </w:tcPr>
          <w:p w:rsidR="001A4A96" w:rsidRPr="00C667A7" w:rsidRDefault="001A4A96" w:rsidP="001A4A96">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2</w:t>
            </w:r>
          </w:p>
        </w:tc>
        <w:tc>
          <w:tcPr>
            <w:tcW w:w="993" w:type="dxa"/>
            <w:tcBorders>
              <w:top w:val="nil"/>
              <w:left w:val="nil"/>
              <w:bottom w:val="single" w:sz="8" w:space="0" w:color="auto"/>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bl>
    <w:p w:rsidR="001A4A96" w:rsidRDefault="001A4A96" w:rsidP="00F16924">
      <w:pPr>
        <w:rPr>
          <w:rFonts w:ascii="Times New Roman" w:hAnsi="Times New Roman" w:cs="Times New Roman"/>
          <w:b/>
        </w:rPr>
      </w:pPr>
    </w:p>
    <w:p w:rsidR="001A4A96" w:rsidRDefault="001A4A96" w:rsidP="00F16924">
      <w:pPr>
        <w:rPr>
          <w:rFonts w:ascii="Times New Roman" w:hAnsi="Times New Roman" w:cs="Times New Roman"/>
          <w:b/>
        </w:rPr>
      </w:pPr>
      <w:r>
        <w:rPr>
          <w:rFonts w:ascii="Times New Roman" w:hAnsi="Times New Roman" w:cs="Times New Roman"/>
          <w:b/>
        </w:rPr>
        <w:t>Лот № 9</w:t>
      </w:r>
    </w:p>
    <w:tbl>
      <w:tblPr>
        <w:tblW w:w="9498" w:type="dxa"/>
        <w:tblInd w:w="108" w:type="dxa"/>
        <w:tblLayout w:type="fixed"/>
        <w:tblLook w:val="04A0" w:firstRow="1" w:lastRow="0" w:firstColumn="1" w:lastColumn="0" w:noHBand="0" w:noVBand="1"/>
      </w:tblPr>
      <w:tblGrid>
        <w:gridCol w:w="7513"/>
        <w:gridCol w:w="992"/>
        <w:gridCol w:w="993"/>
      </w:tblGrid>
      <w:tr w:rsidR="001A4A96" w:rsidRPr="00C667A7" w:rsidTr="008257C5">
        <w:trPr>
          <w:trHeight w:val="330"/>
        </w:trPr>
        <w:tc>
          <w:tcPr>
            <w:tcW w:w="7513" w:type="dxa"/>
            <w:tcBorders>
              <w:top w:val="single" w:sz="8" w:space="0" w:color="000000"/>
              <w:left w:val="single" w:sz="8" w:space="0" w:color="000000"/>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Наименование</w:t>
            </w:r>
          </w:p>
        </w:tc>
        <w:tc>
          <w:tcPr>
            <w:tcW w:w="992" w:type="dxa"/>
            <w:tcBorders>
              <w:top w:val="single" w:sz="8" w:space="0" w:color="000000"/>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Кол-во</w:t>
            </w:r>
          </w:p>
        </w:tc>
        <w:tc>
          <w:tcPr>
            <w:tcW w:w="993" w:type="dxa"/>
            <w:tcBorders>
              <w:top w:val="single" w:sz="8" w:space="0" w:color="000000"/>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Ед. изм.</w:t>
            </w:r>
          </w:p>
        </w:tc>
      </w:tr>
      <w:tr w:rsidR="001A4A96" w:rsidRPr="00C667A7" w:rsidTr="008257C5">
        <w:trPr>
          <w:trHeight w:val="345"/>
        </w:trPr>
        <w:tc>
          <w:tcPr>
            <w:tcW w:w="7513" w:type="dxa"/>
            <w:tcBorders>
              <w:top w:val="nil"/>
              <w:left w:val="single" w:sz="8" w:space="0" w:color="000000"/>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 xml:space="preserve">Шкаф серверный AESP REC-64210S-GP, 19" </w:t>
            </w:r>
            <w:proofErr w:type="spellStart"/>
            <w:r w:rsidRPr="00C667A7">
              <w:rPr>
                <w:rFonts w:ascii="Times New Roman" w:eastAsia="Times New Roman" w:hAnsi="Times New Roman" w:cs="Times New Roman"/>
                <w:color w:val="000000"/>
                <w:sz w:val="20"/>
                <w:szCs w:val="20"/>
                <w:lang w:eastAsia="ru-RU"/>
              </w:rPr>
              <w:t>GreyPremium</w:t>
            </w:r>
            <w:proofErr w:type="spellEnd"/>
            <w:r w:rsidRPr="00C667A7">
              <w:rPr>
                <w:rFonts w:ascii="Times New Roman" w:eastAsia="Times New Roman" w:hAnsi="Times New Roman" w:cs="Times New Roman"/>
                <w:color w:val="000000"/>
                <w:sz w:val="20"/>
                <w:szCs w:val="20"/>
                <w:lang w:eastAsia="ru-RU"/>
              </w:rPr>
              <w:t xml:space="preserve"> 42U, 2035x600x1000 мм, разборный, серый </w:t>
            </w:r>
            <w:proofErr w:type="spellStart"/>
            <w:r w:rsidRPr="00C667A7">
              <w:rPr>
                <w:rFonts w:ascii="Times New Roman" w:eastAsia="Times New Roman" w:hAnsi="Times New Roman" w:cs="Times New Roman"/>
                <w:color w:val="000000"/>
                <w:sz w:val="20"/>
                <w:szCs w:val="20"/>
                <w:lang w:eastAsia="ru-RU"/>
              </w:rPr>
              <w:t>двухдверный</w:t>
            </w:r>
            <w:proofErr w:type="spellEnd"/>
          </w:p>
        </w:tc>
        <w:tc>
          <w:tcPr>
            <w:tcW w:w="992" w:type="dxa"/>
            <w:tcBorders>
              <w:top w:val="nil"/>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1</w:t>
            </w:r>
          </w:p>
        </w:tc>
        <w:tc>
          <w:tcPr>
            <w:tcW w:w="993" w:type="dxa"/>
            <w:tcBorders>
              <w:top w:val="nil"/>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1A4A96" w:rsidRPr="00C667A7" w:rsidTr="008257C5">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Полка AESP REC-SV77FB-GY, 19" глубина 770, четырехточечная, серая</w:t>
            </w:r>
          </w:p>
        </w:tc>
        <w:tc>
          <w:tcPr>
            <w:tcW w:w="992" w:type="dxa"/>
            <w:tcBorders>
              <w:top w:val="nil"/>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4</w:t>
            </w:r>
          </w:p>
        </w:tc>
        <w:tc>
          <w:tcPr>
            <w:tcW w:w="993" w:type="dxa"/>
            <w:tcBorders>
              <w:top w:val="nil"/>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1A4A96" w:rsidRPr="00C667A7" w:rsidTr="008257C5">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Полка консольная AESP REC-SV40B-GY, 19" глубина 400, серая</w:t>
            </w:r>
          </w:p>
        </w:tc>
        <w:tc>
          <w:tcPr>
            <w:tcW w:w="992" w:type="dxa"/>
            <w:tcBorders>
              <w:top w:val="nil"/>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2</w:t>
            </w:r>
          </w:p>
        </w:tc>
        <w:tc>
          <w:tcPr>
            <w:tcW w:w="993" w:type="dxa"/>
            <w:tcBorders>
              <w:top w:val="nil"/>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1A4A96" w:rsidRPr="00C667A7" w:rsidTr="008257C5">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Блок розеток AESP REC-S564-GY, 19" 8 розеток, 10А</w:t>
            </w:r>
          </w:p>
        </w:tc>
        <w:tc>
          <w:tcPr>
            <w:tcW w:w="992" w:type="dxa"/>
            <w:tcBorders>
              <w:top w:val="nil"/>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6</w:t>
            </w:r>
          </w:p>
        </w:tc>
        <w:tc>
          <w:tcPr>
            <w:tcW w:w="993" w:type="dxa"/>
            <w:tcBorders>
              <w:top w:val="nil"/>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1A4A96" w:rsidRPr="00C667A7" w:rsidTr="008257C5">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 xml:space="preserve">Вентилятор AESP REC-RMFTU-4T-GY, 4 элемента с </w:t>
            </w:r>
            <w:proofErr w:type="spellStart"/>
            <w:r w:rsidRPr="00C667A7">
              <w:rPr>
                <w:rFonts w:ascii="Times New Roman" w:eastAsia="Times New Roman" w:hAnsi="Times New Roman" w:cs="Times New Roman"/>
                <w:color w:val="000000"/>
                <w:sz w:val="20"/>
                <w:szCs w:val="20"/>
                <w:lang w:eastAsia="ru-RU"/>
              </w:rPr>
              <w:t>термоконтроллером</w:t>
            </w:r>
            <w:proofErr w:type="spellEnd"/>
            <w:r w:rsidRPr="00C667A7">
              <w:rPr>
                <w:rFonts w:ascii="Times New Roman" w:eastAsia="Times New Roman" w:hAnsi="Times New Roman" w:cs="Times New Roman"/>
                <w:color w:val="000000"/>
                <w:sz w:val="20"/>
                <w:szCs w:val="20"/>
                <w:lang w:eastAsia="ru-RU"/>
              </w:rPr>
              <w:t>, серый</w:t>
            </w:r>
          </w:p>
        </w:tc>
        <w:tc>
          <w:tcPr>
            <w:tcW w:w="992" w:type="dxa"/>
            <w:tcBorders>
              <w:top w:val="nil"/>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2</w:t>
            </w:r>
          </w:p>
        </w:tc>
        <w:tc>
          <w:tcPr>
            <w:tcW w:w="993" w:type="dxa"/>
            <w:tcBorders>
              <w:top w:val="nil"/>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1A4A96" w:rsidRPr="00C667A7" w:rsidTr="008257C5">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 xml:space="preserve">Коммутационная панель  48458MD-C5E  19" 2U Cat.5e, 48 портов RJ45/110, T568A/B </w:t>
            </w:r>
            <w:proofErr w:type="spellStart"/>
            <w:r w:rsidRPr="00C667A7">
              <w:rPr>
                <w:rFonts w:ascii="Times New Roman" w:eastAsia="Times New Roman" w:hAnsi="Times New Roman" w:cs="Times New Roman"/>
                <w:color w:val="000000"/>
                <w:sz w:val="20"/>
                <w:szCs w:val="20"/>
                <w:lang w:eastAsia="ru-RU"/>
              </w:rPr>
              <w:t>Signamax</w:t>
            </w:r>
            <w:proofErr w:type="spellEnd"/>
            <w:r w:rsidRPr="00C667A7">
              <w:rPr>
                <w:rFonts w:ascii="Times New Roman" w:eastAsia="Times New Roman" w:hAnsi="Times New Roman" w:cs="Times New Roman"/>
                <w:color w:val="000000"/>
                <w:sz w:val="20"/>
                <w:szCs w:val="20"/>
                <w:lang w:eastAsia="ru-RU"/>
              </w:rPr>
              <w:t>™</w:t>
            </w:r>
          </w:p>
        </w:tc>
        <w:tc>
          <w:tcPr>
            <w:tcW w:w="992" w:type="dxa"/>
            <w:tcBorders>
              <w:top w:val="nil"/>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2</w:t>
            </w:r>
          </w:p>
        </w:tc>
        <w:tc>
          <w:tcPr>
            <w:tcW w:w="993" w:type="dxa"/>
            <w:tcBorders>
              <w:top w:val="nil"/>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1A4A96" w:rsidRPr="00C667A7" w:rsidTr="008257C5">
        <w:trPr>
          <w:trHeight w:val="330"/>
        </w:trPr>
        <w:tc>
          <w:tcPr>
            <w:tcW w:w="7513" w:type="dxa"/>
            <w:tcBorders>
              <w:top w:val="nil"/>
              <w:left w:val="single" w:sz="8" w:space="0" w:color="000000"/>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Комплект крепежа «Винт, шайба, гайка», М</w:t>
            </w:r>
            <w:proofErr w:type="gramStart"/>
            <w:r w:rsidRPr="00C667A7">
              <w:rPr>
                <w:rFonts w:ascii="Times New Roman" w:eastAsia="Times New Roman" w:hAnsi="Times New Roman" w:cs="Times New Roman"/>
                <w:color w:val="000000"/>
                <w:sz w:val="20"/>
                <w:szCs w:val="20"/>
                <w:lang w:eastAsia="ru-RU"/>
              </w:rPr>
              <w:t>6</w:t>
            </w:r>
            <w:proofErr w:type="gramEnd"/>
            <w:r w:rsidRPr="00C667A7">
              <w:rPr>
                <w:rFonts w:ascii="Times New Roman" w:eastAsia="Times New Roman" w:hAnsi="Times New Roman" w:cs="Times New Roman"/>
                <w:color w:val="000000"/>
                <w:sz w:val="20"/>
                <w:szCs w:val="20"/>
                <w:lang w:eastAsia="ru-RU"/>
              </w:rPr>
              <w:t>*16</w:t>
            </w:r>
          </w:p>
        </w:tc>
        <w:tc>
          <w:tcPr>
            <w:tcW w:w="992" w:type="dxa"/>
            <w:tcBorders>
              <w:top w:val="nil"/>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100</w:t>
            </w:r>
          </w:p>
        </w:tc>
        <w:tc>
          <w:tcPr>
            <w:tcW w:w="993" w:type="dxa"/>
            <w:tcBorders>
              <w:top w:val="nil"/>
              <w:left w:val="nil"/>
              <w:bottom w:val="single" w:sz="8" w:space="0" w:color="000000"/>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1A4A96" w:rsidRPr="00C667A7" w:rsidTr="008257C5">
        <w:trPr>
          <w:trHeight w:val="330"/>
        </w:trPr>
        <w:tc>
          <w:tcPr>
            <w:tcW w:w="7513" w:type="dxa"/>
            <w:tcBorders>
              <w:top w:val="nil"/>
              <w:left w:val="single" w:sz="8" w:space="0" w:color="000000"/>
              <w:bottom w:val="single" w:sz="8" w:space="0" w:color="auto"/>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Комплект заземления AESP REC-ET2-M-GY, 19" для оборудования в шкафах и стойках, серый</w:t>
            </w:r>
          </w:p>
        </w:tc>
        <w:tc>
          <w:tcPr>
            <w:tcW w:w="992" w:type="dxa"/>
            <w:tcBorders>
              <w:top w:val="nil"/>
              <w:left w:val="nil"/>
              <w:bottom w:val="single" w:sz="8" w:space="0" w:color="auto"/>
              <w:right w:val="single" w:sz="8" w:space="0" w:color="000000"/>
            </w:tcBorders>
            <w:shd w:val="clear" w:color="000000" w:fill="FFFFFF"/>
            <w:hideMark/>
          </w:tcPr>
          <w:p w:rsidR="001A4A96" w:rsidRPr="00C667A7" w:rsidRDefault="001A4A96" w:rsidP="001A4A96">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5</w:t>
            </w:r>
          </w:p>
        </w:tc>
        <w:tc>
          <w:tcPr>
            <w:tcW w:w="993" w:type="dxa"/>
            <w:tcBorders>
              <w:top w:val="nil"/>
              <w:left w:val="nil"/>
              <w:bottom w:val="single" w:sz="8" w:space="0" w:color="auto"/>
              <w:right w:val="single" w:sz="8" w:space="0" w:color="000000"/>
            </w:tcBorders>
            <w:shd w:val="clear" w:color="000000" w:fill="FFFFFF"/>
            <w:hideMark/>
          </w:tcPr>
          <w:p w:rsidR="001A4A96" w:rsidRPr="00C667A7" w:rsidRDefault="001A4A96" w:rsidP="001A4A9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bl>
    <w:p w:rsidR="001A4A96" w:rsidRDefault="001A4A96" w:rsidP="00F16924">
      <w:pPr>
        <w:rPr>
          <w:rFonts w:ascii="Times New Roman" w:hAnsi="Times New Roman" w:cs="Times New Roman"/>
          <w:b/>
        </w:rPr>
      </w:pPr>
    </w:p>
    <w:p w:rsidR="00C667A7" w:rsidRDefault="00C667A7" w:rsidP="00F16924">
      <w:pPr>
        <w:rPr>
          <w:rFonts w:ascii="Times New Roman" w:hAnsi="Times New Roman" w:cs="Times New Roman"/>
          <w:b/>
        </w:rPr>
      </w:pPr>
      <w:r>
        <w:rPr>
          <w:rFonts w:ascii="Times New Roman" w:hAnsi="Times New Roman" w:cs="Times New Roman"/>
          <w:b/>
        </w:rPr>
        <w:t>Лот № 10</w:t>
      </w:r>
    </w:p>
    <w:tbl>
      <w:tblPr>
        <w:tblW w:w="9498" w:type="dxa"/>
        <w:tblInd w:w="108" w:type="dxa"/>
        <w:tblLayout w:type="fixed"/>
        <w:tblLook w:val="04A0" w:firstRow="1" w:lastRow="0" w:firstColumn="1" w:lastColumn="0" w:noHBand="0" w:noVBand="1"/>
      </w:tblPr>
      <w:tblGrid>
        <w:gridCol w:w="7513"/>
        <w:gridCol w:w="992"/>
        <w:gridCol w:w="993"/>
      </w:tblGrid>
      <w:tr w:rsidR="00C667A7" w:rsidRPr="00C667A7" w:rsidTr="00C667A7">
        <w:trPr>
          <w:trHeight w:val="330"/>
        </w:trPr>
        <w:tc>
          <w:tcPr>
            <w:tcW w:w="7513" w:type="dxa"/>
            <w:tcBorders>
              <w:top w:val="single" w:sz="4" w:space="0" w:color="auto"/>
              <w:left w:val="single" w:sz="4" w:space="0" w:color="auto"/>
              <w:bottom w:val="nil"/>
              <w:right w:val="single" w:sz="8" w:space="0" w:color="000000"/>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Наименование</w:t>
            </w:r>
          </w:p>
        </w:tc>
        <w:tc>
          <w:tcPr>
            <w:tcW w:w="992" w:type="dxa"/>
            <w:tcBorders>
              <w:top w:val="single" w:sz="4" w:space="0" w:color="auto"/>
              <w:left w:val="nil"/>
              <w:bottom w:val="single" w:sz="8" w:space="0" w:color="000000"/>
              <w:right w:val="single" w:sz="8" w:space="0" w:color="000000"/>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Кол-во</w:t>
            </w:r>
          </w:p>
        </w:tc>
        <w:tc>
          <w:tcPr>
            <w:tcW w:w="993" w:type="dxa"/>
            <w:tcBorders>
              <w:top w:val="single" w:sz="4" w:space="0" w:color="auto"/>
              <w:left w:val="nil"/>
              <w:bottom w:val="single" w:sz="8" w:space="0" w:color="000000"/>
              <w:right w:val="single" w:sz="4" w:space="0" w:color="auto"/>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Ед. изм.</w:t>
            </w:r>
          </w:p>
        </w:tc>
      </w:tr>
      <w:tr w:rsidR="00C667A7" w:rsidRPr="00C667A7" w:rsidTr="00C667A7">
        <w:trPr>
          <w:trHeight w:val="345"/>
        </w:trPr>
        <w:tc>
          <w:tcPr>
            <w:tcW w:w="7513" w:type="dxa"/>
            <w:tcBorders>
              <w:top w:val="single" w:sz="12" w:space="0" w:color="auto"/>
              <w:left w:val="single" w:sz="4" w:space="0" w:color="auto"/>
              <w:bottom w:val="single" w:sz="12" w:space="0" w:color="auto"/>
              <w:right w:val="single" w:sz="8" w:space="0" w:color="000000"/>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Коммутационный шнур AESP C5E-154GY-5MB UTP Cat.5e, 5 метров, серый</w:t>
            </w:r>
          </w:p>
        </w:tc>
        <w:tc>
          <w:tcPr>
            <w:tcW w:w="992" w:type="dxa"/>
            <w:tcBorders>
              <w:top w:val="nil"/>
              <w:left w:val="nil"/>
              <w:bottom w:val="single" w:sz="8" w:space="0" w:color="000000"/>
              <w:right w:val="single" w:sz="8" w:space="0" w:color="000000"/>
            </w:tcBorders>
            <w:shd w:val="clear" w:color="000000" w:fill="FFFFFF"/>
            <w:hideMark/>
          </w:tcPr>
          <w:p w:rsidR="00C667A7" w:rsidRPr="00C667A7" w:rsidRDefault="00C667A7" w:rsidP="00C667A7">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50</w:t>
            </w:r>
          </w:p>
        </w:tc>
        <w:tc>
          <w:tcPr>
            <w:tcW w:w="993" w:type="dxa"/>
            <w:tcBorders>
              <w:top w:val="nil"/>
              <w:left w:val="nil"/>
              <w:bottom w:val="single" w:sz="8" w:space="0" w:color="000000"/>
              <w:right w:val="single" w:sz="4" w:space="0" w:color="auto"/>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C667A7" w:rsidRPr="00C667A7" w:rsidTr="00C667A7">
        <w:trPr>
          <w:trHeight w:val="345"/>
        </w:trPr>
        <w:tc>
          <w:tcPr>
            <w:tcW w:w="7513" w:type="dxa"/>
            <w:tcBorders>
              <w:top w:val="nil"/>
              <w:left w:val="single" w:sz="4" w:space="0" w:color="auto"/>
              <w:bottom w:val="nil"/>
              <w:right w:val="single" w:sz="8" w:space="0" w:color="000000"/>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Коммутационный шнур AESP C5E-154BU-3MB UTP Cat.5e, 3 метра, синий</w:t>
            </w:r>
          </w:p>
        </w:tc>
        <w:tc>
          <w:tcPr>
            <w:tcW w:w="992" w:type="dxa"/>
            <w:tcBorders>
              <w:top w:val="nil"/>
              <w:left w:val="nil"/>
              <w:bottom w:val="single" w:sz="8" w:space="0" w:color="000000"/>
              <w:right w:val="single" w:sz="8" w:space="0" w:color="000000"/>
            </w:tcBorders>
            <w:shd w:val="clear" w:color="000000" w:fill="FFFFFF"/>
            <w:hideMark/>
          </w:tcPr>
          <w:p w:rsidR="00C667A7" w:rsidRPr="00C667A7" w:rsidRDefault="00C667A7" w:rsidP="00C667A7">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50</w:t>
            </w:r>
          </w:p>
        </w:tc>
        <w:tc>
          <w:tcPr>
            <w:tcW w:w="993" w:type="dxa"/>
            <w:tcBorders>
              <w:top w:val="nil"/>
              <w:left w:val="nil"/>
              <w:bottom w:val="single" w:sz="8" w:space="0" w:color="000000"/>
              <w:right w:val="single" w:sz="4" w:space="0" w:color="auto"/>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C667A7" w:rsidRPr="00C667A7" w:rsidTr="00C667A7">
        <w:trPr>
          <w:trHeight w:val="345"/>
        </w:trPr>
        <w:tc>
          <w:tcPr>
            <w:tcW w:w="7513" w:type="dxa"/>
            <w:tcBorders>
              <w:top w:val="single" w:sz="12" w:space="0" w:color="auto"/>
              <w:left w:val="single" w:sz="4" w:space="0" w:color="auto"/>
              <w:bottom w:val="single" w:sz="12" w:space="0" w:color="auto"/>
              <w:right w:val="single" w:sz="8" w:space="0" w:color="000000"/>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Коммутационный шнур AESP C5E-154YE-2MB UTP Cat.5e, 2 метра, желтый</w:t>
            </w:r>
          </w:p>
        </w:tc>
        <w:tc>
          <w:tcPr>
            <w:tcW w:w="992" w:type="dxa"/>
            <w:tcBorders>
              <w:top w:val="nil"/>
              <w:left w:val="nil"/>
              <w:bottom w:val="nil"/>
              <w:right w:val="single" w:sz="8" w:space="0" w:color="000000"/>
            </w:tcBorders>
            <w:shd w:val="clear" w:color="000000" w:fill="FFFFFF"/>
            <w:hideMark/>
          </w:tcPr>
          <w:p w:rsidR="00C667A7" w:rsidRPr="00C667A7" w:rsidRDefault="00C667A7" w:rsidP="00C667A7">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50</w:t>
            </w:r>
          </w:p>
        </w:tc>
        <w:tc>
          <w:tcPr>
            <w:tcW w:w="993" w:type="dxa"/>
            <w:tcBorders>
              <w:top w:val="nil"/>
              <w:left w:val="nil"/>
              <w:bottom w:val="nil"/>
              <w:right w:val="single" w:sz="4" w:space="0" w:color="auto"/>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C667A7" w:rsidRPr="00C667A7" w:rsidTr="00C667A7">
        <w:trPr>
          <w:trHeight w:val="345"/>
        </w:trPr>
        <w:tc>
          <w:tcPr>
            <w:tcW w:w="7513" w:type="dxa"/>
            <w:tcBorders>
              <w:top w:val="nil"/>
              <w:left w:val="single" w:sz="4" w:space="0" w:color="auto"/>
              <w:bottom w:val="single" w:sz="12" w:space="0" w:color="auto"/>
              <w:right w:val="single" w:sz="8" w:space="0" w:color="000000"/>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Коммутационный шнур AESP C5E-154GR-1MB UTP Cat.5e, 1 метр, зеленый</w:t>
            </w:r>
          </w:p>
        </w:tc>
        <w:tc>
          <w:tcPr>
            <w:tcW w:w="992" w:type="dxa"/>
            <w:tcBorders>
              <w:top w:val="single" w:sz="8" w:space="0" w:color="000000"/>
              <w:left w:val="nil"/>
              <w:bottom w:val="nil"/>
              <w:right w:val="single" w:sz="8" w:space="0" w:color="000000"/>
            </w:tcBorders>
            <w:shd w:val="clear" w:color="000000" w:fill="FFFFFF"/>
            <w:hideMark/>
          </w:tcPr>
          <w:p w:rsidR="00C667A7" w:rsidRPr="00C667A7" w:rsidRDefault="00C667A7" w:rsidP="00C667A7">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50</w:t>
            </w:r>
          </w:p>
        </w:tc>
        <w:tc>
          <w:tcPr>
            <w:tcW w:w="993" w:type="dxa"/>
            <w:tcBorders>
              <w:top w:val="single" w:sz="8" w:space="0" w:color="000000"/>
              <w:left w:val="nil"/>
              <w:bottom w:val="nil"/>
              <w:right w:val="single" w:sz="4" w:space="0" w:color="auto"/>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C667A7" w:rsidRPr="00C667A7" w:rsidTr="00C667A7">
        <w:trPr>
          <w:trHeight w:val="345"/>
        </w:trPr>
        <w:tc>
          <w:tcPr>
            <w:tcW w:w="7513" w:type="dxa"/>
            <w:tcBorders>
              <w:top w:val="nil"/>
              <w:left w:val="single" w:sz="4" w:space="0" w:color="auto"/>
              <w:bottom w:val="single" w:sz="4" w:space="0" w:color="auto"/>
              <w:right w:val="nil"/>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Коммутационный шнур AESP C5E-154RD-0.5MB UTP Cat.5e, 0,5 метра, красный</w:t>
            </w:r>
          </w:p>
        </w:tc>
        <w:tc>
          <w:tcPr>
            <w:tcW w:w="992" w:type="dxa"/>
            <w:tcBorders>
              <w:top w:val="single" w:sz="12" w:space="0" w:color="auto"/>
              <w:left w:val="single" w:sz="12" w:space="0" w:color="auto"/>
              <w:bottom w:val="single" w:sz="4" w:space="0" w:color="auto"/>
              <w:right w:val="single" w:sz="4" w:space="0" w:color="auto"/>
            </w:tcBorders>
            <w:shd w:val="clear" w:color="000000" w:fill="FFFFFF"/>
            <w:hideMark/>
          </w:tcPr>
          <w:p w:rsidR="00C667A7" w:rsidRPr="00C667A7" w:rsidRDefault="00C667A7" w:rsidP="00C667A7">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50</w:t>
            </w:r>
          </w:p>
        </w:tc>
        <w:tc>
          <w:tcPr>
            <w:tcW w:w="993" w:type="dxa"/>
            <w:tcBorders>
              <w:top w:val="single" w:sz="12" w:space="0" w:color="auto"/>
              <w:left w:val="nil"/>
              <w:bottom w:val="single" w:sz="4" w:space="0" w:color="auto"/>
              <w:right w:val="single" w:sz="4" w:space="0" w:color="auto"/>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C667A7" w:rsidRPr="00C667A7" w:rsidTr="00C667A7">
        <w:trPr>
          <w:trHeight w:val="345"/>
        </w:trPr>
        <w:tc>
          <w:tcPr>
            <w:tcW w:w="7513" w:type="dxa"/>
            <w:tcBorders>
              <w:top w:val="single" w:sz="4" w:space="0" w:color="auto"/>
              <w:left w:val="single" w:sz="4" w:space="0" w:color="auto"/>
              <w:bottom w:val="single" w:sz="12" w:space="0" w:color="auto"/>
              <w:right w:val="single" w:sz="12" w:space="0" w:color="auto"/>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 xml:space="preserve">Коммутационный шнур экран. AESP C6A-315GY-3MB PIMF Cat.6A, 3 метра, </w:t>
            </w:r>
            <w:proofErr w:type="gramStart"/>
            <w:r w:rsidRPr="00C667A7">
              <w:rPr>
                <w:rFonts w:ascii="Times New Roman" w:eastAsia="Times New Roman" w:hAnsi="Times New Roman" w:cs="Times New Roman"/>
                <w:color w:val="000000"/>
                <w:sz w:val="20"/>
                <w:szCs w:val="20"/>
                <w:lang w:eastAsia="ru-RU"/>
              </w:rPr>
              <w:t>серый</w:t>
            </w:r>
            <w:proofErr w:type="gramEnd"/>
          </w:p>
        </w:tc>
        <w:tc>
          <w:tcPr>
            <w:tcW w:w="992" w:type="dxa"/>
            <w:tcBorders>
              <w:top w:val="single" w:sz="4" w:space="0" w:color="auto"/>
              <w:left w:val="nil"/>
              <w:bottom w:val="single" w:sz="12" w:space="0" w:color="auto"/>
              <w:right w:val="single" w:sz="4" w:space="0" w:color="auto"/>
            </w:tcBorders>
            <w:shd w:val="clear" w:color="000000" w:fill="FFFFFF"/>
            <w:hideMark/>
          </w:tcPr>
          <w:p w:rsidR="00C667A7" w:rsidRPr="00C667A7" w:rsidRDefault="00C667A7" w:rsidP="00C667A7">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30</w:t>
            </w:r>
          </w:p>
        </w:tc>
        <w:tc>
          <w:tcPr>
            <w:tcW w:w="993" w:type="dxa"/>
            <w:tcBorders>
              <w:top w:val="single" w:sz="4" w:space="0" w:color="auto"/>
              <w:left w:val="nil"/>
              <w:bottom w:val="single" w:sz="12" w:space="0" w:color="auto"/>
              <w:right w:val="single" w:sz="4" w:space="0" w:color="auto"/>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C667A7" w:rsidRPr="00C667A7" w:rsidTr="00C667A7">
        <w:trPr>
          <w:trHeight w:val="345"/>
        </w:trPr>
        <w:tc>
          <w:tcPr>
            <w:tcW w:w="7513" w:type="dxa"/>
            <w:tcBorders>
              <w:top w:val="nil"/>
              <w:left w:val="single" w:sz="4" w:space="0" w:color="auto"/>
              <w:bottom w:val="nil"/>
              <w:right w:val="nil"/>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lastRenderedPageBreak/>
              <w:t>Кабель UTP 5е кат</w:t>
            </w:r>
            <w:proofErr w:type="gramStart"/>
            <w:r w:rsidRPr="00C667A7">
              <w:rPr>
                <w:rFonts w:ascii="Times New Roman" w:eastAsia="Times New Roman" w:hAnsi="Times New Roman" w:cs="Times New Roman"/>
                <w:color w:val="000000"/>
                <w:sz w:val="20"/>
                <w:szCs w:val="20"/>
                <w:lang w:eastAsia="ru-RU"/>
              </w:rPr>
              <w:t xml:space="preserve">., </w:t>
            </w:r>
            <w:proofErr w:type="gramEnd"/>
            <w:r w:rsidRPr="00C667A7">
              <w:rPr>
                <w:rFonts w:ascii="Times New Roman" w:eastAsia="Times New Roman" w:hAnsi="Times New Roman" w:cs="Times New Roman"/>
                <w:color w:val="000000"/>
                <w:sz w:val="20"/>
                <w:szCs w:val="20"/>
                <w:lang w:eastAsia="ru-RU"/>
              </w:rPr>
              <w:t>бухта 305м</w:t>
            </w:r>
          </w:p>
        </w:tc>
        <w:tc>
          <w:tcPr>
            <w:tcW w:w="992" w:type="dxa"/>
            <w:tcBorders>
              <w:top w:val="nil"/>
              <w:left w:val="single" w:sz="12" w:space="0" w:color="auto"/>
              <w:bottom w:val="single" w:sz="8" w:space="0" w:color="000000"/>
              <w:right w:val="single" w:sz="8" w:space="0" w:color="000000"/>
            </w:tcBorders>
            <w:shd w:val="clear" w:color="000000" w:fill="FFFFFF"/>
            <w:hideMark/>
          </w:tcPr>
          <w:p w:rsidR="00C667A7" w:rsidRPr="00C667A7" w:rsidRDefault="00C667A7" w:rsidP="00C667A7">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3</w:t>
            </w:r>
          </w:p>
        </w:tc>
        <w:tc>
          <w:tcPr>
            <w:tcW w:w="993" w:type="dxa"/>
            <w:tcBorders>
              <w:top w:val="nil"/>
              <w:left w:val="nil"/>
              <w:bottom w:val="single" w:sz="8" w:space="0" w:color="000000"/>
              <w:right w:val="single" w:sz="4" w:space="0" w:color="auto"/>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C667A7" w:rsidRPr="00C667A7" w:rsidTr="00C667A7">
        <w:trPr>
          <w:trHeight w:val="345"/>
        </w:trPr>
        <w:tc>
          <w:tcPr>
            <w:tcW w:w="7513" w:type="dxa"/>
            <w:tcBorders>
              <w:top w:val="single" w:sz="12" w:space="0" w:color="auto"/>
              <w:left w:val="single" w:sz="4" w:space="0" w:color="auto"/>
              <w:bottom w:val="single" w:sz="12" w:space="0" w:color="auto"/>
              <w:right w:val="single" w:sz="8" w:space="0" w:color="000000"/>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Вилка RJ-45 5е кат</w:t>
            </w:r>
            <w:proofErr w:type="gramStart"/>
            <w:r w:rsidRPr="00C667A7">
              <w:rPr>
                <w:rFonts w:ascii="Times New Roman" w:eastAsia="Times New Roman" w:hAnsi="Times New Roman" w:cs="Times New Roman"/>
                <w:color w:val="000000"/>
                <w:sz w:val="20"/>
                <w:szCs w:val="20"/>
                <w:lang w:eastAsia="ru-RU"/>
              </w:rPr>
              <w:t xml:space="preserve">., </w:t>
            </w:r>
            <w:proofErr w:type="gramEnd"/>
            <w:r w:rsidRPr="00C667A7">
              <w:rPr>
                <w:rFonts w:ascii="Times New Roman" w:eastAsia="Times New Roman" w:hAnsi="Times New Roman" w:cs="Times New Roman"/>
                <w:color w:val="000000"/>
                <w:sz w:val="20"/>
                <w:szCs w:val="20"/>
                <w:lang w:eastAsia="ru-RU"/>
              </w:rPr>
              <w:t>упаковка 100 шт.</w:t>
            </w:r>
          </w:p>
        </w:tc>
        <w:tc>
          <w:tcPr>
            <w:tcW w:w="992" w:type="dxa"/>
            <w:tcBorders>
              <w:top w:val="nil"/>
              <w:left w:val="nil"/>
              <w:bottom w:val="single" w:sz="8" w:space="0" w:color="000000"/>
              <w:right w:val="single" w:sz="8" w:space="0" w:color="000000"/>
            </w:tcBorders>
            <w:shd w:val="clear" w:color="000000" w:fill="FFFFFF"/>
            <w:hideMark/>
          </w:tcPr>
          <w:p w:rsidR="00C667A7" w:rsidRPr="00C667A7" w:rsidRDefault="00C667A7" w:rsidP="00C667A7">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5</w:t>
            </w:r>
          </w:p>
        </w:tc>
        <w:tc>
          <w:tcPr>
            <w:tcW w:w="993" w:type="dxa"/>
            <w:tcBorders>
              <w:top w:val="nil"/>
              <w:left w:val="nil"/>
              <w:bottom w:val="single" w:sz="8" w:space="0" w:color="000000"/>
              <w:right w:val="single" w:sz="4" w:space="0" w:color="auto"/>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r w:rsidR="00C667A7" w:rsidRPr="00C667A7" w:rsidTr="00C667A7">
        <w:trPr>
          <w:trHeight w:val="345"/>
        </w:trPr>
        <w:tc>
          <w:tcPr>
            <w:tcW w:w="7513" w:type="dxa"/>
            <w:tcBorders>
              <w:top w:val="nil"/>
              <w:left w:val="single" w:sz="4" w:space="0" w:color="auto"/>
              <w:bottom w:val="single" w:sz="4" w:space="0" w:color="auto"/>
              <w:right w:val="single" w:sz="8" w:space="0" w:color="000000"/>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Розетка RJ-45 5е кат</w:t>
            </w:r>
            <w:proofErr w:type="gramStart"/>
            <w:r w:rsidRPr="00C667A7">
              <w:rPr>
                <w:rFonts w:ascii="Times New Roman" w:eastAsia="Times New Roman" w:hAnsi="Times New Roman" w:cs="Times New Roman"/>
                <w:color w:val="000000"/>
                <w:sz w:val="20"/>
                <w:szCs w:val="20"/>
                <w:lang w:eastAsia="ru-RU"/>
              </w:rPr>
              <w:t xml:space="preserve">., </w:t>
            </w:r>
            <w:proofErr w:type="gramEnd"/>
            <w:r w:rsidRPr="00C667A7">
              <w:rPr>
                <w:rFonts w:ascii="Times New Roman" w:eastAsia="Times New Roman" w:hAnsi="Times New Roman" w:cs="Times New Roman"/>
                <w:color w:val="000000"/>
                <w:sz w:val="20"/>
                <w:szCs w:val="20"/>
                <w:lang w:eastAsia="ru-RU"/>
              </w:rPr>
              <w:t>1 порт, настенная</w:t>
            </w:r>
          </w:p>
        </w:tc>
        <w:tc>
          <w:tcPr>
            <w:tcW w:w="992" w:type="dxa"/>
            <w:tcBorders>
              <w:top w:val="nil"/>
              <w:left w:val="nil"/>
              <w:bottom w:val="single" w:sz="4" w:space="0" w:color="auto"/>
              <w:right w:val="single" w:sz="8" w:space="0" w:color="000000"/>
            </w:tcBorders>
            <w:shd w:val="clear" w:color="000000" w:fill="FFFFFF"/>
            <w:hideMark/>
          </w:tcPr>
          <w:p w:rsidR="00C667A7" w:rsidRPr="00C667A7" w:rsidRDefault="00C667A7" w:rsidP="00C667A7">
            <w:pPr>
              <w:spacing w:after="0" w:line="240" w:lineRule="auto"/>
              <w:jc w:val="right"/>
              <w:rPr>
                <w:rFonts w:ascii="Times New Roman" w:eastAsia="Times New Roman" w:hAnsi="Times New Roman" w:cs="Times New Roman"/>
                <w:color w:val="000000"/>
                <w:sz w:val="20"/>
                <w:szCs w:val="20"/>
                <w:lang w:eastAsia="ru-RU"/>
              </w:rPr>
            </w:pPr>
            <w:r w:rsidRPr="00C667A7">
              <w:rPr>
                <w:rFonts w:ascii="Times New Roman" w:eastAsia="Times New Roman" w:hAnsi="Times New Roman" w:cs="Times New Roman"/>
                <w:color w:val="000000"/>
                <w:sz w:val="20"/>
                <w:szCs w:val="20"/>
                <w:lang w:eastAsia="ru-RU"/>
              </w:rPr>
              <w:t>50</w:t>
            </w:r>
          </w:p>
        </w:tc>
        <w:tc>
          <w:tcPr>
            <w:tcW w:w="993" w:type="dxa"/>
            <w:tcBorders>
              <w:top w:val="nil"/>
              <w:left w:val="nil"/>
              <w:bottom w:val="single" w:sz="4" w:space="0" w:color="auto"/>
              <w:right w:val="single" w:sz="4" w:space="0" w:color="auto"/>
            </w:tcBorders>
            <w:shd w:val="clear" w:color="000000" w:fill="FFFFFF"/>
            <w:hideMark/>
          </w:tcPr>
          <w:p w:rsidR="00C667A7" w:rsidRPr="00C667A7" w:rsidRDefault="00C667A7" w:rsidP="00C667A7">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667A7">
              <w:rPr>
                <w:rFonts w:ascii="Times New Roman" w:eastAsia="Times New Roman" w:hAnsi="Times New Roman" w:cs="Times New Roman"/>
                <w:color w:val="000000"/>
                <w:sz w:val="20"/>
                <w:szCs w:val="20"/>
                <w:lang w:eastAsia="ru-RU"/>
              </w:rPr>
              <w:t>шт</w:t>
            </w:r>
            <w:proofErr w:type="spellEnd"/>
            <w:proofErr w:type="gramEnd"/>
          </w:p>
        </w:tc>
      </w:tr>
    </w:tbl>
    <w:p w:rsidR="001839D4" w:rsidRDefault="001839D4" w:rsidP="00F16924">
      <w:pPr>
        <w:rPr>
          <w:rFonts w:ascii="Times New Roman" w:hAnsi="Times New Roman" w:cs="Times New Roman"/>
          <w:b/>
          <w:color w:val="222222"/>
          <w:sz w:val="24"/>
          <w:szCs w:val="24"/>
          <w:shd w:val="clear" w:color="auto" w:fill="FFFFFF"/>
          <w:lang w:eastAsia="ru-RU"/>
        </w:rPr>
      </w:pPr>
    </w:p>
    <w:p w:rsidR="00C667A7" w:rsidRDefault="001839D4" w:rsidP="00F16924">
      <w:pPr>
        <w:rPr>
          <w:rFonts w:ascii="Times New Roman" w:hAnsi="Times New Roman" w:cs="Times New Roman"/>
          <w:b/>
        </w:rPr>
      </w:pPr>
      <w:r>
        <w:rPr>
          <w:rFonts w:ascii="Times New Roman" w:hAnsi="Times New Roman" w:cs="Times New Roman"/>
          <w:b/>
          <w:color w:val="222222"/>
          <w:sz w:val="24"/>
          <w:szCs w:val="24"/>
          <w:shd w:val="clear" w:color="auto" w:fill="FFFFFF"/>
          <w:lang w:eastAsia="ru-RU"/>
        </w:rPr>
        <w:t>5.3. Обязательные требования к Участнику:</w:t>
      </w:r>
    </w:p>
    <w:p w:rsidR="00C96ADF" w:rsidRPr="00C96ADF" w:rsidRDefault="00C96ADF" w:rsidP="00C96ADF">
      <w:pPr>
        <w:spacing w:after="0" w:line="240" w:lineRule="auto"/>
        <w:rPr>
          <w:rFonts w:ascii="Times New Roman" w:eastAsia="Times New Roman" w:hAnsi="Times New Roman" w:cs="Times New Roman"/>
          <w:sz w:val="24"/>
          <w:szCs w:val="24"/>
          <w:lang w:eastAsia="ru-RU"/>
        </w:rPr>
      </w:pPr>
      <w:r w:rsidRPr="00C96ADF">
        <w:rPr>
          <w:rFonts w:ascii="Times New Roman" w:eastAsia="Times New Roman" w:hAnsi="Times New Roman" w:cs="Times New Roman"/>
          <w:b/>
          <w:sz w:val="24"/>
          <w:szCs w:val="24"/>
          <w:lang w:eastAsia="ru-RU"/>
        </w:rPr>
        <w:t xml:space="preserve">По лоту </w:t>
      </w:r>
      <w:r>
        <w:rPr>
          <w:rFonts w:ascii="Times New Roman" w:eastAsia="Times New Roman" w:hAnsi="Times New Roman" w:cs="Times New Roman"/>
          <w:b/>
          <w:sz w:val="24"/>
          <w:szCs w:val="24"/>
          <w:lang w:eastAsia="ru-RU"/>
        </w:rPr>
        <w:t xml:space="preserve">№ </w:t>
      </w:r>
      <w:r w:rsidRPr="00C96ADF">
        <w:rPr>
          <w:rFonts w:ascii="Times New Roman" w:eastAsia="Times New Roman" w:hAnsi="Times New Roman" w:cs="Times New Roman"/>
          <w:b/>
          <w:sz w:val="24"/>
          <w:szCs w:val="24"/>
          <w:lang w:eastAsia="ru-RU"/>
        </w:rPr>
        <w:t>1:</w:t>
      </w:r>
      <w:r w:rsidRPr="00C96ADF">
        <w:rPr>
          <w:rFonts w:ascii="Times New Roman" w:eastAsia="Times New Roman" w:hAnsi="Times New Roman" w:cs="Times New Roman"/>
          <w:sz w:val="24"/>
          <w:szCs w:val="24"/>
          <w:lang w:eastAsia="ru-RU"/>
        </w:rPr>
        <w:t xml:space="preserve"> Поставщик должен иметь статус авторизованного дилера USN и </w:t>
      </w:r>
      <w:proofErr w:type="spellStart"/>
      <w:r w:rsidRPr="00C96ADF">
        <w:rPr>
          <w:rFonts w:ascii="Times New Roman" w:eastAsia="Times New Roman" w:hAnsi="Times New Roman" w:cs="Times New Roman"/>
          <w:sz w:val="24"/>
          <w:szCs w:val="24"/>
          <w:lang w:eastAsia="ru-RU"/>
        </w:rPr>
        <w:t>Hewlett-Packard</w:t>
      </w:r>
      <w:proofErr w:type="spellEnd"/>
      <w:r w:rsidRPr="00C96ADF">
        <w:rPr>
          <w:rFonts w:ascii="Times New Roman" w:eastAsia="Times New Roman" w:hAnsi="Times New Roman" w:cs="Times New Roman"/>
          <w:sz w:val="24"/>
          <w:szCs w:val="24"/>
          <w:lang w:eastAsia="ru-RU"/>
        </w:rPr>
        <w:t xml:space="preserve"> (HP) с правом на ремонт, гарантийный ремонт и обслуживание.</w:t>
      </w:r>
    </w:p>
    <w:p w:rsidR="00C96ADF" w:rsidRPr="00C96ADF" w:rsidRDefault="00C96ADF" w:rsidP="00C96ADF">
      <w:pPr>
        <w:spacing w:after="0" w:line="240" w:lineRule="auto"/>
        <w:rPr>
          <w:rFonts w:ascii="Times New Roman" w:eastAsia="Times New Roman" w:hAnsi="Times New Roman" w:cs="Times New Roman"/>
          <w:sz w:val="24"/>
          <w:szCs w:val="24"/>
          <w:lang w:eastAsia="ru-RU"/>
        </w:rPr>
      </w:pPr>
      <w:r w:rsidRPr="00C96ADF">
        <w:rPr>
          <w:rFonts w:ascii="Times New Roman" w:eastAsia="Times New Roman" w:hAnsi="Times New Roman" w:cs="Times New Roman"/>
          <w:b/>
          <w:sz w:val="24"/>
          <w:szCs w:val="24"/>
          <w:lang w:eastAsia="ru-RU"/>
        </w:rPr>
        <w:t xml:space="preserve">По лоту </w:t>
      </w:r>
      <w:r>
        <w:rPr>
          <w:rFonts w:ascii="Times New Roman" w:eastAsia="Times New Roman" w:hAnsi="Times New Roman" w:cs="Times New Roman"/>
          <w:b/>
          <w:sz w:val="24"/>
          <w:szCs w:val="24"/>
          <w:lang w:eastAsia="ru-RU"/>
        </w:rPr>
        <w:t xml:space="preserve">№ </w:t>
      </w:r>
      <w:r w:rsidRPr="00C96ADF">
        <w:rPr>
          <w:rFonts w:ascii="Times New Roman" w:eastAsia="Times New Roman" w:hAnsi="Times New Roman" w:cs="Times New Roman"/>
          <w:b/>
          <w:sz w:val="24"/>
          <w:szCs w:val="24"/>
          <w:lang w:eastAsia="ru-RU"/>
        </w:rPr>
        <w:t>2:</w:t>
      </w:r>
      <w:r w:rsidRPr="00C96ADF">
        <w:rPr>
          <w:rFonts w:ascii="Times New Roman" w:eastAsia="Times New Roman" w:hAnsi="Times New Roman" w:cs="Times New Roman"/>
          <w:sz w:val="24"/>
          <w:szCs w:val="24"/>
          <w:lang w:eastAsia="ru-RU"/>
        </w:rPr>
        <w:t xml:space="preserve"> Поставщик должен иметь статус авторизованного дилера </w:t>
      </w:r>
      <w:proofErr w:type="spellStart"/>
      <w:r w:rsidRPr="00C96ADF">
        <w:rPr>
          <w:rFonts w:ascii="Times New Roman" w:eastAsia="Times New Roman" w:hAnsi="Times New Roman" w:cs="Times New Roman"/>
          <w:sz w:val="24"/>
          <w:szCs w:val="24"/>
          <w:lang w:eastAsia="ru-RU"/>
        </w:rPr>
        <w:t>Hewlett-Packard</w:t>
      </w:r>
      <w:proofErr w:type="spellEnd"/>
      <w:r w:rsidRPr="00C96ADF">
        <w:rPr>
          <w:rFonts w:ascii="Times New Roman" w:eastAsia="Times New Roman" w:hAnsi="Times New Roman" w:cs="Times New Roman"/>
          <w:sz w:val="24"/>
          <w:szCs w:val="24"/>
          <w:lang w:eastAsia="ru-RU"/>
        </w:rPr>
        <w:t xml:space="preserve"> (HP) и </w:t>
      </w:r>
      <w:proofErr w:type="spellStart"/>
      <w:r w:rsidRPr="00C96ADF">
        <w:rPr>
          <w:rFonts w:ascii="Times New Roman" w:eastAsia="Times New Roman" w:hAnsi="Times New Roman" w:cs="Times New Roman"/>
          <w:sz w:val="24"/>
          <w:szCs w:val="24"/>
          <w:lang w:eastAsia="ru-RU"/>
        </w:rPr>
        <w:t>Xerox</w:t>
      </w:r>
      <w:proofErr w:type="spellEnd"/>
      <w:r w:rsidRPr="00C96ADF">
        <w:rPr>
          <w:rFonts w:ascii="Times New Roman" w:eastAsia="Times New Roman" w:hAnsi="Times New Roman" w:cs="Times New Roman"/>
          <w:sz w:val="24"/>
          <w:szCs w:val="24"/>
          <w:lang w:eastAsia="ru-RU"/>
        </w:rPr>
        <w:t xml:space="preserve">  с правом на ремонт, гарантийный ремонт и обслуживание оргтехники.</w:t>
      </w:r>
    </w:p>
    <w:p w:rsidR="00C96ADF" w:rsidRPr="00C96ADF" w:rsidRDefault="00C96ADF" w:rsidP="00C96ADF">
      <w:pPr>
        <w:spacing w:after="0" w:line="240" w:lineRule="auto"/>
        <w:rPr>
          <w:rFonts w:ascii="Times New Roman" w:eastAsia="Times New Roman" w:hAnsi="Times New Roman" w:cs="Times New Roman"/>
          <w:sz w:val="24"/>
          <w:szCs w:val="24"/>
          <w:lang w:eastAsia="ru-RU"/>
        </w:rPr>
      </w:pPr>
      <w:r w:rsidRPr="00C96ADF">
        <w:rPr>
          <w:rFonts w:ascii="Times New Roman" w:eastAsia="Times New Roman" w:hAnsi="Times New Roman" w:cs="Times New Roman"/>
          <w:b/>
          <w:sz w:val="24"/>
          <w:szCs w:val="24"/>
          <w:lang w:eastAsia="ru-RU"/>
        </w:rPr>
        <w:t xml:space="preserve">По лоту </w:t>
      </w:r>
      <w:r>
        <w:rPr>
          <w:rFonts w:ascii="Times New Roman" w:eastAsia="Times New Roman" w:hAnsi="Times New Roman" w:cs="Times New Roman"/>
          <w:b/>
          <w:sz w:val="24"/>
          <w:szCs w:val="24"/>
          <w:lang w:eastAsia="ru-RU"/>
        </w:rPr>
        <w:t xml:space="preserve">№ </w:t>
      </w:r>
      <w:r w:rsidRPr="00C96ADF">
        <w:rPr>
          <w:rFonts w:ascii="Times New Roman" w:eastAsia="Times New Roman" w:hAnsi="Times New Roman" w:cs="Times New Roman"/>
          <w:b/>
          <w:sz w:val="24"/>
          <w:szCs w:val="24"/>
          <w:lang w:eastAsia="ru-RU"/>
        </w:rPr>
        <w:t>3:</w:t>
      </w:r>
      <w:r w:rsidRPr="00C96ADF">
        <w:rPr>
          <w:rFonts w:ascii="Times New Roman" w:eastAsia="Times New Roman" w:hAnsi="Times New Roman" w:cs="Times New Roman"/>
          <w:sz w:val="24"/>
          <w:szCs w:val="24"/>
          <w:lang w:eastAsia="ru-RU"/>
        </w:rPr>
        <w:t xml:space="preserve"> не предусмотрено</w:t>
      </w:r>
    </w:p>
    <w:p w:rsidR="00C96ADF" w:rsidRPr="00C96ADF" w:rsidRDefault="00C96ADF" w:rsidP="00C96ADF">
      <w:pPr>
        <w:spacing w:after="0" w:line="240" w:lineRule="auto"/>
        <w:rPr>
          <w:rFonts w:ascii="Times New Roman" w:eastAsia="Times New Roman" w:hAnsi="Times New Roman" w:cs="Times New Roman"/>
          <w:sz w:val="24"/>
          <w:szCs w:val="24"/>
          <w:lang w:eastAsia="ru-RU"/>
        </w:rPr>
      </w:pPr>
      <w:r w:rsidRPr="00C96ADF">
        <w:rPr>
          <w:rFonts w:ascii="Times New Roman" w:eastAsia="Times New Roman" w:hAnsi="Times New Roman" w:cs="Times New Roman"/>
          <w:b/>
          <w:sz w:val="24"/>
          <w:szCs w:val="24"/>
          <w:lang w:eastAsia="ru-RU"/>
        </w:rPr>
        <w:t xml:space="preserve">По лоту </w:t>
      </w:r>
      <w:r>
        <w:rPr>
          <w:rFonts w:ascii="Times New Roman" w:eastAsia="Times New Roman" w:hAnsi="Times New Roman" w:cs="Times New Roman"/>
          <w:b/>
          <w:sz w:val="24"/>
          <w:szCs w:val="24"/>
          <w:lang w:eastAsia="ru-RU"/>
        </w:rPr>
        <w:t xml:space="preserve">№ </w:t>
      </w:r>
      <w:r w:rsidRPr="00C96ADF">
        <w:rPr>
          <w:rFonts w:ascii="Times New Roman" w:eastAsia="Times New Roman" w:hAnsi="Times New Roman" w:cs="Times New Roman"/>
          <w:b/>
          <w:sz w:val="24"/>
          <w:szCs w:val="24"/>
          <w:lang w:eastAsia="ru-RU"/>
        </w:rPr>
        <w:t>4:</w:t>
      </w:r>
      <w:r w:rsidRPr="00C96ADF">
        <w:rPr>
          <w:rFonts w:ascii="Times New Roman" w:eastAsia="Times New Roman" w:hAnsi="Times New Roman" w:cs="Times New Roman"/>
          <w:sz w:val="24"/>
          <w:szCs w:val="24"/>
          <w:lang w:eastAsia="ru-RU"/>
        </w:rPr>
        <w:t xml:space="preserve"> Поставщик должен иметь статус авторизованного дилера </w:t>
      </w:r>
      <w:r w:rsidRPr="00C96ADF">
        <w:rPr>
          <w:rFonts w:ascii="Times New Roman" w:eastAsia="Times New Roman" w:hAnsi="Times New Roman" w:cs="Times New Roman"/>
          <w:sz w:val="24"/>
          <w:szCs w:val="24"/>
          <w:lang w:val="en-US" w:eastAsia="ru-RU"/>
        </w:rPr>
        <w:t>D</w:t>
      </w:r>
      <w:r w:rsidRPr="00C96ADF">
        <w:rPr>
          <w:rFonts w:ascii="Times New Roman" w:eastAsia="Times New Roman" w:hAnsi="Times New Roman" w:cs="Times New Roman"/>
          <w:sz w:val="24"/>
          <w:szCs w:val="24"/>
          <w:lang w:eastAsia="ru-RU"/>
        </w:rPr>
        <w:t>-</w:t>
      </w:r>
      <w:r w:rsidRPr="00C96ADF">
        <w:rPr>
          <w:rFonts w:ascii="Times New Roman" w:eastAsia="Times New Roman" w:hAnsi="Times New Roman" w:cs="Times New Roman"/>
          <w:sz w:val="24"/>
          <w:szCs w:val="24"/>
          <w:lang w:val="en-US" w:eastAsia="ru-RU"/>
        </w:rPr>
        <w:t>Link</w:t>
      </w:r>
      <w:r w:rsidRPr="00C96ADF">
        <w:rPr>
          <w:rFonts w:ascii="Times New Roman" w:eastAsia="Times New Roman" w:hAnsi="Times New Roman" w:cs="Times New Roman"/>
          <w:sz w:val="24"/>
          <w:szCs w:val="24"/>
          <w:lang w:eastAsia="ru-RU"/>
        </w:rPr>
        <w:t xml:space="preserve"> и </w:t>
      </w:r>
      <w:proofErr w:type="spellStart"/>
      <w:r w:rsidRPr="00C96ADF">
        <w:rPr>
          <w:rFonts w:ascii="Times New Roman" w:eastAsia="Times New Roman" w:hAnsi="Times New Roman" w:cs="Times New Roman"/>
          <w:sz w:val="24"/>
          <w:szCs w:val="24"/>
          <w:lang w:eastAsia="ru-RU"/>
        </w:rPr>
        <w:t>Hewlett-Packard</w:t>
      </w:r>
      <w:proofErr w:type="spellEnd"/>
      <w:r w:rsidRPr="00C96ADF">
        <w:rPr>
          <w:rFonts w:ascii="Times New Roman" w:eastAsia="Times New Roman" w:hAnsi="Times New Roman" w:cs="Times New Roman"/>
          <w:sz w:val="24"/>
          <w:szCs w:val="24"/>
          <w:lang w:eastAsia="ru-RU"/>
        </w:rPr>
        <w:t xml:space="preserve"> (HP)   с правом на ремонт, гарантийный ремонт и обслуживание оргтехники.</w:t>
      </w:r>
    </w:p>
    <w:p w:rsidR="00C96ADF" w:rsidRDefault="00C96ADF" w:rsidP="00C96ADF">
      <w:pPr>
        <w:spacing w:after="0" w:line="240" w:lineRule="auto"/>
        <w:rPr>
          <w:rFonts w:ascii="Times New Roman" w:eastAsia="Times New Roman" w:hAnsi="Times New Roman" w:cs="Times New Roman"/>
          <w:sz w:val="24"/>
          <w:szCs w:val="24"/>
          <w:lang w:eastAsia="ru-RU"/>
        </w:rPr>
      </w:pPr>
      <w:r w:rsidRPr="00C96ADF">
        <w:rPr>
          <w:rFonts w:ascii="Times New Roman" w:eastAsia="Times New Roman" w:hAnsi="Times New Roman" w:cs="Times New Roman"/>
          <w:b/>
          <w:sz w:val="24"/>
          <w:szCs w:val="24"/>
          <w:lang w:eastAsia="ru-RU"/>
        </w:rPr>
        <w:t xml:space="preserve">По лоту </w:t>
      </w:r>
      <w:r>
        <w:rPr>
          <w:rFonts w:ascii="Times New Roman" w:eastAsia="Times New Roman" w:hAnsi="Times New Roman" w:cs="Times New Roman"/>
          <w:b/>
          <w:sz w:val="24"/>
          <w:szCs w:val="24"/>
          <w:lang w:eastAsia="ru-RU"/>
        </w:rPr>
        <w:t xml:space="preserve">№ </w:t>
      </w:r>
      <w:r w:rsidRPr="00C96ADF">
        <w:rPr>
          <w:rFonts w:ascii="Times New Roman" w:eastAsia="Times New Roman" w:hAnsi="Times New Roman" w:cs="Times New Roman"/>
          <w:b/>
          <w:sz w:val="24"/>
          <w:szCs w:val="24"/>
          <w:lang w:eastAsia="ru-RU"/>
        </w:rPr>
        <w:t>5:</w:t>
      </w:r>
      <w:r w:rsidRPr="00C96ADF">
        <w:rPr>
          <w:rFonts w:ascii="Times New Roman" w:eastAsia="Times New Roman" w:hAnsi="Times New Roman" w:cs="Times New Roman"/>
          <w:sz w:val="24"/>
          <w:szCs w:val="24"/>
          <w:lang w:eastAsia="ru-RU"/>
        </w:rPr>
        <w:t xml:space="preserve"> Поставщик должен иметь статус авторизованного дилера USN с правом на ремонт, гарантийный ремонт и обслуживание.</w:t>
      </w:r>
    </w:p>
    <w:p w:rsidR="00C96ADF" w:rsidRDefault="00C96ADF" w:rsidP="00C96ADF">
      <w:pPr>
        <w:spacing w:after="0" w:line="240" w:lineRule="auto"/>
        <w:rPr>
          <w:rFonts w:ascii="Times New Roman" w:eastAsia="Times New Roman" w:hAnsi="Times New Roman" w:cs="Times New Roman"/>
          <w:sz w:val="24"/>
          <w:szCs w:val="24"/>
          <w:lang w:eastAsia="ru-RU"/>
        </w:rPr>
      </w:pPr>
      <w:r w:rsidRPr="00C96ADF">
        <w:rPr>
          <w:rFonts w:ascii="Times New Roman" w:eastAsia="Times New Roman" w:hAnsi="Times New Roman" w:cs="Times New Roman"/>
          <w:b/>
          <w:sz w:val="24"/>
          <w:szCs w:val="24"/>
          <w:lang w:eastAsia="ru-RU"/>
        </w:rPr>
        <w:t xml:space="preserve">По лоту </w:t>
      </w:r>
      <w:r>
        <w:rPr>
          <w:rFonts w:ascii="Times New Roman" w:eastAsia="Times New Roman" w:hAnsi="Times New Roman" w:cs="Times New Roman"/>
          <w:b/>
          <w:sz w:val="24"/>
          <w:szCs w:val="24"/>
          <w:lang w:eastAsia="ru-RU"/>
        </w:rPr>
        <w:t xml:space="preserve">№ </w:t>
      </w:r>
      <w:r w:rsidRPr="00C96ADF">
        <w:rPr>
          <w:rFonts w:ascii="Times New Roman" w:eastAsia="Times New Roman" w:hAnsi="Times New Roman" w:cs="Times New Roman"/>
          <w:b/>
          <w:sz w:val="24"/>
          <w:szCs w:val="24"/>
          <w:lang w:eastAsia="ru-RU"/>
        </w:rPr>
        <w:t>6:</w:t>
      </w:r>
      <w:r w:rsidRPr="00C96ADF">
        <w:rPr>
          <w:rFonts w:ascii="Times New Roman" w:eastAsia="Times New Roman" w:hAnsi="Times New Roman" w:cs="Times New Roman"/>
          <w:sz w:val="24"/>
          <w:szCs w:val="24"/>
          <w:lang w:eastAsia="ru-RU"/>
        </w:rPr>
        <w:t xml:space="preserve">Лицензиар должен иметь статус авторизованного дилера  </w:t>
      </w:r>
      <w:r w:rsidRPr="00C96ADF">
        <w:rPr>
          <w:rFonts w:ascii="Times New Roman" w:eastAsia="Times New Roman" w:hAnsi="Times New Roman" w:cs="Times New Roman"/>
          <w:sz w:val="24"/>
          <w:szCs w:val="24"/>
          <w:lang w:val="en-US" w:eastAsia="ru-RU"/>
        </w:rPr>
        <w:t>Microsoft</w:t>
      </w:r>
      <w:r w:rsidRPr="00C96ADF">
        <w:rPr>
          <w:rFonts w:ascii="Times New Roman" w:eastAsia="Times New Roman" w:hAnsi="Times New Roman" w:cs="Times New Roman"/>
          <w:sz w:val="24"/>
          <w:szCs w:val="24"/>
          <w:lang w:eastAsia="ru-RU"/>
        </w:rPr>
        <w:t>.</w:t>
      </w:r>
    </w:p>
    <w:p w:rsidR="00C96ADF" w:rsidRPr="00C96ADF" w:rsidRDefault="00C96ADF" w:rsidP="00C96ADF">
      <w:pPr>
        <w:spacing w:after="0" w:line="240" w:lineRule="auto"/>
        <w:rPr>
          <w:rFonts w:ascii="Times New Roman" w:eastAsia="Times New Roman" w:hAnsi="Times New Roman" w:cs="Times New Roman"/>
          <w:sz w:val="24"/>
          <w:szCs w:val="24"/>
          <w:lang w:eastAsia="ru-RU"/>
        </w:rPr>
      </w:pPr>
      <w:r w:rsidRPr="00C96ADF">
        <w:rPr>
          <w:rFonts w:ascii="Times New Roman" w:eastAsia="Times New Roman" w:hAnsi="Times New Roman" w:cs="Times New Roman"/>
          <w:b/>
          <w:sz w:val="24"/>
          <w:szCs w:val="24"/>
          <w:lang w:eastAsia="ru-RU"/>
        </w:rPr>
        <w:t xml:space="preserve">По лоту </w:t>
      </w:r>
      <w:r>
        <w:rPr>
          <w:rFonts w:ascii="Times New Roman" w:eastAsia="Times New Roman" w:hAnsi="Times New Roman" w:cs="Times New Roman"/>
          <w:b/>
          <w:sz w:val="24"/>
          <w:szCs w:val="24"/>
          <w:lang w:eastAsia="ru-RU"/>
        </w:rPr>
        <w:t xml:space="preserve">№ </w:t>
      </w:r>
      <w:r w:rsidRPr="00C96ADF">
        <w:rPr>
          <w:rFonts w:ascii="Times New Roman" w:eastAsia="Times New Roman" w:hAnsi="Times New Roman" w:cs="Times New Roman"/>
          <w:b/>
          <w:sz w:val="24"/>
          <w:szCs w:val="24"/>
          <w:lang w:eastAsia="ru-RU"/>
        </w:rPr>
        <w:t>7:</w:t>
      </w:r>
      <w:r w:rsidRPr="00C96ADF">
        <w:rPr>
          <w:rFonts w:ascii="Times New Roman" w:eastAsia="Times New Roman" w:hAnsi="Times New Roman" w:cs="Times New Roman"/>
          <w:sz w:val="24"/>
          <w:szCs w:val="24"/>
          <w:lang w:eastAsia="ru-RU"/>
        </w:rPr>
        <w:t>Лицензиар должен иметь статус авторизованного дилера 1</w:t>
      </w:r>
      <w:r w:rsidRPr="00C96ADF">
        <w:rPr>
          <w:rFonts w:ascii="Times New Roman" w:eastAsia="Times New Roman" w:hAnsi="Times New Roman" w:cs="Times New Roman"/>
          <w:sz w:val="24"/>
          <w:szCs w:val="24"/>
          <w:lang w:val="en-US" w:eastAsia="ru-RU"/>
        </w:rPr>
        <w:t>C</w:t>
      </w:r>
      <w:r w:rsidRPr="00C96ADF">
        <w:rPr>
          <w:rFonts w:ascii="Times New Roman" w:eastAsia="Times New Roman" w:hAnsi="Times New Roman" w:cs="Times New Roman"/>
          <w:sz w:val="24"/>
          <w:szCs w:val="24"/>
          <w:lang w:eastAsia="ru-RU"/>
        </w:rPr>
        <w:t>.</w:t>
      </w:r>
    </w:p>
    <w:p w:rsidR="00C96ADF" w:rsidRDefault="00C96ADF" w:rsidP="00C96ADF">
      <w:pPr>
        <w:spacing w:after="0" w:line="240" w:lineRule="auto"/>
        <w:rPr>
          <w:rFonts w:ascii="Times New Roman" w:eastAsia="Times New Roman" w:hAnsi="Times New Roman" w:cs="Times New Roman"/>
          <w:sz w:val="24"/>
          <w:szCs w:val="24"/>
          <w:lang w:eastAsia="ru-RU"/>
        </w:rPr>
      </w:pPr>
      <w:r w:rsidRPr="00C96ADF">
        <w:rPr>
          <w:rFonts w:ascii="Times New Roman" w:eastAsia="Times New Roman" w:hAnsi="Times New Roman" w:cs="Times New Roman"/>
          <w:b/>
          <w:sz w:val="24"/>
          <w:szCs w:val="24"/>
          <w:lang w:eastAsia="ru-RU"/>
        </w:rPr>
        <w:t xml:space="preserve">По лоту </w:t>
      </w:r>
      <w:r>
        <w:rPr>
          <w:rFonts w:ascii="Times New Roman" w:eastAsia="Times New Roman" w:hAnsi="Times New Roman" w:cs="Times New Roman"/>
          <w:b/>
          <w:sz w:val="24"/>
          <w:szCs w:val="24"/>
          <w:lang w:eastAsia="ru-RU"/>
        </w:rPr>
        <w:t xml:space="preserve">№№ 8, </w:t>
      </w:r>
      <w:r w:rsidRPr="00C96ADF">
        <w:rPr>
          <w:rFonts w:ascii="Times New Roman" w:eastAsia="Times New Roman" w:hAnsi="Times New Roman" w:cs="Times New Roman"/>
          <w:b/>
          <w:sz w:val="24"/>
          <w:szCs w:val="24"/>
          <w:lang w:eastAsia="ru-RU"/>
        </w:rPr>
        <w:t>9, 10:</w:t>
      </w:r>
      <w:r w:rsidRPr="00C96ADF">
        <w:rPr>
          <w:rFonts w:ascii="Times New Roman" w:eastAsia="Times New Roman" w:hAnsi="Times New Roman" w:cs="Times New Roman"/>
          <w:sz w:val="24"/>
          <w:szCs w:val="24"/>
          <w:lang w:eastAsia="ru-RU"/>
        </w:rPr>
        <w:t xml:space="preserve"> не предусмотрено</w:t>
      </w:r>
      <w:r w:rsidR="00154276">
        <w:rPr>
          <w:rFonts w:ascii="Times New Roman" w:eastAsia="Times New Roman" w:hAnsi="Times New Roman" w:cs="Times New Roman"/>
          <w:sz w:val="24"/>
          <w:szCs w:val="24"/>
          <w:lang w:eastAsia="ru-RU"/>
        </w:rPr>
        <w:t>.</w:t>
      </w:r>
    </w:p>
    <w:p w:rsidR="00154276" w:rsidRPr="00C96ADF" w:rsidRDefault="00154276" w:rsidP="00C96ADF">
      <w:pPr>
        <w:spacing w:after="0" w:line="240" w:lineRule="auto"/>
        <w:rPr>
          <w:rFonts w:ascii="Times New Roman" w:eastAsia="Times New Roman" w:hAnsi="Times New Roman" w:cs="Times New Roman"/>
          <w:sz w:val="24"/>
          <w:szCs w:val="24"/>
          <w:lang w:eastAsia="ru-RU"/>
        </w:rPr>
      </w:pPr>
    </w:p>
    <w:p w:rsidR="00C96ADF" w:rsidRPr="00C96ADF" w:rsidRDefault="00154276" w:rsidP="00C96ADF">
      <w:pPr>
        <w:jc w:val="both"/>
        <w:rPr>
          <w:rFonts w:ascii="Times New Roman" w:eastAsia="Times New Roman" w:hAnsi="Times New Roman" w:cs="Times New Roman"/>
          <w:b/>
          <w:sz w:val="24"/>
          <w:szCs w:val="24"/>
          <w:lang w:eastAsia="ru-RU"/>
        </w:rPr>
      </w:pPr>
      <w:r w:rsidRPr="00F1575C">
        <w:rPr>
          <w:rFonts w:ascii="Times New Roman" w:eastAsia="Times New Roman" w:hAnsi="Times New Roman" w:cs="Times New Roman"/>
          <w:i/>
          <w:sz w:val="24"/>
          <w:szCs w:val="24"/>
          <w:u w:val="single"/>
          <w:lang w:eastAsia="ru-RU"/>
        </w:rPr>
        <w:t>Участник закупки вправе подать заявку на участие на любое количество лотов, указанных в Документации, по собственному выбору. При этом необходимо предоставить заявки на каждый лот отдельно.</w:t>
      </w:r>
    </w:p>
    <w:p w:rsidR="00951D1E" w:rsidRDefault="00951D1E" w:rsidP="00951D1E">
      <w:pPr>
        <w:spacing w:after="0" w:line="240" w:lineRule="auto"/>
        <w:rPr>
          <w:rFonts w:ascii="Times New Roman" w:eastAsia="Times New Roman" w:hAnsi="Times New Roman" w:cs="Times New Roman"/>
          <w:sz w:val="24"/>
          <w:szCs w:val="24"/>
          <w:lang w:eastAsia="ru-RU"/>
        </w:rPr>
      </w:pPr>
    </w:p>
    <w:p w:rsidR="00951D1E" w:rsidRDefault="00951D1E" w:rsidP="00F16924">
      <w:pPr>
        <w:rPr>
          <w:rFonts w:ascii="Times New Roman" w:hAnsi="Times New Roman" w:cs="Times New Roman"/>
          <w:b/>
        </w:rPr>
      </w:pPr>
    </w:p>
    <w:p w:rsidR="002471F8" w:rsidRDefault="002471F8" w:rsidP="00F16924">
      <w:pPr>
        <w:rPr>
          <w:rFonts w:ascii="Times New Roman" w:hAnsi="Times New Roman" w:cs="Times New Roman"/>
          <w:b/>
        </w:rPr>
      </w:pPr>
    </w:p>
    <w:p w:rsidR="002471F8" w:rsidRDefault="002471F8" w:rsidP="00F16924">
      <w:pPr>
        <w:rPr>
          <w:rFonts w:ascii="Times New Roman" w:hAnsi="Times New Roman" w:cs="Times New Roman"/>
          <w:b/>
        </w:rPr>
      </w:pPr>
    </w:p>
    <w:p w:rsidR="002471F8" w:rsidRDefault="002471F8" w:rsidP="00F16924">
      <w:pPr>
        <w:rPr>
          <w:rFonts w:ascii="Times New Roman" w:hAnsi="Times New Roman" w:cs="Times New Roman"/>
          <w:b/>
        </w:rPr>
      </w:pPr>
    </w:p>
    <w:p w:rsidR="002471F8" w:rsidRDefault="002471F8" w:rsidP="00F16924">
      <w:pPr>
        <w:rPr>
          <w:rFonts w:ascii="Times New Roman" w:hAnsi="Times New Roman" w:cs="Times New Roman"/>
          <w:b/>
        </w:rPr>
      </w:pPr>
    </w:p>
    <w:p w:rsidR="002471F8" w:rsidRDefault="002471F8" w:rsidP="00F16924">
      <w:pPr>
        <w:rPr>
          <w:rFonts w:ascii="Times New Roman" w:hAnsi="Times New Roman" w:cs="Times New Roman"/>
          <w:b/>
        </w:rPr>
      </w:pPr>
    </w:p>
    <w:p w:rsidR="002471F8" w:rsidRDefault="002471F8" w:rsidP="00F16924">
      <w:pPr>
        <w:rPr>
          <w:rFonts w:ascii="Times New Roman" w:hAnsi="Times New Roman" w:cs="Times New Roman"/>
          <w:b/>
        </w:rPr>
      </w:pPr>
    </w:p>
    <w:p w:rsidR="002471F8" w:rsidRDefault="002471F8" w:rsidP="00F16924">
      <w:pPr>
        <w:rPr>
          <w:rFonts w:ascii="Times New Roman" w:hAnsi="Times New Roman" w:cs="Times New Roman"/>
          <w:b/>
        </w:rPr>
      </w:pPr>
    </w:p>
    <w:p w:rsidR="002471F8" w:rsidRDefault="002471F8" w:rsidP="00F16924">
      <w:pPr>
        <w:rPr>
          <w:rFonts w:ascii="Times New Roman" w:hAnsi="Times New Roman" w:cs="Times New Roman"/>
          <w:b/>
        </w:rPr>
      </w:pPr>
    </w:p>
    <w:p w:rsidR="002471F8" w:rsidRDefault="002471F8" w:rsidP="00F16924">
      <w:pPr>
        <w:rPr>
          <w:rFonts w:ascii="Times New Roman" w:hAnsi="Times New Roman" w:cs="Times New Roman"/>
          <w:b/>
        </w:rPr>
      </w:pPr>
    </w:p>
    <w:p w:rsidR="002471F8" w:rsidRDefault="002471F8" w:rsidP="00F16924">
      <w:pPr>
        <w:rPr>
          <w:rFonts w:ascii="Times New Roman" w:hAnsi="Times New Roman" w:cs="Times New Roman"/>
          <w:b/>
        </w:rPr>
      </w:pPr>
    </w:p>
    <w:p w:rsidR="002471F8" w:rsidRDefault="002471F8" w:rsidP="00F16924">
      <w:pPr>
        <w:rPr>
          <w:rFonts w:ascii="Times New Roman" w:hAnsi="Times New Roman" w:cs="Times New Roman"/>
          <w:b/>
        </w:rPr>
      </w:pPr>
    </w:p>
    <w:p w:rsidR="002471F8" w:rsidRDefault="002471F8" w:rsidP="00F16924">
      <w:pPr>
        <w:rPr>
          <w:rFonts w:ascii="Times New Roman" w:hAnsi="Times New Roman" w:cs="Times New Roman"/>
          <w:b/>
        </w:rPr>
      </w:pPr>
    </w:p>
    <w:p w:rsidR="000149EB" w:rsidRPr="008243D6" w:rsidRDefault="000149EB" w:rsidP="00F16924">
      <w:pPr>
        <w:rPr>
          <w:rFonts w:ascii="Times New Roman" w:hAnsi="Times New Roman" w:cs="Times New Roman"/>
          <w:b/>
        </w:rPr>
      </w:pPr>
    </w:p>
    <w:p w:rsidR="007318E7" w:rsidRPr="007318E7" w:rsidRDefault="00F16924" w:rsidP="007318E7">
      <w:pPr>
        <w:spacing w:after="0" w:line="240" w:lineRule="auto"/>
        <w:contextualSpacing/>
        <w:jc w:val="both"/>
        <w:outlineLvl w:val="0"/>
        <w:rPr>
          <w:rFonts w:ascii="Times New Roman" w:eastAsia="Times New Roman" w:hAnsi="Times New Roman" w:cs="Times New Roman"/>
          <w:b/>
          <w:i/>
          <w:snapToGrid w:val="0"/>
          <w:kern w:val="28"/>
          <w:sz w:val="24"/>
          <w:szCs w:val="24"/>
          <w:lang w:eastAsia="x-none"/>
        </w:rPr>
      </w:pPr>
      <w:r w:rsidRPr="00F16924">
        <w:rPr>
          <w:rFonts w:ascii="Times New Roman" w:eastAsia="Times New Roman" w:hAnsi="Times New Roman" w:cs="Times New Roman"/>
          <w:b/>
          <w:snapToGrid w:val="0"/>
          <w:kern w:val="28"/>
          <w:sz w:val="24"/>
          <w:szCs w:val="24"/>
          <w:lang w:val="x-none" w:eastAsia="x-none"/>
        </w:rPr>
        <w:lastRenderedPageBreak/>
        <w:t xml:space="preserve">Приложение № </w:t>
      </w:r>
      <w:r w:rsidRPr="00F16924">
        <w:rPr>
          <w:rFonts w:ascii="Times New Roman" w:eastAsia="Times New Roman" w:hAnsi="Times New Roman" w:cs="Times New Roman"/>
          <w:b/>
          <w:snapToGrid w:val="0"/>
          <w:kern w:val="28"/>
          <w:sz w:val="24"/>
          <w:szCs w:val="24"/>
          <w:lang w:eastAsia="x-none"/>
        </w:rPr>
        <w:t xml:space="preserve">1 </w:t>
      </w:r>
      <w:r w:rsidRPr="00F16924">
        <w:rPr>
          <w:rFonts w:ascii="Times New Roman" w:hAnsi="Times New Roman" w:cs="Times New Roman"/>
          <w:b/>
          <w:sz w:val="24"/>
          <w:szCs w:val="24"/>
          <w:lang w:eastAsia="ar-SA"/>
        </w:rPr>
        <w:t xml:space="preserve">к </w:t>
      </w:r>
      <w:r w:rsidRPr="007318E7">
        <w:rPr>
          <w:rFonts w:ascii="Times New Roman" w:hAnsi="Times New Roman" w:cs="Times New Roman"/>
          <w:b/>
          <w:sz w:val="24"/>
          <w:szCs w:val="24"/>
          <w:lang w:eastAsia="ar-SA"/>
        </w:rPr>
        <w:t>Документации о проведении открытого запроса цен в электронной форме</w:t>
      </w:r>
      <w:r w:rsidR="007318E7" w:rsidRPr="007318E7">
        <w:rPr>
          <w:rFonts w:ascii="Times New Roman" w:eastAsia="Times New Roman" w:hAnsi="Times New Roman" w:cs="Times New Roman"/>
          <w:b/>
          <w:snapToGrid w:val="0"/>
          <w:kern w:val="28"/>
          <w:sz w:val="24"/>
          <w:szCs w:val="24"/>
          <w:lang w:eastAsia="x-none"/>
        </w:rPr>
        <w:t xml:space="preserve"> </w:t>
      </w:r>
      <w:r w:rsidR="00D21EC1">
        <w:rPr>
          <w:rFonts w:ascii="Times New Roman" w:eastAsia="Times New Roman" w:hAnsi="Times New Roman" w:cs="Times New Roman"/>
          <w:b/>
          <w:sz w:val="24"/>
          <w:szCs w:val="24"/>
          <w:lang w:eastAsia="ar-SA"/>
        </w:rPr>
        <w:t>на право заключения Договоров</w:t>
      </w:r>
      <w:r w:rsidR="00D21EC1">
        <w:rPr>
          <w:rFonts w:ascii="Times New Roman" w:eastAsia="Times New Roman" w:hAnsi="Times New Roman" w:cs="Times New Roman"/>
          <w:b/>
          <w:sz w:val="24"/>
          <w:szCs w:val="24"/>
          <w:lang w:eastAsia="ru-RU"/>
        </w:rPr>
        <w:t xml:space="preserve"> </w:t>
      </w:r>
      <w:r w:rsidR="007318E7" w:rsidRPr="007318E7">
        <w:rPr>
          <w:rFonts w:ascii="Times New Roman" w:eastAsia="Times New Roman" w:hAnsi="Times New Roman" w:cs="Times New Roman"/>
          <w:b/>
          <w:snapToGrid w:val="0"/>
          <w:sz w:val="24"/>
          <w:szCs w:val="24"/>
          <w:lang w:eastAsia="ru-RU"/>
        </w:rPr>
        <w:t>поставки электронно-вычислительной техники, ее деталей и принадлежностей, аппаратуры видеозаписи и воспроизведения общего применения, системных программных средств, прикладных программ для решения организационно - экономических задач</w:t>
      </w:r>
      <w:r w:rsidR="007318E7" w:rsidRPr="007318E7">
        <w:rPr>
          <w:rFonts w:ascii="Times New Roman" w:eastAsia="Times New Roman" w:hAnsi="Times New Roman" w:cs="Times New Roman"/>
          <w:b/>
          <w:color w:val="222222"/>
          <w:sz w:val="24"/>
          <w:szCs w:val="24"/>
          <w:shd w:val="clear" w:color="auto" w:fill="FFFFFF"/>
          <w:lang w:eastAsia="ru-RU"/>
        </w:rPr>
        <w:t>, программных средств прочих, устройств конструктивных (шкафов, стоек), проводов и кабелей для систем управления, контроля и связи</w:t>
      </w:r>
      <w:r w:rsidR="007318E7" w:rsidRPr="007318E7">
        <w:rPr>
          <w:b/>
        </w:rPr>
        <w:t>.</w:t>
      </w:r>
    </w:p>
    <w:p w:rsidR="00F16924" w:rsidRPr="00F16924" w:rsidRDefault="00F16924" w:rsidP="00F16924">
      <w:pPr>
        <w:tabs>
          <w:tab w:val="left" w:pos="425"/>
          <w:tab w:val="left" w:pos="567"/>
          <w:tab w:val="left" w:pos="709"/>
        </w:tabs>
        <w:spacing w:after="0" w:line="240" w:lineRule="auto"/>
        <w:ind w:right="-1"/>
        <w:contextualSpacing/>
        <w:jc w:val="right"/>
        <w:rPr>
          <w:rFonts w:ascii="Times New Roman" w:hAnsi="Times New Roman" w:cs="Times New Roman"/>
          <w:b/>
          <w:sz w:val="24"/>
          <w:szCs w:val="24"/>
          <w:lang w:eastAsia="ar-SA"/>
        </w:rPr>
      </w:pPr>
      <w:r w:rsidRPr="00F16924">
        <w:rPr>
          <w:rFonts w:ascii="Times New Roman" w:hAnsi="Times New Roman" w:cs="Times New Roman"/>
          <w:b/>
          <w:sz w:val="24"/>
          <w:szCs w:val="24"/>
          <w:lang w:eastAsia="ar-SA"/>
        </w:rPr>
        <w:t xml:space="preserve"> </w:t>
      </w:r>
    </w:p>
    <w:p w:rsidR="00F16924" w:rsidRPr="00F16924" w:rsidRDefault="00F16924" w:rsidP="00F16924">
      <w:pPr>
        <w:keepNext/>
        <w:keepLines/>
        <w:tabs>
          <w:tab w:val="left" w:pos="425"/>
          <w:tab w:val="left" w:pos="567"/>
          <w:tab w:val="left" w:pos="709"/>
        </w:tabs>
        <w:spacing w:before="200"/>
        <w:ind w:left="360"/>
        <w:jc w:val="center"/>
        <w:outlineLvl w:val="1"/>
        <w:rPr>
          <w:rFonts w:ascii="Times New Roman" w:eastAsia="Times New Roman" w:hAnsi="Times New Roman" w:cs="Times New Roman"/>
          <w:b/>
          <w:bCs/>
          <w:sz w:val="24"/>
          <w:szCs w:val="26"/>
          <w:lang w:eastAsia="ar-SA"/>
        </w:rPr>
      </w:pPr>
      <w:r w:rsidRPr="00F16924">
        <w:rPr>
          <w:rFonts w:ascii="Times New Roman" w:eastAsia="Times New Roman" w:hAnsi="Times New Roman" w:cs="Times New Roman"/>
          <w:b/>
          <w:bCs/>
          <w:sz w:val="24"/>
          <w:szCs w:val="26"/>
          <w:lang w:eastAsia="ar-SA"/>
        </w:rPr>
        <w:t>Письмо о подаче оферты</w:t>
      </w:r>
    </w:p>
    <w:p w:rsidR="00F16924" w:rsidRPr="00F16924" w:rsidRDefault="00F16924" w:rsidP="00F16924">
      <w:pPr>
        <w:tabs>
          <w:tab w:val="left" w:pos="425"/>
          <w:tab w:val="left" w:pos="567"/>
          <w:tab w:val="left" w:pos="709"/>
          <w:tab w:val="left" w:pos="1494"/>
        </w:tabs>
        <w:suppressAutoHyphens/>
        <w:spacing w:after="120" w:line="36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Форма письма о подаче оферты</w:t>
      </w:r>
    </w:p>
    <w:p w:rsidR="00F16924" w:rsidRPr="00F16924" w:rsidRDefault="00F16924" w:rsidP="00F16924">
      <w:pPr>
        <w:pBdr>
          <w:top w:val="single" w:sz="4" w:space="1" w:color="000000"/>
        </w:pBdr>
        <w:shd w:val="clear" w:color="auto" w:fill="FFFFFF"/>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0"/>
          <w:lang w:eastAsia="ar-SA"/>
        </w:rPr>
      </w:pPr>
      <w:r w:rsidRPr="00F16924">
        <w:rPr>
          <w:rFonts w:ascii="Times New Roman" w:eastAsia="Times New Roman" w:hAnsi="Times New Roman" w:cs="Times New Roman"/>
          <w:b/>
          <w:spacing w:val="36"/>
          <w:sz w:val="24"/>
          <w:szCs w:val="20"/>
          <w:lang w:eastAsia="ar-SA"/>
        </w:rPr>
        <w:t>начало формы</w:t>
      </w:r>
    </w:p>
    <w:p w:rsidR="00F16924" w:rsidRPr="00F16924" w:rsidRDefault="00F16924" w:rsidP="00F16924">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0"/>
          <w:lang w:eastAsia="ar-SA"/>
        </w:rPr>
      </w:pPr>
    </w:p>
    <w:p w:rsidR="00F16924" w:rsidRPr="00F16924" w:rsidRDefault="00F16924" w:rsidP="00F16924">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0"/>
          <w:lang w:eastAsia="ar-SA"/>
        </w:rPr>
      </w:pPr>
      <w:r w:rsidRPr="00F16924">
        <w:rPr>
          <w:rFonts w:ascii="Times New Roman" w:eastAsia="Times New Roman" w:hAnsi="Times New Roman" w:cs="Times New Roman"/>
          <w:sz w:val="24"/>
          <w:szCs w:val="20"/>
          <w:lang w:eastAsia="ar-SA"/>
        </w:rPr>
        <w:t>«_____»_______________ года</w:t>
      </w:r>
    </w:p>
    <w:p w:rsidR="00F16924" w:rsidRPr="00F16924" w:rsidRDefault="00F16924" w:rsidP="00F16924">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0"/>
          <w:lang w:eastAsia="ar-SA"/>
        </w:rPr>
      </w:pPr>
      <w:r w:rsidRPr="00F16924">
        <w:rPr>
          <w:rFonts w:ascii="Times New Roman" w:eastAsia="Times New Roman" w:hAnsi="Times New Roman" w:cs="Times New Roman"/>
          <w:sz w:val="24"/>
          <w:szCs w:val="20"/>
          <w:lang w:eastAsia="ar-SA"/>
        </w:rPr>
        <w:t>№________________________</w:t>
      </w:r>
    </w:p>
    <w:p w:rsidR="00F16924" w:rsidRPr="00F16924" w:rsidRDefault="00F16924" w:rsidP="00F16924">
      <w:pPr>
        <w:tabs>
          <w:tab w:val="left" w:pos="425"/>
          <w:tab w:val="left" w:pos="567"/>
          <w:tab w:val="left" w:pos="709"/>
        </w:tabs>
        <w:suppressAutoHyphens/>
        <w:spacing w:after="0" w:line="240" w:lineRule="auto"/>
        <w:ind w:right="5243" w:firstLine="567"/>
        <w:jc w:val="both"/>
        <w:rPr>
          <w:rFonts w:ascii="Times New Roman" w:eastAsia="Times New Roman" w:hAnsi="Times New Roman" w:cs="Times New Roman"/>
          <w:sz w:val="24"/>
          <w:szCs w:val="20"/>
          <w:lang w:eastAsia="ar-SA"/>
        </w:rPr>
      </w:pPr>
    </w:p>
    <w:p w:rsidR="00F16924" w:rsidRPr="00F16924" w:rsidRDefault="00F16924" w:rsidP="00F1692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p>
    <w:p w:rsidR="00F16924" w:rsidRPr="00F16924" w:rsidRDefault="00F16924" w:rsidP="00F16924">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Уважаемые господа!</w:t>
      </w:r>
    </w:p>
    <w:p w:rsidR="00F16924" w:rsidRPr="00F16924" w:rsidRDefault="00F16924" w:rsidP="00F16924">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F16924" w:rsidRPr="00F16924" w:rsidRDefault="00F16924" w:rsidP="00F16924">
      <w:pPr>
        <w:suppressAutoHyphens/>
        <w:spacing w:after="0" w:line="240" w:lineRule="auto"/>
        <w:ind w:firstLine="567"/>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Изучив Уведомление о проведении запроса цен, опубликованное на сайте торговой платформы «Сбербанк-АСТ»  </w:t>
      </w:r>
      <w:hyperlink r:id="rId52" w:history="1">
        <w:r w:rsidRPr="00F16924">
          <w:rPr>
            <w:rFonts w:ascii="Times New Roman" w:eastAsia="Times New Roman" w:hAnsi="Times New Roman" w:cs="Times New Roman"/>
            <w:color w:val="0000FF" w:themeColor="hyperlink"/>
            <w:sz w:val="24"/>
            <w:szCs w:val="24"/>
            <w:u w:val="single"/>
            <w:lang w:eastAsia="ar-SA"/>
          </w:rPr>
          <w:t>http://utp.sberbank-ast.ru</w:t>
        </w:r>
      </w:hyperlink>
      <w:r w:rsidRPr="00F16924">
        <w:rPr>
          <w:rFonts w:ascii="Times New Roman" w:eastAsia="Times New Roman" w:hAnsi="Times New Roman" w:cs="Times New Roman"/>
          <w:sz w:val="24"/>
          <w:szCs w:val="24"/>
          <w:lang w:eastAsia="ar-SA"/>
        </w:rPr>
        <w:t xml:space="preserve"> и на официальном сайте </w:t>
      </w:r>
      <w:hyperlink r:id="rId53" w:history="1">
        <w:r w:rsidRPr="00F16924">
          <w:rPr>
            <w:rFonts w:ascii="Times New Roman" w:eastAsia="Times New Roman" w:hAnsi="Times New Roman" w:cs="Times New Roman"/>
            <w:color w:val="0000FF" w:themeColor="hyperlink"/>
            <w:sz w:val="24"/>
            <w:szCs w:val="24"/>
            <w:u w:val="single"/>
            <w:lang w:eastAsia="ar-SA"/>
          </w:rPr>
          <w:t>http://</w:t>
        </w:r>
        <w:proofErr w:type="spellStart"/>
        <w:r w:rsidRPr="00F16924">
          <w:rPr>
            <w:rFonts w:ascii="Times New Roman" w:eastAsia="Times New Roman" w:hAnsi="Times New Roman" w:cs="Times New Roman"/>
            <w:color w:val="0000FF" w:themeColor="hyperlink"/>
            <w:sz w:val="24"/>
            <w:szCs w:val="24"/>
            <w:u w:val="single"/>
            <w:lang w:val="en-US" w:eastAsia="ar-SA"/>
          </w:rPr>
          <w:t>zakupki</w:t>
        </w:r>
        <w:proofErr w:type="spellEnd"/>
        <w:r w:rsidRPr="00F16924">
          <w:rPr>
            <w:rFonts w:ascii="Times New Roman" w:eastAsia="Times New Roman" w:hAnsi="Times New Roman" w:cs="Times New Roman"/>
            <w:color w:val="0000FF" w:themeColor="hyperlink"/>
            <w:sz w:val="24"/>
            <w:szCs w:val="24"/>
            <w:u w:val="single"/>
            <w:lang w:eastAsia="ar-SA"/>
          </w:rPr>
          <w:t>.</w:t>
        </w:r>
        <w:proofErr w:type="spellStart"/>
        <w:r w:rsidRPr="00F16924">
          <w:rPr>
            <w:rFonts w:ascii="Times New Roman" w:eastAsia="Times New Roman" w:hAnsi="Times New Roman" w:cs="Times New Roman"/>
            <w:color w:val="0000FF" w:themeColor="hyperlink"/>
            <w:sz w:val="24"/>
            <w:szCs w:val="24"/>
            <w:u w:val="single"/>
            <w:lang w:val="en-US" w:eastAsia="ar-SA"/>
          </w:rPr>
          <w:t>gov</w:t>
        </w:r>
        <w:proofErr w:type="spellEnd"/>
        <w:r w:rsidRPr="00F16924">
          <w:rPr>
            <w:rFonts w:ascii="Times New Roman" w:eastAsia="Times New Roman" w:hAnsi="Times New Roman" w:cs="Times New Roman"/>
            <w:color w:val="0000FF" w:themeColor="hyperlink"/>
            <w:sz w:val="24"/>
            <w:szCs w:val="24"/>
            <w:u w:val="single"/>
            <w:lang w:eastAsia="ar-SA"/>
          </w:rPr>
          <w:t>.</w:t>
        </w:r>
        <w:proofErr w:type="spellStart"/>
        <w:r w:rsidRPr="00F16924">
          <w:rPr>
            <w:rFonts w:ascii="Times New Roman" w:eastAsia="Times New Roman" w:hAnsi="Times New Roman" w:cs="Times New Roman"/>
            <w:color w:val="0000FF" w:themeColor="hyperlink"/>
            <w:sz w:val="24"/>
            <w:szCs w:val="24"/>
            <w:u w:val="single"/>
            <w:lang w:val="en-US" w:eastAsia="ar-SA"/>
          </w:rPr>
          <w:t>ru</w:t>
        </w:r>
        <w:proofErr w:type="spellEnd"/>
      </w:hyperlink>
      <w:r w:rsidRPr="00F16924">
        <w:rPr>
          <w:rFonts w:ascii="Times New Roman" w:eastAsia="Times New Roman" w:hAnsi="Times New Roman" w:cs="Times New Roman"/>
          <w:sz w:val="24"/>
          <w:szCs w:val="24"/>
          <w:lang w:eastAsia="ar-SA"/>
        </w:rPr>
        <w:t xml:space="preserve"> и Документацию по запросу цен, и принимая установленные в них требования и условия запроса цен,</w:t>
      </w:r>
    </w:p>
    <w:p w:rsidR="00F16924" w:rsidRPr="00F16924" w:rsidRDefault="00F16924" w:rsidP="00F1692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________________________________________________________________________,</w:t>
      </w: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F16924">
        <w:rPr>
          <w:rFonts w:ascii="Times New Roman" w:eastAsia="Times New Roman" w:hAnsi="Times New Roman" w:cs="Times New Roman"/>
          <w:sz w:val="24"/>
          <w:szCs w:val="24"/>
          <w:vertAlign w:val="superscript"/>
          <w:lang w:eastAsia="ar-SA"/>
        </w:rPr>
        <w:t xml:space="preserve">        (полное наименование Участника открытого запроса цен с указанием организационно-правовой формы)</w:t>
      </w: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F16924">
        <w:rPr>
          <w:rFonts w:ascii="Times New Roman" w:eastAsia="Times New Roman" w:hAnsi="Times New Roman" w:cs="Times New Roman"/>
          <w:sz w:val="24"/>
          <w:szCs w:val="24"/>
          <w:lang w:eastAsia="ar-SA"/>
        </w:rPr>
        <w:t>зарегистрированное</w:t>
      </w:r>
      <w:proofErr w:type="gramEnd"/>
      <w:r w:rsidRPr="00F16924">
        <w:rPr>
          <w:rFonts w:ascii="Times New Roman" w:eastAsia="Times New Roman" w:hAnsi="Times New Roman" w:cs="Times New Roman"/>
          <w:sz w:val="24"/>
          <w:szCs w:val="24"/>
          <w:lang w:eastAsia="ar-SA"/>
        </w:rPr>
        <w:t xml:space="preserve"> по адресу:</w:t>
      </w: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________________________________________________________________________,</w:t>
      </w:r>
    </w:p>
    <w:p w:rsidR="00F16924" w:rsidRPr="00F16924" w:rsidRDefault="00F16924" w:rsidP="00F16924">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F16924">
        <w:rPr>
          <w:rFonts w:ascii="Times New Roman" w:eastAsia="Times New Roman" w:hAnsi="Times New Roman" w:cs="Times New Roman"/>
          <w:sz w:val="24"/>
          <w:szCs w:val="24"/>
          <w:vertAlign w:val="superscript"/>
          <w:lang w:eastAsia="ar-SA"/>
        </w:rPr>
        <w:t>(юридический адрес Участника открытого запроса цен)</w:t>
      </w: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предлагает заключить договор поставки:</w:t>
      </w: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________________________________________________________________________</w:t>
      </w:r>
    </w:p>
    <w:p w:rsidR="00F16924" w:rsidRPr="00F16924" w:rsidRDefault="00F16924" w:rsidP="00F16924">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F16924">
        <w:rPr>
          <w:rFonts w:ascii="Times New Roman" w:eastAsia="Times New Roman" w:hAnsi="Times New Roman" w:cs="Times New Roman"/>
          <w:sz w:val="24"/>
          <w:szCs w:val="24"/>
          <w:vertAlign w:val="superscript"/>
          <w:lang w:eastAsia="ar-SA"/>
        </w:rPr>
        <w:t>(краткое описание)</w:t>
      </w: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16"/>
          <w:szCs w:val="16"/>
          <w:lang w:eastAsia="ar-SA"/>
        </w:rPr>
      </w:pP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w:t>
      </w: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F16924" w:rsidRPr="00F16924" w:rsidTr="00F16924">
        <w:trPr>
          <w:cantSplit/>
        </w:trPr>
        <w:tc>
          <w:tcPr>
            <w:tcW w:w="5184" w:type="dxa"/>
            <w:shd w:val="clear" w:color="auto" w:fill="auto"/>
          </w:tcPr>
          <w:p w:rsidR="00F16924" w:rsidRPr="00F16924" w:rsidRDefault="00F16924" w:rsidP="00F1692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F16924" w:rsidRPr="00F16924" w:rsidRDefault="00F16924" w:rsidP="00F1692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___________________________________</w:t>
            </w: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F16924">
              <w:rPr>
                <w:rFonts w:ascii="Times New Roman" w:eastAsia="Times New Roman" w:hAnsi="Times New Roman" w:cs="Times New Roman"/>
                <w:sz w:val="24"/>
                <w:szCs w:val="24"/>
                <w:vertAlign w:val="superscript"/>
                <w:lang w:eastAsia="ar-SA"/>
              </w:rPr>
              <w:t>(итоговая стоимость, рублей, без НДС)</w:t>
            </w:r>
          </w:p>
        </w:tc>
      </w:tr>
      <w:tr w:rsidR="00F16924" w:rsidRPr="00F16924" w:rsidTr="00F16924">
        <w:trPr>
          <w:cantSplit/>
        </w:trPr>
        <w:tc>
          <w:tcPr>
            <w:tcW w:w="5184" w:type="dxa"/>
            <w:shd w:val="clear" w:color="auto" w:fill="auto"/>
          </w:tcPr>
          <w:p w:rsidR="00F16924" w:rsidRPr="00F16924" w:rsidRDefault="00F16924" w:rsidP="00F1692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F16924" w:rsidRPr="00F16924" w:rsidRDefault="00F16924" w:rsidP="00F1692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___________________________________</w:t>
            </w: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F16924">
              <w:rPr>
                <w:rFonts w:ascii="Times New Roman" w:eastAsia="Times New Roman" w:hAnsi="Times New Roman" w:cs="Times New Roman"/>
                <w:sz w:val="24"/>
                <w:szCs w:val="24"/>
                <w:vertAlign w:val="superscript"/>
                <w:lang w:eastAsia="ar-SA"/>
              </w:rPr>
              <w:t>(НДС по итоговой стоимости, рублей)</w:t>
            </w:r>
          </w:p>
        </w:tc>
      </w:tr>
      <w:tr w:rsidR="00F16924" w:rsidRPr="00F16924" w:rsidTr="00F16924">
        <w:trPr>
          <w:cantSplit/>
        </w:trPr>
        <w:tc>
          <w:tcPr>
            <w:tcW w:w="5184" w:type="dxa"/>
            <w:shd w:val="clear" w:color="auto" w:fill="auto"/>
          </w:tcPr>
          <w:p w:rsidR="00F16924" w:rsidRPr="00F16924" w:rsidRDefault="00F16924" w:rsidP="00F1692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F16924">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F16924" w:rsidRPr="00F16924" w:rsidRDefault="00F16924" w:rsidP="00F1692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F16924">
              <w:rPr>
                <w:rFonts w:ascii="Times New Roman" w:eastAsia="Times New Roman" w:hAnsi="Times New Roman" w:cs="Times New Roman"/>
                <w:b/>
                <w:bCs/>
                <w:sz w:val="24"/>
                <w:szCs w:val="24"/>
                <w:lang w:eastAsia="ar-SA"/>
              </w:rPr>
              <w:t>___________________________________</w:t>
            </w: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F16924">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F16924" w:rsidRPr="00F16924" w:rsidRDefault="00F16924" w:rsidP="00F1692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bookmarkStart w:id="15" w:name="_Ref214869470"/>
      <w:r w:rsidRPr="00F16924">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F16924" w:rsidRPr="00F16924" w:rsidRDefault="00F16924" w:rsidP="00F16924">
      <w:pPr>
        <w:tabs>
          <w:tab w:val="left" w:pos="425"/>
          <w:tab w:val="left" w:pos="567"/>
          <w:tab w:val="left" w:pos="709"/>
        </w:tabs>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F16924" w:rsidRPr="00F16924" w:rsidRDefault="00F16924" w:rsidP="00F1692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lastRenderedPageBreak/>
        <w:t>Настоящее Предложение дополняется следующими документами, включая неотъемлемые приложения:</w:t>
      </w:r>
    </w:p>
    <w:p w:rsidR="00F16924" w:rsidRPr="00F16924" w:rsidRDefault="00F16924" w:rsidP="00F16924">
      <w:pPr>
        <w:numPr>
          <w:ilvl w:val="0"/>
          <w:numId w:val="18"/>
        </w:numPr>
        <w:tabs>
          <w:tab w:val="left" w:pos="425"/>
          <w:tab w:val="left" w:pos="567"/>
          <w:tab w:val="left" w:pos="709"/>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F16924">
        <w:rPr>
          <w:rFonts w:ascii="Times New Roman" w:eastAsia="Times New Roman" w:hAnsi="Times New Roman" w:cs="Times New Roman"/>
          <w:sz w:val="24"/>
          <w:szCs w:val="24"/>
          <w:lang w:eastAsia="ar-SA"/>
        </w:rPr>
        <w:t>л</w:t>
      </w:r>
      <w:proofErr w:type="gramEnd"/>
      <w:r w:rsidRPr="00F16924">
        <w:rPr>
          <w:rFonts w:ascii="Times New Roman" w:eastAsia="Times New Roman" w:hAnsi="Times New Roman" w:cs="Times New Roman"/>
          <w:sz w:val="24"/>
          <w:szCs w:val="24"/>
          <w:lang w:eastAsia="ar-SA"/>
        </w:rPr>
        <w:t>;</w:t>
      </w:r>
    </w:p>
    <w:p w:rsidR="00F16924" w:rsidRPr="00F16924" w:rsidRDefault="00F16924" w:rsidP="00F16924">
      <w:pPr>
        <w:numPr>
          <w:ilvl w:val="0"/>
          <w:numId w:val="18"/>
        </w:numPr>
        <w:tabs>
          <w:tab w:val="left" w:pos="425"/>
          <w:tab w:val="left" w:pos="567"/>
          <w:tab w:val="left" w:pos="709"/>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fldChar w:fldCharType="begin"/>
      </w:r>
      <w:r w:rsidRPr="00F16924">
        <w:rPr>
          <w:rFonts w:ascii="Times New Roman" w:eastAsia="Times New Roman" w:hAnsi="Times New Roman" w:cs="Times New Roman"/>
          <w:sz w:val="24"/>
          <w:szCs w:val="24"/>
          <w:lang w:eastAsia="ar-SA"/>
        </w:rPr>
        <w:instrText xml:space="preserve"> REF _Ref55335821 \h  \* MERGEFORMAT </w:instrText>
      </w:r>
      <w:r w:rsidRPr="00F16924">
        <w:rPr>
          <w:rFonts w:ascii="Times New Roman" w:eastAsia="Times New Roman" w:hAnsi="Times New Roman" w:cs="Times New Roman"/>
          <w:sz w:val="24"/>
          <w:szCs w:val="24"/>
          <w:lang w:eastAsia="ar-SA"/>
        </w:rPr>
      </w:r>
      <w:r w:rsidRPr="00F16924">
        <w:rPr>
          <w:rFonts w:ascii="Times New Roman" w:eastAsia="Times New Roman" w:hAnsi="Times New Roman" w:cs="Times New Roman"/>
          <w:sz w:val="24"/>
          <w:szCs w:val="24"/>
          <w:lang w:eastAsia="ar-SA"/>
        </w:rPr>
        <w:fldChar w:fldCharType="separate"/>
      </w:r>
      <w:r w:rsidRPr="00F16924">
        <w:rPr>
          <w:rFonts w:ascii="Times New Roman" w:eastAsia="Times New Roman" w:hAnsi="Times New Roman" w:cs="Times New Roman"/>
          <w:sz w:val="24"/>
          <w:szCs w:val="24"/>
          <w:lang w:eastAsia="ar-SA"/>
        </w:rPr>
        <w:t xml:space="preserve">Техническое предложение (форма </w:t>
      </w:r>
      <w:r w:rsidRPr="00F16924">
        <w:rPr>
          <w:rFonts w:ascii="Times New Roman" w:eastAsia="Times New Roman" w:hAnsi="Times New Roman" w:cs="Times New Roman"/>
          <w:noProof/>
          <w:sz w:val="24"/>
          <w:szCs w:val="24"/>
          <w:lang w:eastAsia="ar-SA"/>
        </w:rPr>
        <w:t>2</w:t>
      </w:r>
      <w:r w:rsidRPr="00F16924">
        <w:rPr>
          <w:rFonts w:ascii="Times New Roman" w:eastAsia="Times New Roman" w:hAnsi="Times New Roman" w:cs="Times New Roman"/>
          <w:sz w:val="24"/>
          <w:szCs w:val="24"/>
          <w:lang w:eastAsia="ar-SA"/>
        </w:rPr>
        <w:t>)</w:t>
      </w:r>
      <w:r w:rsidRPr="00F16924">
        <w:rPr>
          <w:rFonts w:ascii="Times New Roman" w:eastAsia="Times New Roman" w:hAnsi="Times New Roman" w:cs="Times New Roman"/>
          <w:sz w:val="24"/>
          <w:szCs w:val="24"/>
          <w:lang w:eastAsia="ar-SA"/>
        </w:rPr>
        <w:fldChar w:fldCharType="end"/>
      </w:r>
      <w:bookmarkStart w:id="16" w:name="_Ref214869421"/>
      <w:r w:rsidRPr="00F16924">
        <w:rPr>
          <w:rFonts w:ascii="Times New Roman" w:eastAsia="Times New Roman" w:hAnsi="Times New Roman" w:cs="Times New Roman"/>
          <w:sz w:val="24"/>
          <w:szCs w:val="24"/>
          <w:lang w:eastAsia="ar-SA"/>
        </w:rPr>
        <w:t xml:space="preserve"> — на ____ </w:t>
      </w:r>
      <w:proofErr w:type="gramStart"/>
      <w:r w:rsidRPr="00F16924">
        <w:rPr>
          <w:rFonts w:ascii="Times New Roman" w:eastAsia="Times New Roman" w:hAnsi="Times New Roman" w:cs="Times New Roman"/>
          <w:sz w:val="24"/>
          <w:szCs w:val="24"/>
          <w:lang w:eastAsia="ar-SA"/>
        </w:rPr>
        <w:t>л</w:t>
      </w:r>
      <w:proofErr w:type="gramEnd"/>
      <w:r w:rsidRPr="00F16924">
        <w:rPr>
          <w:rFonts w:ascii="Times New Roman" w:eastAsia="Times New Roman" w:hAnsi="Times New Roman" w:cs="Times New Roman"/>
          <w:sz w:val="24"/>
          <w:szCs w:val="24"/>
          <w:lang w:eastAsia="ar-SA"/>
        </w:rPr>
        <w:t>;</w:t>
      </w:r>
      <w:bookmarkEnd w:id="16"/>
    </w:p>
    <w:p w:rsidR="00F16924" w:rsidRPr="00F16924" w:rsidRDefault="00F16924" w:rsidP="00F16924">
      <w:pPr>
        <w:numPr>
          <w:ilvl w:val="0"/>
          <w:numId w:val="18"/>
        </w:numPr>
        <w:tabs>
          <w:tab w:val="left" w:pos="425"/>
          <w:tab w:val="left" w:pos="567"/>
          <w:tab w:val="left" w:pos="709"/>
          <w:tab w:val="left" w:pos="993"/>
        </w:tabs>
        <w:suppressAutoHyphens/>
        <w:spacing w:after="0" w:line="360" w:lineRule="auto"/>
        <w:jc w:val="both"/>
        <w:rPr>
          <w:rFonts w:ascii="Times New Roman" w:eastAsia="Times New Roman" w:hAnsi="Times New Roman" w:cs="Times New Roman"/>
          <w:snapToGrid w:val="0"/>
          <w:sz w:val="24"/>
          <w:szCs w:val="24"/>
          <w:lang w:eastAsia="ru-RU"/>
        </w:rPr>
      </w:pPr>
      <w:bookmarkStart w:id="17" w:name="_Ref214869451"/>
      <w:r w:rsidRPr="00F16924">
        <w:rPr>
          <w:rFonts w:ascii="Times New Roman" w:eastAsia="Times New Roman" w:hAnsi="Times New Roman" w:cs="Times New Roman"/>
          <w:snapToGrid w:val="0"/>
          <w:sz w:val="24"/>
          <w:szCs w:val="24"/>
          <w:lang w:eastAsia="ru-RU"/>
        </w:rPr>
        <w:t xml:space="preserve">Анкета участника (форма 3) — на ____ </w:t>
      </w:r>
      <w:proofErr w:type="gramStart"/>
      <w:r w:rsidRPr="00F16924">
        <w:rPr>
          <w:rFonts w:ascii="Times New Roman" w:eastAsia="Times New Roman" w:hAnsi="Times New Roman" w:cs="Times New Roman"/>
          <w:snapToGrid w:val="0"/>
          <w:sz w:val="24"/>
          <w:szCs w:val="24"/>
          <w:lang w:eastAsia="ru-RU"/>
        </w:rPr>
        <w:t>л</w:t>
      </w:r>
      <w:proofErr w:type="gramEnd"/>
      <w:r w:rsidRPr="00F16924">
        <w:rPr>
          <w:rFonts w:ascii="Times New Roman" w:eastAsia="Times New Roman" w:hAnsi="Times New Roman" w:cs="Times New Roman"/>
          <w:snapToGrid w:val="0"/>
          <w:sz w:val="24"/>
          <w:szCs w:val="24"/>
          <w:lang w:eastAsia="ru-RU"/>
        </w:rPr>
        <w:t>;</w:t>
      </w:r>
    </w:p>
    <w:bookmarkEnd w:id="17"/>
    <w:p w:rsidR="00F16924" w:rsidRPr="00F16924" w:rsidRDefault="00F16924" w:rsidP="00F16924">
      <w:pPr>
        <w:numPr>
          <w:ilvl w:val="0"/>
          <w:numId w:val="18"/>
        </w:numPr>
        <w:tabs>
          <w:tab w:val="left" w:pos="425"/>
          <w:tab w:val="left" w:pos="567"/>
          <w:tab w:val="left" w:pos="709"/>
          <w:tab w:val="left" w:pos="993"/>
        </w:tabs>
        <w:suppressAutoHyphens/>
        <w:spacing w:after="0" w:line="360" w:lineRule="auto"/>
        <w:jc w:val="both"/>
        <w:rPr>
          <w:rFonts w:ascii="Times New Roman" w:eastAsia="Times New Roman" w:hAnsi="Times New Roman" w:cs="Times New Roman"/>
          <w:snapToGrid w:val="0"/>
          <w:sz w:val="24"/>
          <w:szCs w:val="24"/>
          <w:lang w:eastAsia="ru-RU"/>
        </w:rPr>
      </w:pPr>
      <w:r w:rsidRPr="00F16924">
        <w:rPr>
          <w:rFonts w:ascii="Times New Roman" w:eastAsia="Times New Roman" w:hAnsi="Times New Roman" w:cs="Times New Roman"/>
          <w:snapToGrid w:val="0"/>
          <w:sz w:val="24"/>
          <w:szCs w:val="24"/>
          <w:lang w:eastAsia="ru-RU"/>
        </w:rPr>
        <w:t xml:space="preserve">Прочие документы (перечислить) — на ____ </w:t>
      </w:r>
      <w:proofErr w:type="gramStart"/>
      <w:r w:rsidRPr="00F16924">
        <w:rPr>
          <w:rFonts w:ascii="Times New Roman" w:eastAsia="Times New Roman" w:hAnsi="Times New Roman" w:cs="Times New Roman"/>
          <w:snapToGrid w:val="0"/>
          <w:sz w:val="24"/>
          <w:szCs w:val="24"/>
          <w:lang w:eastAsia="ru-RU"/>
        </w:rPr>
        <w:t>л</w:t>
      </w:r>
      <w:proofErr w:type="gramEnd"/>
      <w:r w:rsidRPr="00F16924">
        <w:rPr>
          <w:rFonts w:ascii="Times New Roman" w:eastAsia="Times New Roman" w:hAnsi="Times New Roman" w:cs="Times New Roman"/>
          <w:snapToGrid w:val="0"/>
          <w:sz w:val="24"/>
          <w:szCs w:val="24"/>
          <w:lang w:eastAsia="ru-RU"/>
        </w:rPr>
        <w:t>.</w:t>
      </w:r>
    </w:p>
    <w:p w:rsidR="00F16924" w:rsidRPr="00F16924" w:rsidRDefault="00F16924" w:rsidP="00F1692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____________________________________</w:t>
      </w:r>
    </w:p>
    <w:p w:rsidR="00F16924" w:rsidRPr="00F16924" w:rsidRDefault="00F16924" w:rsidP="00F16924">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F16924">
        <w:rPr>
          <w:rFonts w:ascii="Times New Roman" w:eastAsia="Times New Roman" w:hAnsi="Times New Roman" w:cs="Times New Roman"/>
          <w:sz w:val="24"/>
          <w:szCs w:val="24"/>
          <w:vertAlign w:val="superscript"/>
          <w:lang w:eastAsia="ar-SA"/>
        </w:rPr>
        <w:t>(подпись, М.П.)</w:t>
      </w:r>
    </w:p>
    <w:p w:rsidR="00F16924" w:rsidRPr="00F16924" w:rsidRDefault="00F16924" w:rsidP="00F1692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____________________________________</w:t>
      </w:r>
    </w:p>
    <w:p w:rsidR="00F16924" w:rsidRPr="00F16924" w:rsidRDefault="00F16924" w:rsidP="00F16924">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F16924">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F16924">
        <w:rPr>
          <w:rFonts w:ascii="Times New Roman" w:eastAsia="Times New Roman" w:hAnsi="Times New Roman" w:cs="Times New Roman"/>
          <w:sz w:val="24"/>
          <w:szCs w:val="24"/>
          <w:vertAlign w:val="superscript"/>
          <w:lang w:eastAsia="ar-SA"/>
        </w:rPr>
        <w:t>подписавшего</w:t>
      </w:r>
      <w:proofErr w:type="gramEnd"/>
      <w:r w:rsidRPr="00F16924">
        <w:rPr>
          <w:rFonts w:ascii="Times New Roman" w:eastAsia="Times New Roman" w:hAnsi="Times New Roman" w:cs="Times New Roman"/>
          <w:sz w:val="24"/>
          <w:szCs w:val="24"/>
          <w:vertAlign w:val="superscript"/>
          <w:lang w:eastAsia="ar-SA"/>
        </w:rPr>
        <w:t>, должность)</w:t>
      </w:r>
    </w:p>
    <w:p w:rsidR="00F16924" w:rsidRPr="00F16924" w:rsidRDefault="00F16924" w:rsidP="00F1692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F16924" w:rsidRPr="00F16924" w:rsidRDefault="00F16924" w:rsidP="00F16924">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F16924">
        <w:rPr>
          <w:rFonts w:ascii="Times New Roman" w:eastAsia="Times New Roman" w:hAnsi="Times New Roman" w:cs="Times New Roman"/>
          <w:b/>
          <w:spacing w:val="36"/>
          <w:sz w:val="24"/>
          <w:szCs w:val="24"/>
          <w:lang w:eastAsia="ar-SA"/>
        </w:rPr>
        <w:t>конец формы</w:t>
      </w:r>
    </w:p>
    <w:p w:rsidR="00F16924" w:rsidRPr="00F16924" w:rsidRDefault="00F16924" w:rsidP="00F16924">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Инструкции по заполнению</w:t>
      </w:r>
    </w:p>
    <w:p w:rsidR="00F16924" w:rsidRPr="00F16924" w:rsidRDefault="00F16924" w:rsidP="008E5549">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F16924">
        <w:rPr>
          <w:rFonts w:ascii="Times New Roman" w:eastAsia="Times New Roman" w:hAnsi="Times New Roman" w:cs="Times New Roman"/>
          <w:sz w:val="20"/>
          <w:szCs w:val="20"/>
          <w:lang w:eastAsia="ar-SA"/>
        </w:rPr>
        <w:t>1.Письмо следует оформить на официальном бланке Участника запроса цен. Участник запроса цен присваивает письму дату и номер в соответствии с принятыми у него правилами документооборота.</w:t>
      </w:r>
    </w:p>
    <w:p w:rsidR="00F16924" w:rsidRPr="00F16924" w:rsidRDefault="00F16924" w:rsidP="008E5549">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F16924">
        <w:rPr>
          <w:rFonts w:ascii="Times New Roman" w:eastAsia="Times New Roman" w:hAnsi="Times New Roman" w:cs="Times New Roman"/>
          <w:sz w:val="20"/>
          <w:szCs w:val="20"/>
          <w:lang w:eastAsia="ar-SA"/>
        </w:rPr>
        <w:t>2.Участник запроса цен должен указать свое полное наименование (с указанием организационно-правовой формы) и юридический адрес.</w:t>
      </w:r>
    </w:p>
    <w:p w:rsidR="00F16924" w:rsidRPr="00F16924" w:rsidRDefault="00F16924" w:rsidP="008E5549">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F16924">
        <w:rPr>
          <w:rFonts w:ascii="Times New Roman" w:eastAsia="Times New Roman" w:hAnsi="Times New Roman" w:cs="Times New Roman"/>
          <w:sz w:val="20"/>
          <w:szCs w:val="20"/>
          <w:lang w:eastAsia="ar-SA"/>
        </w:rPr>
        <w:t>3.Участник запроса цен должен указать стоимость поставляемого Товара цифрами и словами, в рублях, раздельно без НДС, величину НДС и вместе с НДС. Цену следует указывать в формате ХХХ </w:t>
      </w:r>
      <w:proofErr w:type="spellStart"/>
      <w:r w:rsidRPr="00F16924">
        <w:rPr>
          <w:rFonts w:ascii="Times New Roman" w:eastAsia="Times New Roman" w:hAnsi="Times New Roman" w:cs="Times New Roman"/>
          <w:sz w:val="20"/>
          <w:szCs w:val="20"/>
          <w:lang w:eastAsia="ar-SA"/>
        </w:rPr>
        <w:t>ХХХ</w:t>
      </w:r>
      <w:proofErr w:type="spellEnd"/>
      <w:r w:rsidRPr="00F16924">
        <w:rPr>
          <w:rFonts w:ascii="Times New Roman" w:eastAsia="Times New Roman" w:hAnsi="Times New Roman" w:cs="Times New Roman"/>
          <w:sz w:val="20"/>
          <w:szCs w:val="20"/>
          <w:lang w:eastAsia="ar-SA"/>
        </w:rPr>
        <w:t> ХХХ</w:t>
      </w:r>
      <w:proofErr w:type="gramStart"/>
      <w:r w:rsidRPr="00F16924">
        <w:rPr>
          <w:rFonts w:ascii="Times New Roman" w:eastAsia="Times New Roman" w:hAnsi="Times New Roman" w:cs="Times New Roman"/>
          <w:sz w:val="20"/>
          <w:szCs w:val="20"/>
          <w:lang w:eastAsia="ar-SA"/>
        </w:rPr>
        <w:t>,Х</w:t>
      </w:r>
      <w:proofErr w:type="gramEnd"/>
      <w:r w:rsidRPr="00F16924">
        <w:rPr>
          <w:rFonts w:ascii="Times New Roman" w:eastAsia="Times New Roman" w:hAnsi="Times New Roman" w:cs="Times New Roman"/>
          <w:sz w:val="20"/>
          <w:szCs w:val="20"/>
          <w:lang w:eastAsia="ar-SA"/>
        </w:rPr>
        <w:t>Х руб., например: «1 234 567,89 руб. (Один миллион двести тридцать четыре тысячи пятьсот шестьдесят семь рублей 89 копеек)».</w:t>
      </w:r>
      <w:r w:rsidRPr="00F16924">
        <w:rPr>
          <w:rFonts w:ascii="Times New Roman" w:eastAsia="Times New Roman" w:hAnsi="Times New Roman" w:cs="Times New Roman"/>
          <w:b/>
          <w:sz w:val="18"/>
          <w:szCs w:val="18"/>
          <w:u w:val="single"/>
          <w:lang w:eastAsia="ar-SA"/>
        </w:rPr>
        <w:t xml:space="preserve"> </w:t>
      </w:r>
      <w:r w:rsidRPr="00F16924">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F16924" w:rsidRPr="00F16924" w:rsidRDefault="00F16924" w:rsidP="008E5549">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F16924">
        <w:rPr>
          <w:rFonts w:ascii="Times New Roman" w:eastAsia="Times New Roman" w:hAnsi="Times New Roman" w:cs="Times New Roman"/>
          <w:sz w:val="20"/>
          <w:szCs w:val="20"/>
          <w:lang w:eastAsia="ar-SA"/>
        </w:rPr>
        <w:t xml:space="preserve">4.Участник должен указать срок действия Предложения на участие в проведении запроса цен </w:t>
      </w:r>
    </w:p>
    <w:p w:rsidR="00F16924" w:rsidRPr="00F16924" w:rsidRDefault="00F16924" w:rsidP="008E5549">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F16924">
        <w:rPr>
          <w:rFonts w:ascii="Times New Roman" w:eastAsia="Times New Roman" w:hAnsi="Times New Roman" w:cs="Times New Roman"/>
          <w:sz w:val="20"/>
          <w:szCs w:val="20"/>
          <w:lang w:eastAsia="ar-SA"/>
        </w:rPr>
        <w:t xml:space="preserve">5.Участник </w:t>
      </w:r>
      <w:r w:rsidRPr="00F16924">
        <w:rPr>
          <w:rFonts w:ascii="Times New Roman" w:eastAsia="Times New Roman" w:hAnsi="Times New Roman" w:cs="Times New Roman"/>
          <w:color w:val="000000" w:themeColor="text1"/>
          <w:sz w:val="20"/>
          <w:szCs w:val="20"/>
          <w:lang w:eastAsia="ar-SA"/>
        </w:rPr>
        <w:t xml:space="preserve">запроса цен </w:t>
      </w:r>
      <w:r w:rsidRPr="00F16924">
        <w:rPr>
          <w:rFonts w:ascii="Times New Roman" w:eastAsia="Times New Roman" w:hAnsi="Times New Roman" w:cs="Times New Roman"/>
          <w:sz w:val="20"/>
          <w:szCs w:val="20"/>
          <w:lang w:eastAsia="ar-SA"/>
        </w:rPr>
        <w:t>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цен.</w:t>
      </w:r>
    </w:p>
    <w:p w:rsidR="00F16924" w:rsidRPr="00F16924" w:rsidRDefault="00F16924" w:rsidP="008E5549">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F16924">
        <w:rPr>
          <w:rFonts w:ascii="Times New Roman" w:eastAsia="Times New Roman" w:hAnsi="Times New Roman" w:cs="Times New Roman"/>
          <w:sz w:val="20"/>
          <w:szCs w:val="20"/>
          <w:lang w:eastAsia="ar-SA"/>
        </w:rPr>
        <w:t>6.Письмо должно быть подписано электронной подписью уполномоченного лица</w:t>
      </w:r>
    </w:p>
    <w:p w:rsidR="00F16924" w:rsidRPr="00F16924" w:rsidRDefault="00F16924" w:rsidP="00F1692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bookmarkStart w:id="18" w:name="_Ref55336334"/>
      <w:bookmarkStart w:id="19" w:name="_Ref55335818"/>
      <w:bookmarkEnd w:id="15"/>
    </w:p>
    <w:p w:rsidR="00F16924" w:rsidRPr="00F16924" w:rsidRDefault="00F16924" w:rsidP="00F16924">
      <w:pPr>
        <w:rPr>
          <w:rFonts w:ascii="Times New Roman" w:eastAsia="Times New Roman" w:hAnsi="Times New Roman" w:cs="Times New Roman"/>
          <w:b/>
          <w:bCs/>
          <w:sz w:val="24"/>
          <w:szCs w:val="24"/>
          <w:lang w:eastAsia="ar-SA"/>
        </w:rPr>
      </w:pPr>
    </w:p>
    <w:p w:rsidR="00F16924" w:rsidRPr="00F16924" w:rsidRDefault="00F16924" w:rsidP="00F16924">
      <w:pPr>
        <w:rPr>
          <w:rFonts w:ascii="Times New Roman" w:eastAsia="Times New Roman" w:hAnsi="Times New Roman" w:cs="Times New Roman"/>
          <w:b/>
          <w:bCs/>
          <w:sz w:val="24"/>
          <w:szCs w:val="24"/>
          <w:lang w:eastAsia="ar-SA"/>
        </w:rPr>
      </w:pPr>
    </w:p>
    <w:p w:rsidR="00F16924" w:rsidRPr="00F16924" w:rsidRDefault="00F16924" w:rsidP="00F16924">
      <w:pPr>
        <w:rPr>
          <w:rFonts w:ascii="Times New Roman" w:eastAsia="Times New Roman" w:hAnsi="Times New Roman" w:cs="Times New Roman"/>
          <w:b/>
          <w:bCs/>
          <w:sz w:val="24"/>
          <w:szCs w:val="24"/>
          <w:lang w:eastAsia="ar-SA"/>
        </w:rPr>
      </w:pPr>
    </w:p>
    <w:p w:rsidR="00F16924" w:rsidRPr="00F16924" w:rsidRDefault="00F16924" w:rsidP="00F16924">
      <w:pPr>
        <w:rPr>
          <w:rFonts w:ascii="Times New Roman" w:eastAsia="Times New Roman" w:hAnsi="Times New Roman" w:cs="Times New Roman"/>
          <w:b/>
          <w:bCs/>
          <w:sz w:val="24"/>
          <w:szCs w:val="24"/>
          <w:lang w:eastAsia="ar-SA"/>
        </w:rPr>
      </w:pPr>
    </w:p>
    <w:p w:rsidR="00F16924" w:rsidRPr="00F16924" w:rsidRDefault="00F16924" w:rsidP="00F16924">
      <w:pPr>
        <w:rPr>
          <w:rFonts w:ascii="Times New Roman" w:eastAsia="Times New Roman" w:hAnsi="Times New Roman" w:cs="Times New Roman"/>
          <w:b/>
          <w:bCs/>
          <w:sz w:val="24"/>
          <w:szCs w:val="24"/>
          <w:lang w:eastAsia="ar-SA"/>
        </w:rPr>
      </w:pPr>
    </w:p>
    <w:p w:rsidR="00F16924" w:rsidRPr="00F16924" w:rsidRDefault="00F16924" w:rsidP="00F16924">
      <w:pPr>
        <w:rPr>
          <w:rFonts w:ascii="Times New Roman" w:eastAsia="Times New Roman" w:hAnsi="Times New Roman" w:cs="Times New Roman"/>
          <w:b/>
          <w:bCs/>
          <w:sz w:val="24"/>
          <w:szCs w:val="24"/>
          <w:lang w:eastAsia="ar-SA"/>
        </w:rPr>
      </w:pPr>
    </w:p>
    <w:p w:rsidR="00F16924" w:rsidRPr="00F16924" w:rsidRDefault="00F16924" w:rsidP="00F16924">
      <w:pPr>
        <w:rPr>
          <w:rFonts w:ascii="Times New Roman" w:eastAsia="Times New Roman" w:hAnsi="Times New Roman" w:cs="Times New Roman"/>
          <w:b/>
          <w:bCs/>
          <w:sz w:val="24"/>
          <w:szCs w:val="24"/>
          <w:lang w:eastAsia="ar-SA"/>
        </w:rPr>
      </w:pPr>
    </w:p>
    <w:p w:rsidR="00F16924" w:rsidRPr="00F16924" w:rsidRDefault="00F16924" w:rsidP="00F16924">
      <w:pPr>
        <w:rPr>
          <w:rFonts w:ascii="Times New Roman" w:eastAsia="Times New Roman" w:hAnsi="Times New Roman" w:cs="Times New Roman"/>
          <w:b/>
          <w:bCs/>
          <w:sz w:val="24"/>
          <w:szCs w:val="24"/>
          <w:lang w:eastAsia="ar-SA"/>
        </w:rPr>
      </w:pPr>
    </w:p>
    <w:p w:rsidR="00F16924" w:rsidRPr="00F16924" w:rsidRDefault="00F16924" w:rsidP="00F16924">
      <w:pPr>
        <w:rPr>
          <w:rFonts w:ascii="Times New Roman" w:eastAsia="Times New Roman" w:hAnsi="Times New Roman" w:cs="Times New Roman"/>
          <w:b/>
          <w:bCs/>
          <w:sz w:val="24"/>
          <w:szCs w:val="24"/>
          <w:lang w:eastAsia="ar-SA"/>
        </w:rPr>
      </w:pPr>
    </w:p>
    <w:p w:rsidR="00F16924" w:rsidRPr="00F16924" w:rsidRDefault="00F16924" w:rsidP="00F16924">
      <w:pPr>
        <w:rPr>
          <w:rFonts w:ascii="Times New Roman" w:eastAsia="Times New Roman" w:hAnsi="Times New Roman" w:cs="Times New Roman"/>
          <w:b/>
          <w:bCs/>
          <w:sz w:val="24"/>
          <w:szCs w:val="24"/>
          <w:lang w:eastAsia="ar-SA"/>
        </w:rPr>
      </w:pPr>
    </w:p>
    <w:p w:rsidR="00F16924" w:rsidRPr="00F16924" w:rsidRDefault="00F16924" w:rsidP="00F16924">
      <w:pPr>
        <w:keepNext/>
        <w:keepLines/>
        <w:tabs>
          <w:tab w:val="left" w:pos="425"/>
          <w:tab w:val="left" w:pos="567"/>
          <w:tab w:val="left" w:pos="709"/>
        </w:tabs>
        <w:spacing w:before="200"/>
        <w:jc w:val="right"/>
        <w:outlineLvl w:val="1"/>
        <w:rPr>
          <w:rFonts w:ascii="Times New Roman" w:eastAsia="Times New Roman" w:hAnsi="Times New Roman" w:cs="Times New Roman"/>
          <w:b/>
          <w:bCs/>
          <w:sz w:val="24"/>
          <w:szCs w:val="24"/>
          <w:lang w:eastAsia="ar-SA"/>
        </w:rPr>
      </w:pPr>
      <w:r w:rsidRPr="00F16924">
        <w:rPr>
          <w:rFonts w:ascii="Times New Roman" w:eastAsia="Times New Roman" w:hAnsi="Times New Roman" w:cs="Times New Roman"/>
          <w:b/>
          <w:bCs/>
          <w:sz w:val="24"/>
          <w:szCs w:val="24"/>
          <w:lang w:eastAsia="ar-SA"/>
        </w:rPr>
        <w:t xml:space="preserve">Коммерческое предложение (форма </w:t>
      </w:r>
      <w:r w:rsidRPr="00F16924">
        <w:rPr>
          <w:rFonts w:ascii="Times New Roman" w:eastAsia="Times New Roman" w:hAnsi="Times New Roman" w:cs="Times New Roman"/>
          <w:b/>
          <w:bCs/>
          <w:sz w:val="24"/>
          <w:szCs w:val="24"/>
          <w:lang w:eastAsia="ar-SA"/>
        </w:rPr>
        <w:fldChar w:fldCharType="begin"/>
      </w:r>
      <w:r w:rsidRPr="00F16924">
        <w:rPr>
          <w:rFonts w:ascii="Times New Roman" w:eastAsia="Times New Roman" w:hAnsi="Times New Roman" w:cs="Times New Roman"/>
          <w:b/>
          <w:bCs/>
          <w:sz w:val="24"/>
          <w:szCs w:val="24"/>
          <w:lang w:eastAsia="ar-SA"/>
        </w:rPr>
        <w:instrText xml:space="preserve"> SEQ "форма" \*Arabic </w:instrText>
      </w:r>
      <w:r w:rsidRPr="00F16924">
        <w:rPr>
          <w:rFonts w:ascii="Times New Roman" w:eastAsia="Times New Roman" w:hAnsi="Times New Roman" w:cs="Times New Roman"/>
          <w:b/>
          <w:bCs/>
          <w:sz w:val="24"/>
          <w:szCs w:val="24"/>
          <w:lang w:eastAsia="ar-SA"/>
        </w:rPr>
        <w:fldChar w:fldCharType="separate"/>
      </w:r>
      <w:r w:rsidRPr="00F16924">
        <w:rPr>
          <w:rFonts w:ascii="Times New Roman" w:eastAsia="Times New Roman" w:hAnsi="Times New Roman" w:cs="Times New Roman"/>
          <w:b/>
          <w:bCs/>
          <w:noProof/>
          <w:sz w:val="24"/>
          <w:szCs w:val="24"/>
          <w:lang w:eastAsia="ar-SA"/>
        </w:rPr>
        <w:t>1</w:t>
      </w:r>
      <w:r w:rsidRPr="00F16924">
        <w:rPr>
          <w:rFonts w:ascii="Times New Roman" w:eastAsia="Times New Roman" w:hAnsi="Times New Roman" w:cs="Times New Roman"/>
          <w:b/>
          <w:bCs/>
          <w:sz w:val="24"/>
          <w:szCs w:val="24"/>
          <w:lang w:eastAsia="ar-SA"/>
        </w:rPr>
        <w:fldChar w:fldCharType="end"/>
      </w:r>
      <w:r w:rsidRPr="00F16924">
        <w:rPr>
          <w:rFonts w:ascii="Times New Roman" w:eastAsia="Times New Roman" w:hAnsi="Times New Roman" w:cs="Times New Roman"/>
          <w:b/>
          <w:bCs/>
          <w:sz w:val="24"/>
          <w:szCs w:val="24"/>
          <w:lang w:eastAsia="ar-SA"/>
        </w:rPr>
        <w:t>)</w:t>
      </w:r>
    </w:p>
    <w:p w:rsidR="00F16924" w:rsidRPr="00F16924" w:rsidRDefault="00F16924" w:rsidP="00F16924">
      <w:pPr>
        <w:keepNext/>
        <w:tabs>
          <w:tab w:val="left" w:pos="425"/>
          <w:tab w:val="left" w:pos="567"/>
          <w:tab w:val="left" w:pos="709"/>
        </w:tabs>
        <w:suppressAutoHyphens/>
        <w:spacing w:before="240" w:after="120" w:line="360" w:lineRule="auto"/>
        <w:jc w:val="center"/>
        <w:rPr>
          <w:rFonts w:ascii="Times New Roman" w:eastAsia="Times New Roman" w:hAnsi="Times New Roman" w:cs="Times New Roman"/>
          <w:b/>
          <w:sz w:val="24"/>
          <w:szCs w:val="24"/>
          <w:lang w:eastAsia="ar-SA"/>
        </w:rPr>
      </w:pPr>
      <w:bookmarkStart w:id="20" w:name="_Ref214868178"/>
      <w:r w:rsidRPr="00F16924">
        <w:rPr>
          <w:rFonts w:ascii="Times New Roman" w:eastAsia="Times New Roman" w:hAnsi="Times New Roman" w:cs="Times New Roman"/>
          <w:b/>
          <w:sz w:val="24"/>
          <w:szCs w:val="24"/>
          <w:lang w:eastAsia="ar-SA"/>
        </w:rPr>
        <w:t>Форма коммерческого предложения</w:t>
      </w:r>
      <w:bookmarkEnd w:id="20"/>
    </w:p>
    <w:p w:rsidR="00F16924" w:rsidRPr="00F16924" w:rsidRDefault="00F16924" w:rsidP="00F16924">
      <w:pPr>
        <w:pBdr>
          <w:top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F16924">
        <w:rPr>
          <w:rFonts w:ascii="Times New Roman" w:eastAsia="Times New Roman" w:hAnsi="Times New Roman" w:cs="Times New Roman"/>
          <w:b/>
          <w:spacing w:val="36"/>
          <w:sz w:val="24"/>
          <w:szCs w:val="24"/>
          <w:lang w:eastAsia="ar-SA"/>
        </w:rPr>
        <w:t>начало формы</w:t>
      </w: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lastRenderedPageBreak/>
        <w:t xml:space="preserve">Приложение </w:t>
      </w:r>
      <w:r w:rsidRPr="00F16924">
        <w:rPr>
          <w:rFonts w:ascii="Times New Roman" w:eastAsia="Times New Roman" w:hAnsi="Times New Roman" w:cs="Times New Roman"/>
          <w:sz w:val="24"/>
          <w:szCs w:val="24"/>
          <w:lang w:eastAsia="ar-SA"/>
        </w:rPr>
        <w:fldChar w:fldCharType="begin"/>
      </w:r>
      <w:r w:rsidRPr="00F16924">
        <w:rPr>
          <w:rFonts w:ascii="Times New Roman" w:eastAsia="Times New Roman" w:hAnsi="Times New Roman" w:cs="Times New Roman"/>
          <w:sz w:val="24"/>
          <w:szCs w:val="24"/>
          <w:lang w:eastAsia="ar-SA"/>
        </w:rPr>
        <w:instrText xml:space="preserve"> SEQ "Приложение" \*Arabic </w:instrText>
      </w:r>
      <w:r w:rsidRPr="00F16924">
        <w:rPr>
          <w:rFonts w:ascii="Times New Roman" w:eastAsia="Times New Roman" w:hAnsi="Times New Roman" w:cs="Times New Roman"/>
          <w:sz w:val="24"/>
          <w:szCs w:val="24"/>
          <w:lang w:eastAsia="ar-SA"/>
        </w:rPr>
        <w:fldChar w:fldCharType="separate"/>
      </w:r>
      <w:r w:rsidRPr="00F16924">
        <w:rPr>
          <w:rFonts w:ascii="Times New Roman" w:eastAsia="Times New Roman" w:hAnsi="Times New Roman" w:cs="Times New Roman"/>
          <w:noProof/>
          <w:sz w:val="24"/>
          <w:szCs w:val="24"/>
          <w:lang w:eastAsia="ar-SA"/>
        </w:rPr>
        <w:t>1</w:t>
      </w:r>
      <w:r w:rsidRPr="00F16924">
        <w:rPr>
          <w:rFonts w:ascii="Times New Roman" w:eastAsia="Times New Roman" w:hAnsi="Times New Roman" w:cs="Times New Roman"/>
          <w:noProof/>
          <w:sz w:val="24"/>
          <w:szCs w:val="24"/>
          <w:lang w:eastAsia="ar-SA"/>
        </w:rPr>
        <w:fldChar w:fldCharType="end"/>
      </w:r>
      <w:r w:rsidRPr="00F16924">
        <w:rPr>
          <w:rFonts w:ascii="Times New Roman" w:eastAsia="Times New Roman" w:hAnsi="Times New Roman" w:cs="Times New Roman"/>
          <w:sz w:val="24"/>
          <w:szCs w:val="24"/>
          <w:lang w:eastAsia="ar-SA"/>
        </w:rPr>
        <w:t xml:space="preserve"> к письму о подаче оферты</w:t>
      </w:r>
      <w:r w:rsidRPr="00F16924">
        <w:rPr>
          <w:rFonts w:ascii="Times New Roman" w:eastAsia="Times New Roman" w:hAnsi="Times New Roman" w:cs="Times New Roman"/>
          <w:sz w:val="24"/>
          <w:szCs w:val="24"/>
          <w:lang w:eastAsia="ar-SA"/>
        </w:rPr>
        <w:br/>
        <w:t>от «____»_____________ </w:t>
      </w:r>
      <w:proofErr w:type="gramStart"/>
      <w:r w:rsidRPr="00F16924">
        <w:rPr>
          <w:rFonts w:ascii="Times New Roman" w:eastAsia="Times New Roman" w:hAnsi="Times New Roman" w:cs="Times New Roman"/>
          <w:sz w:val="24"/>
          <w:szCs w:val="24"/>
          <w:lang w:eastAsia="ar-SA"/>
        </w:rPr>
        <w:t>г</w:t>
      </w:r>
      <w:proofErr w:type="gramEnd"/>
      <w:r w:rsidRPr="00F16924">
        <w:rPr>
          <w:rFonts w:ascii="Times New Roman" w:eastAsia="Times New Roman" w:hAnsi="Times New Roman" w:cs="Times New Roman"/>
          <w:sz w:val="24"/>
          <w:szCs w:val="24"/>
          <w:lang w:eastAsia="ar-SA"/>
        </w:rPr>
        <w:t>. №__________</w:t>
      </w:r>
    </w:p>
    <w:p w:rsidR="00F16924" w:rsidRPr="00F16924" w:rsidRDefault="00F16924" w:rsidP="00F16924">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360" w:lineRule="auto"/>
        <w:jc w:val="center"/>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b/>
          <w:sz w:val="24"/>
          <w:szCs w:val="24"/>
          <w:lang w:eastAsia="ar-SA"/>
        </w:rPr>
        <w:t>Коммерческое предложение</w:t>
      </w:r>
    </w:p>
    <w:p w:rsidR="00F16924" w:rsidRPr="00F16924" w:rsidRDefault="00F16924" w:rsidP="00F16924">
      <w:pPr>
        <w:tabs>
          <w:tab w:val="left" w:pos="425"/>
          <w:tab w:val="left" w:pos="567"/>
          <w:tab w:val="left" w:pos="709"/>
        </w:tabs>
        <w:suppressAutoHyphens/>
        <w:spacing w:after="0" w:line="360" w:lineRule="auto"/>
        <w:jc w:val="center"/>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Наименование и адрес Участника запроса цен: _____________________________</w:t>
      </w:r>
    </w:p>
    <w:p w:rsidR="00F16924" w:rsidRPr="00F16924" w:rsidRDefault="00F16924" w:rsidP="00F16924">
      <w:pPr>
        <w:tabs>
          <w:tab w:val="left" w:pos="425"/>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p>
    <w:p w:rsidR="00F16924" w:rsidRPr="00F16924" w:rsidRDefault="00F16924" w:rsidP="00F16924">
      <w:pPr>
        <w:keepNext/>
        <w:tabs>
          <w:tab w:val="left" w:pos="425"/>
          <w:tab w:val="left" w:pos="567"/>
          <w:tab w:val="left" w:pos="709"/>
        </w:tabs>
        <w:suppressAutoHyphens/>
        <w:spacing w:after="0" w:line="240" w:lineRule="auto"/>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b/>
          <w:sz w:val="24"/>
          <w:szCs w:val="24"/>
          <w:lang w:eastAsia="ar-SA"/>
        </w:rPr>
        <w:t>Таблица-1. Расчет стоимости поставляемого Товара</w:t>
      </w:r>
    </w:p>
    <w:tbl>
      <w:tblPr>
        <w:tblW w:w="9498" w:type="dxa"/>
        <w:tblInd w:w="108" w:type="dxa"/>
        <w:tblLayout w:type="fixed"/>
        <w:tblLook w:val="0000" w:firstRow="0" w:lastRow="0" w:firstColumn="0" w:lastColumn="0" w:noHBand="0" w:noVBand="0"/>
      </w:tblPr>
      <w:tblGrid>
        <w:gridCol w:w="567"/>
        <w:gridCol w:w="2694"/>
        <w:gridCol w:w="1134"/>
        <w:gridCol w:w="850"/>
        <w:gridCol w:w="1701"/>
        <w:gridCol w:w="2552"/>
      </w:tblGrid>
      <w:tr w:rsidR="00F16924" w:rsidRPr="00F16924" w:rsidTr="00F16924">
        <w:tc>
          <w:tcPr>
            <w:tcW w:w="567"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keepNext/>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 </w:t>
            </w:r>
            <w:proofErr w:type="gramStart"/>
            <w:r w:rsidRPr="00F16924">
              <w:rPr>
                <w:rFonts w:ascii="Times New Roman" w:eastAsia="Times New Roman" w:hAnsi="Times New Roman" w:cs="Times New Roman"/>
                <w:sz w:val="24"/>
                <w:szCs w:val="24"/>
                <w:lang w:eastAsia="ar-SA"/>
              </w:rPr>
              <w:t>п</w:t>
            </w:r>
            <w:proofErr w:type="gramEnd"/>
            <w:r w:rsidRPr="00F16924">
              <w:rPr>
                <w:rFonts w:ascii="Times New Roman" w:eastAsia="Times New Roman" w:hAnsi="Times New Roman" w:cs="Times New Roman"/>
                <w:sz w:val="24"/>
                <w:szCs w:val="24"/>
                <w:lang w:eastAsia="ar-SA"/>
              </w:rPr>
              <w:t>/п</w:t>
            </w:r>
          </w:p>
        </w:tc>
        <w:tc>
          <w:tcPr>
            <w:tcW w:w="2694" w:type="dxa"/>
            <w:tcBorders>
              <w:top w:val="single" w:sz="4" w:space="0" w:color="000000"/>
              <w:left w:val="single" w:sz="4" w:space="0" w:color="000000"/>
              <w:bottom w:val="single" w:sz="4" w:space="0" w:color="000000"/>
            </w:tcBorders>
            <w:shd w:val="clear" w:color="auto" w:fill="auto"/>
          </w:tcPr>
          <w:p w:rsidR="00F16924" w:rsidRPr="00F75B61" w:rsidRDefault="00F16924" w:rsidP="00F16924">
            <w:pPr>
              <w:keepNext/>
              <w:tabs>
                <w:tab w:val="left" w:pos="425"/>
                <w:tab w:val="left" w:pos="567"/>
                <w:tab w:val="left" w:pos="709"/>
              </w:tabs>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F75B61">
              <w:rPr>
                <w:rFonts w:ascii="Times New Roman" w:eastAsia="Times New Roman" w:hAnsi="Times New Roman" w:cs="Times New Roman"/>
                <w:sz w:val="24"/>
                <w:szCs w:val="24"/>
                <w:lang w:eastAsia="ar-SA"/>
              </w:rPr>
              <w:t>Наименование товара</w:t>
            </w:r>
          </w:p>
        </w:tc>
        <w:tc>
          <w:tcPr>
            <w:tcW w:w="1134" w:type="dxa"/>
            <w:tcBorders>
              <w:top w:val="single" w:sz="4" w:space="0" w:color="000000"/>
              <w:left w:val="single" w:sz="4" w:space="0" w:color="000000"/>
              <w:bottom w:val="single" w:sz="4" w:space="0" w:color="000000"/>
            </w:tcBorders>
            <w:shd w:val="clear" w:color="auto" w:fill="auto"/>
          </w:tcPr>
          <w:p w:rsidR="00F16924" w:rsidRPr="00F75B61" w:rsidRDefault="00F16924" w:rsidP="00F16924">
            <w:pPr>
              <w:keepNext/>
              <w:snapToGrid w:val="0"/>
              <w:spacing w:before="40" w:after="40"/>
              <w:ind w:left="57" w:right="57"/>
              <w:rPr>
                <w:rFonts w:ascii="Times New Roman" w:hAnsi="Times New Roman" w:cs="Times New Roman"/>
              </w:rPr>
            </w:pPr>
            <w:r w:rsidRPr="00F75B61">
              <w:rPr>
                <w:rFonts w:ascii="Times New Roman" w:hAnsi="Times New Roman" w:cs="Times New Roman"/>
              </w:rPr>
              <w:t>Кол-во в ед. изм.</w:t>
            </w:r>
          </w:p>
        </w:tc>
        <w:tc>
          <w:tcPr>
            <w:tcW w:w="850" w:type="dxa"/>
            <w:tcBorders>
              <w:top w:val="single" w:sz="4" w:space="0" w:color="000000"/>
              <w:left w:val="single" w:sz="4" w:space="0" w:color="000000"/>
              <w:bottom w:val="single" w:sz="4" w:space="0" w:color="000000"/>
            </w:tcBorders>
            <w:shd w:val="clear" w:color="auto" w:fill="auto"/>
          </w:tcPr>
          <w:p w:rsidR="00F16924" w:rsidRPr="00F75B61" w:rsidRDefault="00F16924" w:rsidP="00F16924">
            <w:pPr>
              <w:keepNext/>
              <w:snapToGrid w:val="0"/>
              <w:spacing w:before="40" w:after="40"/>
              <w:ind w:left="57" w:right="57"/>
              <w:rPr>
                <w:rFonts w:ascii="Times New Roman" w:hAnsi="Times New Roman" w:cs="Times New Roman"/>
              </w:rPr>
            </w:pPr>
            <w:r w:rsidRPr="00F75B61">
              <w:rPr>
                <w:rFonts w:ascii="Times New Roman" w:hAnsi="Times New Roman" w:cs="Times New Roman"/>
              </w:rPr>
              <w:t>Ед. изм.</w:t>
            </w:r>
          </w:p>
        </w:tc>
        <w:tc>
          <w:tcPr>
            <w:tcW w:w="1701" w:type="dxa"/>
            <w:tcBorders>
              <w:top w:val="single" w:sz="4" w:space="0" w:color="000000"/>
              <w:left w:val="single" w:sz="4" w:space="0" w:color="000000"/>
              <w:bottom w:val="single" w:sz="4" w:space="0" w:color="000000"/>
            </w:tcBorders>
          </w:tcPr>
          <w:p w:rsidR="00F16924" w:rsidRPr="00F16924" w:rsidRDefault="00F16924" w:rsidP="00F16924">
            <w:pPr>
              <w:jc w:val="center"/>
            </w:pPr>
            <w:r w:rsidRPr="00F16924">
              <w:t xml:space="preserve">Цена, </w:t>
            </w:r>
            <w:proofErr w:type="spellStart"/>
            <w:r w:rsidRPr="00F16924">
              <w:t>руб</w:t>
            </w:r>
            <w:proofErr w:type="gramStart"/>
            <w:r w:rsidRPr="00F16924">
              <w:t>.к</w:t>
            </w:r>
            <w:proofErr w:type="gramEnd"/>
            <w:r w:rsidRPr="00F16924">
              <w:t>оп</w:t>
            </w:r>
            <w:proofErr w:type="spellEnd"/>
            <w:r w:rsidRPr="00F16924">
              <w:t>.,</w:t>
            </w:r>
          </w:p>
          <w:p w:rsidR="00F16924" w:rsidRPr="00F16924" w:rsidRDefault="00F16924" w:rsidP="00F16924">
            <w:pPr>
              <w:jc w:val="center"/>
              <w:rPr>
                <w:i/>
                <w:iCs/>
                <w:sz w:val="20"/>
                <w:szCs w:val="20"/>
              </w:rPr>
            </w:pPr>
            <w:r w:rsidRPr="00F16924">
              <w:rPr>
                <w:i/>
                <w:sz w:val="20"/>
                <w:szCs w:val="20"/>
              </w:rPr>
              <w:t xml:space="preserve">в </w:t>
            </w:r>
            <w:proofErr w:type="spellStart"/>
            <w:r w:rsidRPr="00F16924">
              <w:rPr>
                <w:i/>
                <w:sz w:val="20"/>
                <w:szCs w:val="20"/>
              </w:rPr>
              <w:t>т.ч</w:t>
            </w:r>
            <w:proofErr w:type="spellEnd"/>
            <w:r w:rsidRPr="00F16924">
              <w:rPr>
                <w:i/>
                <w:sz w:val="20"/>
                <w:szCs w:val="20"/>
              </w:rPr>
              <w:t xml:space="preserve">. НДС </w:t>
            </w:r>
            <w:r w:rsidRPr="00F16924">
              <w:rPr>
                <w:i/>
                <w:iCs/>
                <w:sz w:val="20"/>
                <w:szCs w:val="20"/>
              </w:rPr>
              <w:t>(в случае, если организация не является плательщиком НДС, указывается – НДС не облагается)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jc w:val="center"/>
            </w:pPr>
            <w:r w:rsidRPr="00F16924">
              <w:t xml:space="preserve">Сумма, </w:t>
            </w:r>
            <w:proofErr w:type="spellStart"/>
            <w:r w:rsidRPr="00F16924">
              <w:t>руб</w:t>
            </w:r>
            <w:proofErr w:type="gramStart"/>
            <w:r w:rsidRPr="00F16924">
              <w:t>.к</w:t>
            </w:r>
            <w:proofErr w:type="gramEnd"/>
            <w:r w:rsidRPr="00F16924">
              <w:t>оп</w:t>
            </w:r>
            <w:proofErr w:type="spellEnd"/>
            <w:r w:rsidRPr="00F16924">
              <w:t>.,</w:t>
            </w:r>
          </w:p>
          <w:p w:rsidR="00F16924" w:rsidRPr="00F16924" w:rsidRDefault="00F16924" w:rsidP="00F16924">
            <w:pPr>
              <w:jc w:val="center"/>
            </w:pPr>
            <w:r w:rsidRPr="00F16924">
              <w:rPr>
                <w:i/>
                <w:sz w:val="20"/>
                <w:szCs w:val="20"/>
              </w:rPr>
              <w:t xml:space="preserve">в </w:t>
            </w:r>
            <w:proofErr w:type="spellStart"/>
            <w:r w:rsidRPr="00F16924">
              <w:rPr>
                <w:i/>
                <w:sz w:val="20"/>
                <w:szCs w:val="20"/>
              </w:rPr>
              <w:t>т.ч</w:t>
            </w:r>
            <w:proofErr w:type="spellEnd"/>
            <w:r w:rsidRPr="00F16924">
              <w:rPr>
                <w:i/>
                <w:sz w:val="20"/>
                <w:szCs w:val="20"/>
              </w:rPr>
              <w:t xml:space="preserve">. НДС </w:t>
            </w:r>
            <w:r w:rsidRPr="00F16924">
              <w:rPr>
                <w:i/>
                <w:iCs/>
                <w:sz w:val="20"/>
                <w:szCs w:val="20"/>
              </w:rPr>
              <w:t>(в случае, если организация не является плательщиком НДС, указывается - НДС не облагается)</w:t>
            </w:r>
          </w:p>
        </w:tc>
      </w:tr>
      <w:tr w:rsidR="00F16924" w:rsidRPr="00F16924" w:rsidTr="00F16924">
        <w:tc>
          <w:tcPr>
            <w:tcW w:w="567"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numPr>
                <w:ilvl w:val="0"/>
                <w:numId w:val="19"/>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F16924" w:rsidRPr="00F16924" w:rsidTr="00F16924">
        <w:tc>
          <w:tcPr>
            <w:tcW w:w="567"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numPr>
                <w:ilvl w:val="0"/>
                <w:numId w:val="19"/>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F16924" w:rsidRPr="00F16924" w:rsidTr="00F16924">
        <w:tc>
          <w:tcPr>
            <w:tcW w:w="567"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numPr>
                <w:ilvl w:val="0"/>
                <w:numId w:val="19"/>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F16924" w:rsidRPr="00F16924" w:rsidTr="00F16924">
        <w:tc>
          <w:tcPr>
            <w:tcW w:w="567"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numPr>
                <w:ilvl w:val="0"/>
                <w:numId w:val="19"/>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F16924" w:rsidRPr="00F16924" w:rsidTr="00F16924">
        <w:tc>
          <w:tcPr>
            <w:tcW w:w="567"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numPr>
                <w:ilvl w:val="0"/>
                <w:numId w:val="19"/>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F16924" w:rsidRPr="00F16924" w:rsidTr="00F16924">
        <w:tc>
          <w:tcPr>
            <w:tcW w:w="567"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w:t>
            </w:r>
          </w:p>
        </w:tc>
        <w:tc>
          <w:tcPr>
            <w:tcW w:w="2694"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F16924" w:rsidRPr="00F16924" w:rsidTr="00F16924">
        <w:trPr>
          <w:trHeight w:val="330"/>
        </w:trPr>
        <w:tc>
          <w:tcPr>
            <w:tcW w:w="3261" w:type="dxa"/>
            <w:gridSpan w:val="2"/>
            <w:tcBorders>
              <w:top w:val="single" w:sz="4" w:space="0" w:color="000000"/>
              <w:left w:val="single" w:sz="4" w:space="0" w:color="000000"/>
              <w:bottom w:val="single" w:sz="4" w:space="0" w:color="000000"/>
            </w:tcBorders>
            <w:shd w:val="clear" w:color="auto" w:fill="auto"/>
          </w:tcPr>
          <w:p w:rsidR="00F16924" w:rsidRPr="00F16924" w:rsidRDefault="00F16924" w:rsidP="00F16924">
            <w:pPr>
              <w:snapToGrid w:val="0"/>
              <w:spacing w:before="40" w:after="40"/>
              <w:ind w:left="57" w:right="57"/>
              <w:jc w:val="center"/>
              <w:rPr>
                <w:b/>
              </w:rPr>
            </w:pPr>
            <w:r w:rsidRPr="00F16924">
              <w:rPr>
                <w:b/>
              </w:rPr>
              <w:t>Итого</w:t>
            </w:r>
          </w:p>
        </w:tc>
        <w:tc>
          <w:tcPr>
            <w:tcW w:w="1134"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snapToGrid w:val="0"/>
              <w:spacing w:before="40" w:after="40"/>
              <w:ind w:left="57" w:right="57"/>
              <w:jc w:val="center"/>
              <w:rPr>
                <w:b/>
              </w:rPr>
            </w:pPr>
          </w:p>
        </w:tc>
        <w:tc>
          <w:tcPr>
            <w:tcW w:w="850" w:type="dxa"/>
            <w:tcBorders>
              <w:top w:val="single" w:sz="4" w:space="0" w:color="000000"/>
              <w:left w:val="single" w:sz="4" w:space="0" w:color="000000"/>
              <w:bottom w:val="single" w:sz="4" w:space="0" w:color="000000"/>
            </w:tcBorders>
            <w:shd w:val="clear" w:color="auto" w:fill="auto"/>
          </w:tcPr>
          <w:p w:rsidR="00F16924" w:rsidRPr="00F75B61" w:rsidRDefault="00F16924" w:rsidP="00F16924">
            <w:pPr>
              <w:snapToGrid w:val="0"/>
              <w:spacing w:before="40" w:after="40"/>
              <w:ind w:left="57" w:right="57"/>
              <w:jc w:val="center"/>
              <w:rPr>
                <w:rFonts w:ascii="Times New Roman" w:hAnsi="Times New Roman" w:cs="Times New Roman"/>
              </w:rPr>
            </w:pPr>
          </w:p>
        </w:tc>
        <w:tc>
          <w:tcPr>
            <w:tcW w:w="1701" w:type="dxa"/>
            <w:tcBorders>
              <w:top w:val="single" w:sz="4" w:space="0" w:color="000000"/>
              <w:left w:val="single" w:sz="4" w:space="0" w:color="000000"/>
              <w:bottom w:val="single" w:sz="4" w:space="0" w:color="000000"/>
            </w:tcBorders>
          </w:tcPr>
          <w:p w:rsidR="00F16924" w:rsidRPr="00F16924" w:rsidRDefault="00F16924" w:rsidP="00F16924">
            <w:pPr>
              <w:snapToGrid w:val="0"/>
              <w:spacing w:before="40" w:after="40"/>
              <w:ind w:left="57" w:right="57"/>
              <w:jc w:val="center"/>
              <w:rPr>
                <w:b/>
              </w:rPr>
            </w:pPr>
            <w:r w:rsidRPr="00F16924">
              <w:rPr>
                <w:b/>
              </w:rPr>
              <w:t>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snapToGrid w:val="0"/>
              <w:spacing w:before="40" w:after="40"/>
              <w:ind w:left="57" w:right="57"/>
              <w:jc w:val="center"/>
              <w:rPr>
                <w:b/>
              </w:rPr>
            </w:pPr>
          </w:p>
        </w:tc>
      </w:tr>
      <w:tr w:rsidR="00F16924" w:rsidRPr="00F16924" w:rsidTr="00F16924">
        <w:trPr>
          <w:trHeight w:val="330"/>
        </w:trPr>
        <w:tc>
          <w:tcPr>
            <w:tcW w:w="3261" w:type="dxa"/>
            <w:gridSpan w:val="2"/>
            <w:tcBorders>
              <w:top w:val="single" w:sz="4" w:space="0" w:color="000000"/>
              <w:left w:val="single" w:sz="4" w:space="0" w:color="000000"/>
              <w:bottom w:val="single" w:sz="4" w:space="0" w:color="000000"/>
            </w:tcBorders>
            <w:shd w:val="clear" w:color="auto" w:fill="auto"/>
          </w:tcPr>
          <w:p w:rsidR="00F16924" w:rsidRPr="00F16924" w:rsidRDefault="00F16924" w:rsidP="00F16924">
            <w:pPr>
              <w:snapToGrid w:val="0"/>
              <w:spacing w:before="40" w:after="40"/>
              <w:ind w:left="57" w:right="57"/>
              <w:jc w:val="center"/>
              <w:rPr>
                <w:b/>
              </w:rPr>
            </w:pPr>
            <w:r w:rsidRPr="00F16924">
              <w:rPr>
                <w:b/>
              </w:rPr>
              <w:t>В том числе НДС</w:t>
            </w:r>
          </w:p>
        </w:tc>
        <w:tc>
          <w:tcPr>
            <w:tcW w:w="1134"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jc w:val="center"/>
            </w:pPr>
            <w:r w:rsidRPr="00F16924">
              <w:rPr>
                <w:b/>
              </w:rPr>
              <w:t>х</w:t>
            </w:r>
          </w:p>
        </w:tc>
        <w:tc>
          <w:tcPr>
            <w:tcW w:w="85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jc w:val="center"/>
            </w:pPr>
            <w:r w:rsidRPr="00F16924">
              <w:rPr>
                <w:b/>
              </w:rPr>
              <w:t>х</w:t>
            </w:r>
          </w:p>
        </w:tc>
        <w:tc>
          <w:tcPr>
            <w:tcW w:w="1701" w:type="dxa"/>
            <w:tcBorders>
              <w:top w:val="single" w:sz="4" w:space="0" w:color="000000"/>
              <w:left w:val="single" w:sz="4" w:space="0" w:color="000000"/>
              <w:bottom w:val="single" w:sz="4" w:space="0" w:color="000000"/>
            </w:tcBorders>
          </w:tcPr>
          <w:p w:rsidR="00F16924" w:rsidRPr="00F16924" w:rsidRDefault="00F16924" w:rsidP="00F16924">
            <w:pPr>
              <w:jc w:val="center"/>
            </w:pPr>
            <w:r w:rsidRPr="00F16924">
              <w:rPr>
                <w:b/>
              </w:rPr>
              <w:t>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snapToGrid w:val="0"/>
              <w:spacing w:before="40" w:after="40"/>
              <w:ind w:left="57" w:right="57"/>
              <w:jc w:val="center"/>
              <w:rPr>
                <w:b/>
              </w:rPr>
            </w:pPr>
          </w:p>
        </w:tc>
      </w:tr>
    </w:tbl>
    <w:tbl>
      <w:tblPr>
        <w:tblpPr w:leftFromText="180" w:rightFromText="180" w:vertAnchor="text" w:horzAnchor="margin" w:tblpY="260"/>
        <w:tblW w:w="9780" w:type="dxa"/>
        <w:tblLayout w:type="fixed"/>
        <w:tblLook w:val="0000" w:firstRow="0" w:lastRow="0" w:firstColumn="0" w:lastColumn="0" w:noHBand="0" w:noVBand="0"/>
      </w:tblPr>
      <w:tblGrid>
        <w:gridCol w:w="9780"/>
      </w:tblGrid>
      <w:tr w:rsidR="00F16924" w:rsidRPr="00F16924" w:rsidTr="00F16924">
        <w:tc>
          <w:tcPr>
            <w:tcW w:w="9780" w:type="dxa"/>
            <w:tcBorders>
              <w:top w:val="nil"/>
              <w:bottom w:val="single" w:sz="4" w:space="0" w:color="000000"/>
            </w:tcBorders>
            <w:shd w:val="clear" w:color="auto" w:fill="auto"/>
          </w:tcPr>
          <w:p w:rsidR="00F16924" w:rsidRPr="00F16924" w:rsidRDefault="00F16924" w:rsidP="00F16924">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b/>
                <w:sz w:val="24"/>
                <w:szCs w:val="24"/>
                <w:lang w:eastAsia="ar-SA"/>
              </w:rPr>
            </w:pPr>
          </w:p>
        </w:tc>
      </w:tr>
    </w:tbl>
    <w:p w:rsidR="00F16924" w:rsidRPr="00F16924" w:rsidRDefault="00F16924" w:rsidP="00F16924">
      <w:pPr>
        <w:keepNext/>
        <w:tabs>
          <w:tab w:val="left" w:pos="425"/>
          <w:tab w:val="left" w:pos="567"/>
          <w:tab w:val="left" w:pos="709"/>
        </w:tabs>
        <w:suppressAutoHyphens/>
        <w:spacing w:after="0" w:line="240" w:lineRule="auto"/>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F16924">
        <w:rPr>
          <w:rFonts w:ascii="Times New Roman" w:eastAsia="Times New Roman" w:hAnsi="Times New Roman" w:cs="Times New Roman"/>
          <w:sz w:val="24"/>
          <w:szCs w:val="24"/>
          <w:vertAlign w:val="superscript"/>
          <w:lang w:eastAsia="ar-SA"/>
        </w:rPr>
        <w:t>_____________________________________________________</w:t>
      </w:r>
    </w:p>
    <w:p w:rsidR="00F16924" w:rsidRPr="00F16924" w:rsidRDefault="00F16924" w:rsidP="00F16924">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F16924">
        <w:rPr>
          <w:rFonts w:ascii="Times New Roman" w:eastAsia="Times New Roman" w:hAnsi="Times New Roman" w:cs="Times New Roman"/>
          <w:sz w:val="24"/>
          <w:szCs w:val="24"/>
          <w:vertAlign w:val="superscript"/>
          <w:lang w:eastAsia="ar-SA"/>
        </w:rPr>
        <w:t xml:space="preserve">                                (подпись, М.П.)</w:t>
      </w: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        ____________________________________</w:t>
      </w:r>
    </w:p>
    <w:p w:rsidR="00F16924" w:rsidRPr="00F16924" w:rsidRDefault="00F16924" w:rsidP="00F16924">
      <w:pPr>
        <w:tabs>
          <w:tab w:val="left" w:pos="425"/>
          <w:tab w:val="left" w:pos="567"/>
          <w:tab w:val="left" w:pos="709"/>
        </w:tabs>
        <w:suppressAutoHyphens/>
        <w:spacing w:after="0" w:line="240" w:lineRule="auto"/>
        <w:ind w:right="3684"/>
        <w:rPr>
          <w:rFonts w:ascii="Times New Roman" w:eastAsia="Times New Roman" w:hAnsi="Times New Roman" w:cs="Times New Roman"/>
          <w:sz w:val="24"/>
          <w:szCs w:val="24"/>
          <w:vertAlign w:val="superscript"/>
          <w:lang w:eastAsia="ar-SA"/>
        </w:rPr>
      </w:pPr>
      <w:r w:rsidRPr="00F16924">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F16924">
        <w:rPr>
          <w:rFonts w:ascii="Times New Roman" w:eastAsia="Times New Roman" w:hAnsi="Times New Roman" w:cs="Times New Roman"/>
          <w:sz w:val="24"/>
          <w:szCs w:val="24"/>
          <w:vertAlign w:val="superscript"/>
          <w:lang w:eastAsia="ar-SA"/>
        </w:rPr>
        <w:t>подписавшего</w:t>
      </w:r>
      <w:proofErr w:type="gramEnd"/>
      <w:r w:rsidRPr="00F16924">
        <w:rPr>
          <w:rFonts w:ascii="Times New Roman" w:eastAsia="Times New Roman" w:hAnsi="Times New Roman" w:cs="Times New Roman"/>
          <w:sz w:val="24"/>
          <w:szCs w:val="24"/>
          <w:vertAlign w:val="superscript"/>
          <w:lang w:eastAsia="ar-SA"/>
        </w:rPr>
        <w:t>, должность)</w:t>
      </w:r>
    </w:p>
    <w:p w:rsidR="00F16924" w:rsidRPr="00F16924" w:rsidRDefault="00F16924" w:rsidP="00F16924">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p>
    <w:p w:rsidR="00F16924" w:rsidRPr="00F16924" w:rsidRDefault="00F16924" w:rsidP="00F16924">
      <w:pPr>
        <w:pBdr>
          <w:bottom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F16924">
        <w:rPr>
          <w:rFonts w:ascii="Times New Roman" w:eastAsia="Times New Roman" w:hAnsi="Times New Roman" w:cs="Times New Roman"/>
          <w:b/>
          <w:spacing w:val="36"/>
          <w:sz w:val="24"/>
          <w:szCs w:val="24"/>
          <w:lang w:eastAsia="ar-SA"/>
        </w:rPr>
        <w:t>конец формы</w:t>
      </w:r>
    </w:p>
    <w:p w:rsidR="00F16924" w:rsidRPr="00F16924" w:rsidRDefault="00F16924" w:rsidP="00F16924">
      <w:pPr>
        <w:pBdr>
          <w:bottom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Инструкции по заполнению</w:t>
      </w:r>
    </w:p>
    <w:p w:rsidR="00F16924" w:rsidRPr="00F16924" w:rsidRDefault="00F16924" w:rsidP="00F75B61">
      <w:pPr>
        <w:numPr>
          <w:ilvl w:val="0"/>
          <w:numId w:val="23"/>
        </w:numPr>
        <w:tabs>
          <w:tab w:val="clear" w:pos="1134"/>
          <w:tab w:val="num" w:pos="0"/>
          <w:tab w:val="left" w:pos="142"/>
          <w:tab w:val="num" w:pos="284"/>
          <w:tab w:val="left" w:pos="709"/>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F16924">
        <w:rPr>
          <w:rFonts w:ascii="Times New Roman" w:eastAsia="Times New Roman" w:hAnsi="Times New Roman" w:cs="Times New Roman"/>
          <w:sz w:val="20"/>
          <w:szCs w:val="20"/>
          <w:lang w:eastAsia="ar-SA"/>
        </w:rPr>
        <w:t>Участник запроса цен приводит номер и дату письма о подаче оферты, приложением к которому является данное коммерческое предложение.</w:t>
      </w:r>
    </w:p>
    <w:p w:rsidR="00F16924" w:rsidRPr="00F16924" w:rsidRDefault="00F16924" w:rsidP="00F75B61">
      <w:pPr>
        <w:numPr>
          <w:ilvl w:val="0"/>
          <w:numId w:val="23"/>
        </w:numPr>
        <w:tabs>
          <w:tab w:val="clear" w:pos="1134"/>
          <w:tab w:val="num" w:pos="0"/>
          <w:tab w:val="left" w:pos="142"/>
          <w:tab w:val="num" w:pos="284"/>
          <w:tab w:val="left" w:pos="709"/>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F16924">
        <w:rPr>
          <w:rFonts w:ascii="Times New Roman" w:eastAsia="Times New Roman" w:hAnsi="Times New Roman" w:cs="Times New Roman"/>
          <w:sz w:val="20"/>
          <w:szCs w:val="20"/>
          <w:lang w:eastAsia="ar-SA"/>
        </w:rPr>
        <w:t xml:space="preserve">Участник запроса цен указывает свое фирменное наименование (в </w:t>
      </w:r>
      <w:proofErr w:type="spellStart"/>
      <w:r w:rsidRPr="00F16924">
        <w:rPr>
          <w:rFonts w:ascii="Times New Roman" w:eastAsia="Times New Roman" w:hAnsi="Times New Roman" w:cs="Times New Roman"/>
          <w:sz w:val="20"/>
          <w:szCs w:val="20"/>
          <w:lang w:eastAsia="ar-SA"/>
        </w:rPr>
        <w:t>т.ч</w:t>
      </w:r>
      <w:proofErr w:type="spellEnd"/>
      <w:r w:rsidRPr="00F16924">
        <w:rPr>
          <w:rFonts w:ascii="Times New Roman" w:eastAsia="Times New Roman" w:hAnsi="Times New Roman" w:cs="Times New Roman"/>
          <w:sz w:val="20"/>
          <w:szCs w:val="20"/>
          <w:lang w:eastAsia="ar-SA"/>
        </w:rPr>
        <w:t>. организационно-правовую форму) и свой адрес.</w:t>
      </w:r>
    </w:p>
    <w:p w:rsidR="00F16924" w:rsidRPr="00F16924" w:rsidRDefault="00F16924" w:rsidP="00F75B61">
      <w:pPr>
        <w:numPr>
          <w:ilvl w:val="0"/>
          <w:numId w:val="23"/>
        </w:numPr>
        <w:tabs>
          <w:tab w:val="clear" w:pos="1134"/>
          <w:tab w:val="num" w:pos="0"/>
          <w:tab w:val="left" w:pos="142"/>
          <w:tab w:val="num" w:pos="284"/>
          <w:tab w:val="left" w:pos="709"/>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F16924">
        <w:rPr>
          <w:rFonts w:ascii="Times New Roman" w:eastAsia="Times New Roman" w:hAnsi="Times New Roman" w:cs="Times New Roman"/>
          <w:sz w:val="20"/>
          <w:szCs w:val="20"/>
          <w:lang w:eastAsia="ar-SA"/>
        </w:rPr>
        <w:t xml:space="preserve">В таблице-1 приводится расчет стоимости поставки товара без учета стоимости дополнительных услуг. Графа «Итого» в таблице-1 должна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 </w:t>
      </w:r>
      <w:r w:rsidRPr="00F16924">
        <w:rPr>
          <w:rFonts w:ascii="Times New Roman" w:eastAsia="Times New Roman" w:hAnsi="Times New Roman" w:cs="Times New Roman"/>
          <w:sz w:val="20"/>
          <w:szCs w:val="20"/>
          <w:lang w:eastAsia="ar-SA"/>
        </w:rPr>
        <w:lastRenderedPageBreak/>
        <w:t>таблице-2 приводится расчет стоимости дополнительных услуг. При этом в графе 1 таблицы-2 указывается общая стоимость поставляемого товара из таблицы-1 (графа «ИТОГО»).</w:t>
      </w:r>
    </w:p>
    <w:p w:rsidR="00F16924" w:rsidRPr="00F16924" w:rsidRDefault="00F16924" w:rsidP="00F75B61">
      <w:pPr>
        <w:numPr>
          <w:ilvl w:val="0"/>
          <w:numId w:val="23"/>
        </w:numPr>
        <w:tabs>
          <w:tab w:val="clear" w:pos="1134"/>
          <w:tab w:val="num" w:pos="0"/>
          <w:tab w:val="left" w:pos="142"/>
          <w:tab w:val="num" w:pos="284"/>
          <w:tab w:val="left" w:pos="709"/>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F16924">
        <w:rPr>
          <w:rFonts w:ascii="Times New Roman" w:eastAsia="Times New Roman" w:hAnsi="Times New Roman" w:cs="Times New Roman"/>
          <w:sz w:val="20"/>
          <w:szCs w:val="20"/>
          <w:lang w:eastAsia="ar-SA"/>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цен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F16924" w:rsidRPr="008E5549" w:rsidRDefault="008E5549" w:rsidP="008E5549">
      <w:pPr>
        <w:pStyle w:val="a4"/>
        <w:numPr>
          <w:ilvl w:val="0"/>
          <w:numId w:val="23"/>
        </w:numPr>
        <w:tabs>
          <w:tab w:val="clear" w:pos="1134"/>
          <w:tab w:val="num" w:pos="284"/>
          <w:tab w:val="left" w:pos="1494"/>
        </w:tabs>
        <w:ind w:left="284" w:hanging="284"/>
        <w:jc w:val="both"/>
        <w:rPr>
          <w:b/>
          <w:sz w:val="20"/>
          <w:szCs w:val="20"/>
          <w:u w:val="single"/>
        </w:rPr>
      </w:pPr>
      <w:r w:rsidRPr="008E5549">
        <w:rPr>
          <w:b/>
          <w:sz w:val="20"/>
          <w:szCs w:val="20"/>
          <w:u w:val="single"/>
        </w:rPr>
        <w:t xml:space="preserve"> Цена за единицу Товара, предложенная Участником, не должна превышать начальную (максимальную) цену за единицу Товара, указанную в Документации.</w:t>
      </w: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8E5549" w:rsidRDefault="008E5549" w:rsidP="00F16924">
      <w:pPr>
        <w:keepNext/>
        <w:pageBreakBefore/>
        <w:tabs>
          <w:tab w:val="left" w:pos="425"/>
          <w:tab w:val="left" w:pos="567"/>
          <w:tab w:val="left" w:pos="709"/>
        </w:tabs>
        <w:suppressAutoHyphens/>
        <w:spacing w:before="360" w:after="120" w:line="360" w:lineRule="auto"/>
        <w:jc w:val="right"/>
        <w:outlineLvl w:val="1"/>
        <w:rPr>
          <w:rFonts w:ascii="Times New Roman" w:eastAsia="Times New Roman" w:hAnsi="Times New Roman" w:cs="Times New Roman"/>
          <w:b/>
          <w:snapToGrid w:val="0"/>
          <w:sz w:val="24"/>
          <w:szCs w:val="24"/>
          <w:lang w:eastAsia="ru-RU"/>
        </w:rPr>
      </w:pPr>
      <w:bookmarkStart w:id="21" w:name="_Ref214869550"/>
      <w:bookmarkStart w:id="22" w:name="_Toc306106358"/>
    </w:p>
    <w:p w:rsidR="008E5549" w:rsidRPr="00F16924" w:rsidRDefault="008E5549" w:rsidP="008E5549">
      <w:pPr>
        <w:keepNext/>
        <w:keepLines/>
        <w:tabs>
          <w:tab w:val="left" w:pos="425"/>
          <w:tab w:val="left" w:pos="567"/>
          <w:tab w:val="left" w:pos="709"/>
        </w:tabs>
        <w:suppressAutoHyphens/>
        <w:spacing w:before="200" w:after="0" w:line="240" w:lineRule="auto"/>
        <w:jc w:val="right"/>
        <w:outlineLvl w:val="1"/>
        <w:rPr>
          <w:rFonts w:ascii="Times New Roman" w:eastAsia="Times New Roman" w:hAnsi="Times New Roman" w:cs="Times New Roman"/>
          <w:b/>
          <w:bCs/>
          <w:sz w:val="24"/>
          <w:szCs w:val="24"/>
          <w:lang w:eastAsia="ar-SA"/>
        </w:rPr>
      </w:pPr>
      <w:bookmarkStart w:id="23" w:name="_Ref55336345"/>
      <w:bookmarkStart w:id="24" w:name="_Ref55335821"/>
      <w:r w:rsidRPr="00F16924">
        <w:rPr>
          <w:rFonts w:ascii="Times New Roman" w:eastAsia="Times New Roman" w:hAnsi="Times New Roman" w:cs="Times New Roman"/>
          <w:b/>
          <w:bCs/>
          <w:sz w:val="24"/>
          <w:szCs w:val="24"/>
          <w:lang w:eastAsia="ar-SA"/>
        </w:rPr>
        <w:t xml:space="preserve">Техническое предложение (форма </w:t>
      </w:r>
      <w:r w:rsidRPr="00F16924">
        <w:rPr>
          <w:rFonts w:ascii="Times New Roman" w:eastAsia="Times New Roman" w:hAnsi="Times New Roman" w:cs="Times New Roman"/>
          <w:b/>
          <w:bCs/>
          <w:sz w:val="24"/>
          <w:szCs w:val="24"/>
          <w:lang w:eastAsia="ar-SA"/>
        </w:rPr>
        <w:fldChar w:fldCharType="begin"/>
      </w:r>
      <w:r w:rsidRPr="00F16924">
        <w:rPr>
          <w:rFonts w:ascii="Times New Roman" w:eastAsia="Times New Roman" w:hAnsi="Times New Roman" w:cs="Times New Roman"/>
          <w:b/>
          <w:bCs/>
          <w:sz w:val="24"/>
          <w:szCs w:val="24"/>
          <w:lang w:eastAsia="ar-SA"/>
        </w:rPr>
        <w:instrText xml:space="preserve"> SEQ "форма" \*Arabic </w:instrText>
      </w:r>
      <w:r w:rsidRPr="00F16924">
        <w:rPr>
          <w:rFonts w:ascii="Times New Roman" w:eastAsia="Times New Roman" w:hAnsi="Times New Roman" w:cs="Times New Roman"/>
          <w:b/>
          <w:bCs/>
          <w:sz w:val="24"/>
          <w:szCs w:val="24"/>
          <w:lang w:eastAsia="ar-SA"/>
        </w:rPr>
        <w:fldChar w:fldCharType="separate"/>
      </w:r>
      <w:r w:rsidRPr="00F16924">
        <w:rPr>
          <w:rFonts w:ascii="Times New Roman" w:eastAsia="Times New Roman" w:hAnsi="Times New Roman" w:cs="Times New Roman"/>
          <w:b/>
          <w:bCs/>
          <w:noProof/>
          <w:sz w:val="24"/>
          <w:szCs w:val="24"/>
          <w:lang w:eastAsia="ar-SA"/>
        </w:rPr>
        <w:t>2</w:t>
      </w:r>
      <w:r w:rsidRPr="00F16924">
        <w:rPr>
          <w:rFonts w:ascii="Times New Roman" w:eastAsia="Times New Roman" w:hAnsi="Times New Roman" w:cs="Times New Roman"/>
          <w:b/>
          <w:bCs/>
          <w:sz w:val="24"/>
          <w:szCs w:val="24"/>
          <w:lang w:eastAsia="ar-SA"/>
        </w:rPr>
        <w:fldChar w:fldCharType="end"/>
      </w:r>
      <w:r w:rsidRPr="00F16924">
        <w:rPr>
          <w:rFonts w:ascii="Times New Roman" w:eastAsia="Times New Roman" w:hAnsi="Times New Roman" w:cs="Times New Roman"/>
          <w:b/>
          <w:bCs/>
          <w:sz w:val="24"/>
          <w:szCs w:val="24"/>
          <w:lang w:eastAsia="ar-SA"/>
        </w:rPr>
        <w:t>)</w:t>
      </w:r>
      <w:bookmarkEnd w:id="23"/>
      <w:bookmarkEnd w:id="24"/>
    </w:p>
    <w:p w:rsidR="008E5549" w:rsidRPr="00F16924" w:rsidRDefault="008E5549" w:rsidP="008E5549">
      <w:pPr>
        <w:keepNext/>
        <w:tabs>
          <w:tab w:val="left" w:pos="425"/>
          <w:tab w:val="left" w:pos="567"/>
          <w:tab w:val="left" w:pos="709"/>
        </w:tabs>
        <w:suppressAutoHyphens/>
        <w:spacing w:before="240" w:after="120" w:line="360" w:lineRule="auto"/>
        <w:jc w:val="center"/>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b/>
          <w:sz w:val="24"/>
          <w:szCs w:val="24"/>
          <w:lang w:eastAsia="ar-SA"/>
        </w:rPr>
        <w:t>Форма Технического предложения</w:t>
      </w:r>
    </w:p>
    <w:p w:rsidR="008E5549" w:rsidRPr="00F16924" w:rsidRDefault="008E5549" w:rsidP="008E5549">
      <w:pPr>
        <w:pBdr>
          <w:top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F16924">
        <w:rPr>
          <w:rFonts w:ascii="Times New Roman" w:eastAsia="Times New Roman" w:hAnsi="Times New Roman" w:cs="Times New Roman"/>
          <w:b/>
          <w:spacing w:val="36"/>
          <w:sz w:val="24"/>
          <w:szCs w:val="24"/>
          <w:lang w:eastAsia="ar-SA"/>
        </w:rPr>
        <w:t>начало формы</w:t>
      </w:r>
    </w:p>
    <w:p w:rsidR="008E5549" w:rsidRDefault="008E5549" w:rsidP="008E5549">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Приложение </w:t>
      </w:r>
      <w:r w:rsidRPr="00F16924">
        <w:rPr>
          <w:rFonts w:ascii="Times New Roman" w:eastAsia="Times New Roman" w:hAnsi="Times New Roman" w:cs="Times New Roman"/>
          <w:sz w:val="24"/>
          <w:szCs w:val="24"/>
          <w:lang w:eastAsia="ar-SA"/>
        </w:rPr>
        <w:fldChar w:fldCharType="begin"/>
      </w:r>
      <w:r w:rsidRPr="00F16924">
        <w:rPr>
          <w:rFonts w:ascii="Times New Roman" w:eastAsia="Times New Roman" w:hAnsi="Times New Roman" w:cs="Times New Roman"/>
          <w:sz w:val="24"/>
          <w:szCs w:val="24"/>
          <w:lang w:eastAsia="ar-SA"/>
        </w:rPr>
        <w:instrText xml:space="preserve"> SEQ "Приложение" \*Arabic </w:instrText>
      </w:r>
      <w:r w:rsidRPr="00F16924">
        <w:rPr>
          <w:rFonts w:ascii="Times New Roman" w:eastAsia="Times New Roman" w:hAnsi="Times New Roman" w:cs="Times New Roman"/>
          <w:sz w:val="24"/>
          <w:szCs w:val="24"/>
          <w:lang w:eastAsia="ar-SA"/>
        </w:rPr>
        <w:fldChar w:fldCharType="separate"/>
      </w:r>
      <w:r w:rsidRPr="00F16924">
        <w:rPr>
          <w:rFonts w:ascii="Times New Roman" w:eastAsia="Times New Roman" w:hAnsi="Times New Roman" w:cs="Times New Roman"/>
          <w:noProof/>
          <w:sz w:val="24"/>
          <w:szCs w:val="24"/>
          <w:lang w:eastAsia="ar-SA"/>
        </w:rPr>
        <w:t>2</w:t>
      </w:r>
      <w:r w:rsidRPr="00F16924">
        <w:rPr>
          <w:rFonts w:ascii="Times New Roman" w:eastAsia="Times New Roman" w:hAnsi="Times New Roman" w:cs="Times New Roman"/>
          <w:noProof/>
          <w:sz w:val="24"/>
          <w:szCs w:val="24"/>
          <w:lang w:eastAsia="ar-SA"/>
        </w:rPr>
        <w:fldChar w:fldCharType="end"/>
      </w:r>
      <w:r w:rsidRPr="00F16924">
        <w:rPr>
          <w:rFonts w:ascii="Times New Roman" w:eastAsia="Times New Roman" w:hAnsi="Times New Roman" w:cs="Times New Roman"/>
          <w:sz w:val="24"/>
          <w:szCs w:val="24"/>
          <w:lang w:eastAsia="ar-SA"/>
        </w:rPr>
        <w:t xml:space="preserve"> к письму о подаче оферты</w:t>
      </w:r>
      <w:r w:rsidRPr="00F16924">
        <w:rPr>
          <w:rFonts w:ascii="Times New Roman" w:eastAsia="Times New Roman" w:hAnsi="Times New Roman" w:cs="Times New Roman"/>
          <w:sz w:val="24"/>
          <w:szCs w:val="24"/>
          <w:lang w:eastAsia="ar-SA"/>
        </w:rPr>
        <w:br/>
        <w:t>от «____»_____________ </w:t>
      </w:r>
      <w:proofErr w:type="gramStart"/>
      <w:r w:rsidRPr="00F16924">
        <w:rPr>
          <w:rFonts w:ascii="Times New Roman" w:eastAsia="Times New Roman" w:hAnsi="Times New Roman" w:cs="Times New Roman"/>
          <w:sz w:val="24"/>
          <w:szCs w:val="24"/>
          <w:lang w:eastAsia="ar-SA"/>
        </w:rPr>
        <w:t>г</w:t>
      </w:r>
      <w:proofErr w:type="gramEnd"/>
      <w:r w:rsidRPr="00F16924">
        <w:rPr>
          <w:rFonts w:ascii="Times New Roman" w:eastAsia="Times New Roman" w:hAnsi="Times New Roman" w:cs="Times New Roman"/>
          <w:sz w:val="24"/>
          <w:szCs w:val="24"/>
          <w:lang w:eastAsia="ar-SA"/>
        </w:rPr>
        <w:t>. №__________</w:t>
      </w:r>
    </w:p>
    <w:p w:rsidR="008E5549" w:rsidRPr="00F16924" w:rsidRDefault="008E5549" w:rsidP="008E5549">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p>
    <w:p w:rsidR="008E5549" w:rsidRPr="00F16924" w:rsidRDefault="008E5549" w:rsidP="008E5549">
      <w:pPr>
        <w:tabs>
          <w:tab w:val="left" w:pos="425"/>
          <w:tab w:val="left" w:pos="567"/>
          <w:tab w:val="left" w:pos="709"/>
        </w:tabs>
        <w:suppressAutoHyphens/>
        <w:spacing w:after="0" w:line="360" w:lineRule="auto"/>
        <w:jc w:val="center"/>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b/>
          <w:sz w:val="24"/>
          <w:szCs w:val="24"/>
          <w:lang w:eastAsia="ar-SA"/>
        </w:rPr>
        <w:t>Техническое предложение</w:t>
      </w:r>
    </w:p>
    <w:p w:rsidR="008E5549" w:rsidRPr="00F16924" w:rsidRDefault="008E5549" w:rsidP="008E5549">
      <w:pPr>
        <w:tabs>
          <w:tab w:val="left" w:pos="425"/>
          <w:tab w:val="left" w:pos="567"/>
          <w:tab w:val="left" w:pos="709"/>
          <w:tab w:val="left" w:pos="5387"/>
        </w:tabs>
        <w:suppressAutoHyphens/>
        <w:spacing w:after="0" w:line="36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Наименование и адрес Участника запроса цен:  </w:t>
      </w:r>
    </w:p>
    <w:p w:rsidR="008E5549" w:rsidRPr="00F16924" w:rsidRDefault="008E5549" w:rsidP="008E5549">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___________________________________________________________________________</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48"/>
        <w:gridCol w:w="5040"/>
        <w:gridCol w:w="4485"/>
      </w:tblGrid>
      <w:tr w:rsidR="008E5549" w:rsidRPr="00F16924" w:rsidTr="00687E0B">
        <w:trPr>
          <w:tblHeader/>
        </w:trPr>
        <w:tc>
          <w:tcPr>
            <w:tcW w:w="10173" w:type="dxa"/>
            <w:gridSpan w:val="3"/>
            <w:tcBorders>
              <w:top w:val="single" w:sz="4" w:space="0" w:color="000000"/>
              <w:left w:val="single" w:sz="4" w:space="0" w:color="000000"/>
              <w:bottom w:val="single" w:sz="4" w:space="0" w:color="000000"/>
              <w:right w:val="single" w:sz="4" w:space="0" w:color="000000"/>
            </w:tcBorders>
            <w:shd w:val="clear" w:color="auto" w:fill="auto"/>
          </w:tcPr>
          <w:p w:rsidR="008E5549" w:rsidRPr="00F16924" w:rsidRDefault="008E5549" w:rsidP="00687E0B">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ru-RU"/>
              </w:rPr>
            </w:pPr>
            <w:r w:rsidRPr="00F16924">
              <w:rPr>
                <w:rFonts w:ascii="Times New Roman" w:eastAsia="Times New Roman" w:hAnsi="Times New Roman" w:cs="Times New Roman"/>
                <w:sz w:val="24"/>
                <w:szCs w:val="24"/>
                <w:lang w:eastAsia="ar-SA"/>
              </w:rPr>
              <w:t xml:space="preserve">№ позиции в таблице-1 коммерческого предложения: </w:t>
            </w:r>
            <w:r w:rsidRPr="00F16924">
              <w:rPr>
                <w:rFonts w:ascii="Times New Roman" w:eastAsia="Times New Roman" w:hAnsi="Times New Roman" w:cs="Times New Roman"/>
                <w:sz w:val="24"/>
                <w:szCs w:val="24"/>
                <w:lang w:eastAsia="ar-SA"/>
              </w:rPr>
              <w:br/>
              <w:t xml:space="preserve">Наименование поставляемого товара: </w:t>
            </w:r>
            <w:r w:rsidRPr="00F16924">
              <w:rPr>
                <w:rFonts w:ascii="Times New Roman" w:eastAsia="Times New Roman" w:hAnsi="Times New Roman" w:cs="Times New Roman"/>
                <w:sz w:val="24"/>
                <w:szCs w:val="24"/>
                <w:lang w:eastAsia="ru-RU"/>
              </w:rPr>
              <w:t xml:space="preserve"> </w:t>
            </w:r>
            <w:r w:rsidRPr="00F16924">
              <w:rPr>
                <w:rFonts w:ascii="Times New Roman" w:eastAsia="Times New Roman" w:hAnsi="Times New Roman" w:cs="Times New Roman"/>
                <w:b/>
                <w:bCs/>
                <w:sz w:val="24"/>
                <w:szCs w:val="24"/>
                <w:lang w:eastAsia="ru-RU"/>
              </w:rPr>
              <w:t xml:space="preserve"> </w:t>
            </w:r>
          </w:p>
        </w:tc>
      </w:tr>
      <w:tr w:rsidR="008E5549" w:rsidRPr="00F16924" w:rsidTr="00687E0B">
        <w:tc>
          <w:tcPr>
            <w:tcW w:w="648" w:type="dxa"/>
            <w:tcBorders>
              <w:top w:val="single" w:sz="4" w:space="0" w:color="000000"/>
              <w:left w:val="single" w:sz="4" w:space="0" w:color="000000"/>
              <w:bottom w:val="single" w:sz="4" w:space="0" w:color="000000"/>
            </w:tcBorders>
            <w:shd w:val="clear" w:color="auto" w:fill="auto"/>
          </w:tcPr>
          <w:p w:rsidR="008E5549" w:rsidRPr="00F16924" w:rsidRDefault="008E5549" w:rsidP="00687E0B">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 </w:t>
            </w:r>
            <w:proofErr w:type="gramStart"/>
            <w:r w:rsidRPr="00F16924">
              <w:rPr>
                <w:rFonts w:ascii="Times New Roman" w:eastAsia="Times New Roman" w:hAnsi="Times New Roman" w:cs="Times New Roman"/>
                <w:sz w:val="24"/>
                <w:szCs w:val="24"/>
                <w:lang w:eastAsia="ar-SA"/>
              </w:rPr>
              <w:t>п</w:t>
            </w:r>
            <w:proofErr w:type="gramEnd"/>
            <w:r w:rsidRPr="00F16924">
              <w:rPr>
                <w:rFonts w:ascii="Times New Roman" w:eastAsia="Times New Roman" w:hAnsi="Times New Roman" w:cs="Times New Roman"/>
                <w:sz w:val="24"/>
                <w:szCs w:val="24"/>
                <w:lang w:eastAsia="ar-SA"/>
              </w:rPr>
              <w:t>/п</w:t>
            </w:r>
          </w:p>
        </w:tc>
        <w:tc>
          <w:tcPr>
            <w:tcW w:w="5040" w:type="dxa"/>
            <w:tcBorders>
              <w:top w:val="single" w:sz="4" w:space="0" w:color="000000"/>
              <w:left w:val="single" w:sz="4" w:space="0" w:color="000000"/>
              <w:bottom w:val="single" w:sz="4" w:space="0" w:color="000000"/>
            </w:tcBorders>
            <w:shd w:val="clear" w:color="auto" w:fill="auto"/>
          </w:tcPr>
          <w:p w:rsidR="008E5549" w:rsidRPr="00F16924" w:rsidRDefault="008E5549" w:rsidP="00687E0B">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Требования Заказчика</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8E5549" w:rsidRPr="00F16924" w:rsidRDefault="008E5549" w:rsidP="00687E0B">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Предложение Участника запроса цен</w:t>
            </w:r>
          </w:p>
        </w:tc>
      </w:tr>
      <w:tr w:rsidR="008E5549" w:rsidRPr="00F16924" w:rsidTr="00687E0B">
        <w:tc>
          <w:tcPr>
            <w:tcW w:w="648" w:type="dxa"/>
            <w:tcBorders>
              <w:top w:val="single" w:sz="4" w:space="0" w:color="000000"/>
              <w:left w:val="single" w:sz="4" w:space="0" w:color="000000"/>
              <w:bottom w:val="single" w:sz="4" w:space="0" w:color="000000"/>
            </w:tcBorders>
            <w:shd w:val="clear" w:color="auto" w:fill="auto"/>
          </w:tcPr>
          <w:p w:rsidR="008E5549" w:rsidRPr="00F16924" w:rsidRDefault="008E5549" w:rsidP="00687E0B">
            <w:pPr>
              <w:numPr>
                <w:ilvl w:val="0"/>
                <w:numId w:val="3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4"/>
                <w:szCs w:val="24"/>
                <w:lang w:eastAsia="ar-SA"/>
              </w:rPr>
            </w:pPr>
          </w:p>
        </w:tc>
        <w:tc>
          <w:tcPr>
            <w:tcW w:w="5040" w:type="dxa"/>
            <w:tcBorders>
              <w:top w:val="single" w:sz="4" w:space="0" w:color="000000"/>
              <w:left w:val="single" w:sz="4" w:space="0" w:color="000000"/>
              <w:bottom w:val="single" w:sz="4" w:space="0" w:color="000000"/>
            </w:tcBorders>
            <w:shd w:val="clear" w:color="auto" w:fill="auto"/>
          </w:tcPr>
          <w:p w:rsidR="008E5549" w:rsidRPr="00F16924" w:rsidRDefault="008E5549" w:rsidP="00687E0B">
            <w:pPr>
              <w:tabs>
                <w:tab w:val="left" w:pos="425"/>
                <w:tab w:val="left" w:pos="567"/>
                <w:tab w:val="left" w:pos="709"/>
              </w:tabs>
              <w:suppressAutoHyphens/>
              <w:snapToGrid w:val="0"/>
              <w:spacing w:after="0" w:line="240" w:lineRule="auto"/>
              <w:jc w:val="both"/>
              <w:rPr>
                <w:rFonts w:ascii="Times New Roman" w:eastAsia="Times New Roman" w:hAnsi="Times New Roman" w:cs="Times New Roman"/>
                <w:i/>
                <w:sz w:val="24"/>
                <w:szCs w:val="24"/>
                <w:lang w:eastAsia="ar-SA"/>
              </w:rPr>
            </w:pP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8E5549" w:rsidRPr="00F16924" w:rsidRDefault="008E5549" w:rsidP="00687E0B">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r>
      <w:tr w:rsidR="008E5549" w:rsidRPr="00F16924" w:rsidTr="00687E0B">
        <w:tc>
          <w:tcPr>
            <w:tcW w:w="648" w:type="dxa"/>
            <w:tcBorders>
              <w:top w:val="single" w:sz="4" w:space="0" w:color="000000"/>
              <w:left w:val="single" w:sz="4" w:space="0" w:color="000000"/>
              <w:bottom w:val="single" w:sz="4" w:space="0" w:color="000000"/>
            </w:tcBorders>
            <w:shd w:val="clear" w:color="auto" w:fill="auto"/>
          </w:tcPr>
          <w:p w:rsidR="008E5549" w:rsidRPr="00F16924" w:rsidRDefault="008E5549" w:rsidP="00687E0B">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2.</w:t>
            </w:r>
          </w:p>
        </w:tc>
        <w:tc>
          <w:tcPr>
            <w:tcW w:w="5040" w:type="dxa"/>
            <w:tcBorders>
              <w:top w:val="single" w:sz="4" w:space="0" w:color="000000"/>
              <w:left w:val="single" w:sz="4" w:space="0" w:color="000000"/>
              <w:bottom w:val="single" w:sz="4" w:space="0" w:color="000000"/>
            </w:tcBorders>
            <w:shd w:val="clear" w:color="auto" w:fill="auto"/>
          </w:tcPr>
          <w:p w:rsidR="008E5549" w:rsidRPr="00F16924" w:rsidRDefault="008E5549" w:rsidP="00687E0B">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8E5549" w:rsidRPr="00F16924" w:rsidRDefault="008E5549" w:rsidP="00687E0B">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r>
      <w:tr w:rsidR="008E5549" w:rsidRPr="00F16924" w:rsidTr="00687E0B">
        <w:trPr>
          <w:trHeight w:val="466"/>
        </w:trPr>
        <w:tc>
          <w:tcPr>
            <w:tcW w:w="648" w:type="dxa"/>
            <w:tcBorders>
              <w:top w:val="single" w:sz="4" w:space="0" w:color="000000"/>
              <w:left w:val="single" w:sz="4" w:space="0" w:color="000000"/>
              <w:bottom w:val="single" w:sz="4" w:space="0" w:color="000000"/>
            </w:tcBorders>
            <w:shd w:val="clear" w:color="auto" w:fill="auto"/>
          </w:tcPr>
          <w:p w:rsidR="008E5549" w:rsidRPr="00F16924" w:rsidRDefault="008E5549" w:rsidP="00687E0B">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w:t>
            </w:r>
          </w:p>
        </w:tc>
        <w:tc>
          <w:tcPr>
            <w:tcW w:w="5040" w:type="dxa"/>
            <w:tcBorders>
              <w:top w:val="single" w:sz="4" w:space="0" w:color="000000"/>
              <w:left w:val="single" w:sz="4" w:space="0" w:color="000000"/>
              <w:bottom w:val="single" w:sz="4" w:space="0" w:color="000000"/>
            </w:tcBorders>
            <w:shd w:val="clear" w:color="auto" w:fill="auto"/>
          </w:tcPr>
          <w:p w:rsidR="008E5549" w:rsidRPr="00F16924" w:rsidRDefault="008E5549" w:rsidP="00687E0B">
            <w:pPr>
              <w:tabs>
                <w:tab w:val="left" w:pos="425"/>
                <w:tab w:val="left" w:pos="567"/>
                <w:tab w:val="left" w:pos="709"/>
              </w:tabs>
              <w:suppressAutoHyphens/>
              <w:snapToGrid w:val="0"/>
              <w:spacing w:after="0" w:line="240" w:lineRule="auto"/>
              <w:jc w:val="both"/>
              <w:rPr>
                <w:rFonts w:ascii="Times New Roman" w:eastAsia="Times New Roman" w:hAnsi="Times New Roman" w:cs="Times New Roman"/>
                <w:i/>
                <w:sz w:val="24"/>
                <w:szCs w:val="24"/>
                <w:u w:val="single"/>
                <w:lang w:eastAsia="ru-RU"/>
              </w:rPr>
            </w:pP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8E5549" w:rsidRPr="00F16924" w:rsidRDefault="008E5549" w:rsidP="00687E0B">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r>
    </w:tbl>
    <w:p w:rsidR="008E5549" w:rsidRPr="00F16924" w:rsidRDefault="008E5549" w:rsidP="008E5549">
      <w:pPr>
        <w:tabs>
          <w:tab w:val="left" w:pos="425"/>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p>
    <w:p w:rsidR="008E5549" w:rsidRPr="00F16924" w:rsidRDefault="008E5549" w:rsidP="008E554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        ____________________________________</w:t>
      </w:r>
    </w:p>
    <w:p w:rsidR="008E5549" w:rsidRPr="00F16924" w:rsidRDefault="008E5549" w:rsidP="008E5549">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F16924">
        <w:rPr>
          <w:rFonts w:ascii="Times New Roman" w:eastAsia="Times New Roman" w:hAnsi="Times New Roman" w:cs="Times New Roman"/>
          <w:sz w:val="24"/>
          <w:szCs w:val="24"/>
          <w:vertAlign w:val="superscript"/>
          <w:lang w:eastAsia="ar-SA"/>
        </w:rPr>
        <w:t xml:space="preserve">                                           (подпись, М.П.)</w:t>
      </w:r>
    </w:p>
    <w:p w:rsidR="008E5549" w:rsidRPr="00F16924" w:rsidRDefault="008E5549" w:rsidP="008E554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____________________________________</w:t>
      </w:r>
    </w:p>
    <w:p w:rsidR="008E5549" w:rsidRDefault="008E5549" w:rsidP="008E5549">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F16924">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F16924">
        <w:rPr>
          <w:rFonts w:ascii="Times New Roman" w:eastAsia="Times New Roman" w:hAnsi="Times New Roman" w:cs="Times New Roman"/>
          <w:sz w:val="24"/>
          <w:szCs w:val="24"/>
          <w:vertAlign w:val="superscript"/>
          <w:lang w:eastAsia="ar-SA"/>
        </w:rPr>
        <w:t>подписавшего</w:t>
      </w:r>
      <w:proofErr w:type="gramEnd"/>
      <w:r w:rsidRPr="00F16924">
        <w:rPr>
          <w:rFonts w:ascii="Times New Roman" w:eastAsia="Times New Roman" w:hAnsi="Times New Roman" w:cs="Times New Roman"/>
          <w:sz w:val="24"/>
          <w:szCs w:val="24"/>
          <w:vertAlign w:val="superscript"/>
          <w:lang w:eastAsia="ar-SA"/>
        </w:rPr>
        <w:t>, должность)</w:t>
      </w:r>
    </w:p>
    <w:p w:rsidR="008E5549" w:rsidRPr="00F16924" w:rsidRDefault="008E5549" w:rsidP="008E5549">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8E5549" w:rsidRPr="00F16924" w:rsidRDefault="008E5549" w:rsidP="008E5549">
      <w:pPr>
        <w:pBdr>
          <w:bottom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F16924">
        <w:rPr>
          <w:rFonts w:ascii="Times New Roman" w:eastAsia="Times New Roman" w:hAnsi="Times New Roman" w:cs="Times New Roman"/>
          <w:b/>
          <w:spacing w:val="36"/>
          <w:sz w:val="24"/>
          <w:szCs w:val="24"/>
          <w:lang w:eastAsia="ar-SA"/>
        </w:rPr>
        <w:t>конец формы</w:t>
      </w:r>
    </w:p>
    <w:p w:rsidR="008E5549" w:rsidRPr="00F16924" w:rsidRDefault="008E5549" w:rsidP="008E5549">
      <w:pPr>
        <w:pBdr>
          <w:bottom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Инструкции по заполнению</w:t>
      </w:r>
    </w:p>
    <w:p w:rsidR="008E5549" w:rsidRPr="00F16924" w:rsidRDefault="008E5549" w:rsidP="008E5549">
      <w:pPr>
        <w:numPr>
          <w:ilvl w:val="0"/>
          <w:numId w:val="24"/>
        </w:numPr>
        <w:tabs>
          <w:tab w:val="left" w:pos="425"/>
          <w:tab w:val="num" w:pos="567"/>
          <w:tab w:val="left" w:pos="709"/>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F16924">
        <w:rPr>
          <w:rFonts w:ascii="Times New Roman" w:eastAsia="Calibri" w:hAnsi="Times New Roman" w:cs="Times New Roman"/>
          <w:sz w:val="20"/>
          <w:szCs w:val="20"/>
        </w:rPr>
        <w:t>Участник открытого запроса цен  приводит номер и дату письма о подаче оферты, приложением к которому является данное техническое предложение.</w:t>
      </w:r>
    </w:p>
    <w:p w:rsidR="008E5549" w:rsidRPr="00F16924" w:rsidRDefault="008E5549" w:rsidP="008E5549">
      <w:pPr>
        <w:numPr>
          <w:ilvl w:val="0"/>
          <w:numId w:val="24"/>
        </w:numPr>
        <w:tabs>
          <w:tab w:val="left" w:pos="425"/>
          <w:tab w:val="num" w:pos="567"/>
          <w:tab w:val="left" w:pos="709"/>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F16924">
        <w:rPr>
          <w:rFonts w:ascii="Times New Roman" w:eastAsia="Calibri" w:hAnsi="Times New Roman" w:cs="Times New Roman"/>
          <w:sz w:val="20"/>
          <w:szCs w:val="20"/>
        </w:rPr>
        <w:t xml:space="preserve">Участник открытого запроса цен указывает свое фирменное наименование (в </w:t>
      </w:r>
      <w:proofErr w:type="spellStart"/>
      <w:r w:rsidRPr="00F16924">
        <w:rPr>
          <w:rFonts w:ascii="Times New Roman" w:eastAsia="Calibri" w:hAnsi="Times New Roman" w:cs="Times New Roman"/>
          <w:sz w:val="20"/>
          <w:szCs w:val="20"/>
        </w:rPr>
        <w:t>т.ч</w:t>
      </w:r>
      <w:proofErr w:type="spellEnd"/>
      <w:r w:rsidRPr="00F16924">
        <w:rPr>
          <w:rFonts w:ascii="Times New Roman" w:eastAsia="Calibri" w:hAnsi="Times New Roman" w:cs="Times New Roman"/>
          <w:sz w:val="20"/>
          <w:szCs w:val="20"/>
        </w:rPr>
        <w:t>. организационно-правовую форму) и свой адрес.</w:t>
      </w:r>
    </w:p>
    <w:p w:rsidR="008E5549" w:rsidRPr="00F16924" w:rsidRDefault="008E5549" w:rsidP="008E5549">
      <w:pPr>
        <w:numPr>
          <w:ilvl w:val="0"/>
          <w:numId w:val="24"/>
        </w:numPr>
        <w:tabs>
          <w:tab w:val="left" w:pos="425"/>
          <w:tab w:val="num" w:pos="567"/>
          <w:tab w:val="left" w:pos="709"/>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F16924">
        <w:rPr>
          <w:rFonts w:ascii="Times New Roman" w:eastAsia="Calibri" w:hAnsi="Times New Roman" w:cs="Times New Roman"/>
          <w:sz w:val="20"/>
          <w:szCs w:val="20"/>
        </w:rPr>
        <w:t>В техническом предложении описываются все позиции таблицы-1 коммерческого предложения.</w:t>
      </w:r>
    </w:p>
    <w:p w:rsidR="008E5549" w:rsidRPr="00F16924" w:rsidRDefault="008E5549" w:rsidP="008E5549">
      <w:pPr>
        <w:numPr>
          <w:ilvl w:val="0"/>
          <w:numId w:val="24"/>
        </w:numPr>
        <w:tabs>
          <w:tab w:val="left" w:pos="425"/>
          <w:tab w:val="num" w:pos="567"/>
          <w:tab w:val="left" w:pos="709"/>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F16924">
        <w:rPr>
          <w:rFonts w:ascii="Times New Roman" w:eastAsia="Calibri" w:hAnsi="Times New Roman" w:cs="Times New Roman"/>
          <w:sz w:val="20"/>
          <w:szCs w:val="20"/>
        </w:rPr>
        <w:t>В строке «</w:t>
      </w:r>
      <w:r w:rsidRPr="00F16924">
        <w:rPr>
          <w:rFonts w:ascii="Times New Roman" w:eastAsia="Calibri" w:hAnsi="Times New Roman" w:cs="Times New Roman"/>
          <w:color w:val="000000"/>
          <w:sz w:val="20"/>
          <w:szCs w:val="20"/>
        </w:rPr>
        <w:t>Наименование поставляемого Товара</w:t>
      </w:r>
      <w:r w:rsidRPr="00F16924">
        <w:rPr>
          <w:rFonts w:ascii="Times New Roman" w:eastAsia="Calibri" w:hAnsi="Times New Roman" w:cs="Times New Roman"/>
          <w:sz w:val="20"/>
          <w:szCs w:val="20"/>
        </w:rPr>
        <w:t xml:space="preserve">» указывается конкретное наименование поставляемого Товара, </w:t>
      </w:r>
      <w:proofErr w:type="gramStart"/>
      <w:r w:rsidRPr="00F16924">
        <w:rPr>
          <w:rFonts w:ascii="Times New Roman" w:eastAsia="Calibri" w:hAnsi="Times New Roman" w:cs="Times New Roman"/>
          <w:sz w:val="20"/>
          <w:szCs w:val="20"/>
        </w:rPr>
        <w:t>согласно паспорта</w:t>
      </w:r>
      <w:proofErr w:type="gramEnd"/>
      <w:r w:rsidRPr="00F16924">
        <w:rPr>
          <w:rFonts w:ascii="Times New Roman" w:eastAsia="Calibri" w:hAnsi="Times New Roman" w:cs="Times New Roman"/>
          <w:sz w:val="20"/>
          <w:szCs w:val="20"/>
        </w:rPr>
        <w:t xml:space="preserve"> изделия, сертификата качества, упаковки Продукции и маркировки.</w:t>
      </w:r>
    </w:p>
    <w:p w:rsidR="008E5549" w:rsidRPr="00F16924" w:rsidRDefault="008E5549" w:rsidP="008E5549">
      <w:pPr>
        <w:numPr>
          <w:ilvl w:val="0"/>
          <w:numId w:val="24"/>
        </w:numPr>
        <w:tabs>
          <w:tab w:val="left" w:pos="425"/>
          <w:tab w:val="num" w:pos="567"/>
          <w:tab w:val="left" w:pos="709"/>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F16924">
        <w:rPr>
          <w:rFonts w:ascii="Times New Roman" w:eastAsia="Calibri" w:hAnsi="Times New Roman" w:cs="Times New Roman"/>
          <w:sz w:val="20"/>
          <w:szCs w:val="20"/>
        </w:rPr>
        <w:t>В колонке «Требования Заказчика» отдельно приводится каждое отдельное требование.</w:t>
      </w:r>
    </w:p>
    <w:p w:rsidR="008E5549" w:rsidRPr="00F16924" w:rsidRDefault="008E5549" w:rsidP="00E35583">
      <w:pPr>
        <w:numPr>
          <w:ilvl w:val="0"/>
          <w:numId w:val="24"/>
        </w:numPr>
        <w:tabs>
          <w:tab w:val="num" w:pos="426"/>
          <w:tab w:val="left" w:pos="709"/>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F16924">
        <w:rPr>
          <w:rFonts w:ascii="Times New Roman" w:eastAsia="Calibri" w:hAnsi="Times New Roman" w:cs="Times New Roman"/>
          <w:sz w:val="20"/>
          <w:szCs w:val="20"/>
        </w:rPr>
        <w:t>В колонке «Предложение Участника</w:t>
      </w:r>
      <w:r w:rsidRPr="00F16924">
        <w:rPr>
          <w:rFonts w:ascii="Times New Roman" w:eastAsia="Times New Roman" w:hAnsi="Times New Roman" w:cs="Times New Roman"/>
          <w:snapToGrid w:val="0"/>
          <w:sz w:val="24"/>
          <w:szCs w:val="24"/>
          <w:lang w:eastAsia="ru-RU"/>
        </w:rPr>
        <w:t xml:space="preserve"> </w:t>
      </w:r>
      <w:r w:rsidRPr="00F16924">
        <w:rPr>
          <w:rFonts w:ascii="Times New Roman" w:eastAsia="Calibri" w:hAnsi="Times New Roman" w:cs="Times New Roman"/>
          <w:sz w:val="20"/>
          <w:szCs w:val="20"/>
        </w:rPr>
        <w:t>запроса цен» указывается конкретное описание соответствующих характеристик Продукции, значения технических и иных показателей.</w:t>
      </w:r>
    </w:p>
    <w:p w:rsidR="008E5549" w:rsidRPr="00F16924" w:rsidRDefault="008E5549" w:rsidP="008E5549">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8828FD" w:rsidP="00F16924">
      <w:pPr>
        <w:keepNext/>
        <w:pageBreakBefore/>
        <w:tabs>
          <w:tab w:val="left" w:pos="425"/>
          <w:tab w:val="left" w:pos="567"/>
          <w:tab w:val="left" w:pos="709"/>
        </w:tabs>
        <w:suppressAutoHyphens/>
        <w:spacing w:before="360" w:after="120" w:line="360" w:lineRule="auto"/>
        <w:jc w:val="right"/>
        <w:outlineLvl w:val="1"/>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lastRenderedPageBreak/>
        <w:t xml:space="preserve">Анкета Участника открытого </w:t>
      </w:r>
      <w:r w:rsidR="00F16924" w:rsidRPr="00F16924">
        <w:rPr>
          <w:rFonts w:ascii="Times New Roman" w:eastAsia="Times New Roman" w:hAnsi="Times New Roman" w:cs="Times New Roman"/>
          <w:b/>
          <w:snapToGrid w:val="0"/>
          <w:sz w:val="24"/>
          <w:szCs w:val="24"/>
          <w:lang w:eastAsia="ru-RU"/>
        </w:rPr>
        <w:t xml:space="preserve"> запроса </w:t>
      </w:r>
      <w:r>
        <w:rPr>
          <w:rFonts w:ascii="Times New Roman" w:eastAsia="Times New Roman" w:hAnsi="Times New Roman" w:cs="Times New Roman"/>
          <w:b/>
          <w:snapToGrid w:val="0"/>
          <w:sz w:val="24"/>
          <w:szCs w:val="24"/>
          <w:lang w:eastAsia="ru-RU"/>
        </w:rPr>
        <w:t xml:space="preserve">цен </w:t>
      </w:r>
      <w:r w:rsidR="00F16924" w:rsidRPr="00F16924">
        <w:rPr>
          <w:rFonts w:ascii="Times New Roman" w:eastAsia="Times New Roman" w:hAnsi="Times New Roman" w:cs="Times New Roman"/>
          <w:b/>
          <w:snapToGrid w:val="0"/>
          <w:sz w:val="24"/>
          <w:szCs w:val="24"/>
          <w:lang w:eastAsia="ru-RU"/>
        </w:rPr>
        <w:t>(форма </w:t>
      </w:r>
      <w:r w:rsidR="00F16924" w:rsidRPr="00F16924">
        <w:rPr>
          <w:rFonts w:ascii="Times New Roman" w:eastAsia="Times New Roman" w:hAnsi="Times New Roman" w:cs="Times New Roman"/>
          <w:b/>
          <w:snapToGrid w:val="0"/>
          <w:sz w:val="24"/>
          <w:szCs w:val="24"/>
          <w:lang w:eastAsia="ru-RU"/>
        </w:rPr>
        <w:fldChar w:fldCharType="begin"/>
      </w:r>
      <w:r w:rsidR="00F16924" w:rsidRPr="00F16924">
        <w:rPr>
          <w:rFonts w:ascii="Times New Roman" w:eastAsia="Times New Roman" w:hAnsi="Times New Roman" w:cs="Times New Roman"/>
          <w:b/>
          <w:snapToGrid w:val="0"/>
          <w:sz w:val="24"/>
          <w:szCs w:val="24"/>
          <w:lang w:eastAsia="ru-RU"/>
        </w:rPr>
        <w:instrText xml:space="preserve"> SEQ форма \* ARABIC </w:instrText>
      </w:r>
      <w:r w:rsidR="00F16924" w:rsidRPr="00F16924">
        <w:rPr>
          <w:rFonts w:ascii="Times New Roman" w:eastAsia="Times New Roman" w:hAnsi="Times New Roman" w:cs="Times New Roman"/>
          <w:b/>
          <w:snapToGrid w:val="0"/>
          <w:sz w:val="24"/>
          <w:szCs w:val="24"/>
          <w:lang w:eastAsia="ru-RU"/>
        </w:rPr>
        <w:fldChar w:fldCharType="separate"/>
      </w:r>
      <w:r w:rsidR="00F16924" w:rsidRPr="00F16924">
        <w:rPr>
          <w:rFonts w:ascii="Times New Roman" w:eastAsia="Times New Roman" w:hAnsi="Times New Roman" w:cs="Times New Roman"/>
          <w:b/>
          <w:noProof/>
          <w:snapToGrid w:val="0"/>
          <w:sz w:val="24"/>
          <w:szCs w:val="24"/>
          <w:lang w:eastAsia="ru-RU"/>
        </w:rPr>
        <w:t>3</w:t>
      </w:r>
      <w:r w:rsidR="00F16924" w:rsidRPr="00F16924">
        <w:rPr>
          <w:rFonts w:ascii="Times New Roman" w:eastAsia="Times New Roman" w:hAnsi="Times New Roman" w:cs="Times New Roman"/>
          <w:b/>
          <w:snapToGrid w:val="0"/>
          <w:sz w:val="24"/>
          <w:szCs w:val="24"/>
          <w:lang w:eastAsia="ru-RU"/>
        </w:rPr>
        <w:fldChar w:fldCharType="end"/>
      </w:r>
      <w:r w:rsidR="00F16924" w:rsidRPr="00F16924">
        <w:rPr>
          <w:rFonts w:ascii="Times New Roman" w:eastAsia="Times New Roman" w:hAnsi="Times New Roman" w:cs="Times New Roman"/>
          <w:b/>
          <w:snapToGrid w:val="0"/>
          <w:sz w:val="24"/>
          <w:szCs w:val="24"/>
          <w:lang w:eastAsia="ru-RU"/>
        </w:rPr>
        <w:t>)</w:t>
      </w:r>
      <w:bookmarkEnd w:id="21"/>
      <w:bookmarkEnd w:id="22"/>
    </w:p>
    <w:p w:rsidR="00F16924" w:rsidRPr="00F16924" w:rsidRDefault="00F16924" w:rsidP="00F16924">
      <w:pPr>
        <w:tabs>
          <w:tab w:val="left" w:pos="425"/>
          <w:tab w:val="left" w:pos="567"/>
          <w:tab w:val="left" w:pos="709"/>
          <w:tab w:val="left" w:pos="1494"/>
        </w:tabs>
        <w:suppressAutoHyphens/>
        <w:spacing w:after="120" w:line="360" w:lineRule="auto"/>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Форма Анкеты Участника запроса цен</w:t>
      </w:r>
    </w:p>
    <w:p w:rsidR="00F16924" w:rsidRPr="00F16924" w:rsidRDefault="00F16924" w:rsidP="00F16924">
      <w:pPr>
        <w:pBdr>
          <w:top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F16924">
        <w:rPr>
          <w:rFonts w:ascii="Times New Roman" w:eastAsia="Times New Roman" w:hAnsi="Times New Roman" w:cs="Times New Roman"/>
          <w:b/>
          <w:spacing w:val="36"/>
          <w:sz w:val="24"/>
          <w:szCs w:val="24"/>
          <w:lang w:eastAsia="ar-SA"/>
        </w:rPr>
        <w:t>начало формы</w:t>
      </w: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Приложение 3 к письму о подаче оферты</w:t>
      </w:r>
      <w:r w:rsidRPr="00F16924">
        <w:rPr>
          <w:rFonts w:ascii="Times New Roman" w:eastAsia="Times New Roman" w:hAnsi="Times New Roman" w:cs="Times New Roman"/>
          <w:sz w:val="24"/>
          <w:szCs w:val="24"/>
          <w:lang w:eastAsia="ar-SA"/>
        </w:rPr>
        <w:br/>
        <w:t>от «____»_____________ </w:t>
      </w:r>
      <w:proofErr w:type="gramStart"/>
      <w:r w:rsidRPr="00F16924">
        <w:rPr>
          <w:rFonts w:ascii="Times New Roman" w:eastAsia="Times New Roman" w:hAnsi="Times New Roman" w:cs="Times New Roman"/>
          <w:sz w:val="24"/>
          <w:szCs w:val="24"/>
          <w:lang w:eastAsia="ar-SA"/>
        </w:rPr>
        <w:t>г</w:t>
      </w:r>
      <w:proofErr w:type="gramEnd"/>
      <w:r w:rsidRPr="00F16924">
        <w:rPr>
          <w:rFonts w:ascii="Times New Roman" w:eastAsia="Times New Roman" w:hAnsi="Times New Roman" w:cs="Times New Roman"/>
          <w:sz w:val="24"/>
          <w:szCs w:val="24"/>
          <w:lang w:eastAsia="ar-SA"/>
        </w:rPr>
        <w:t>. №__________</w:t>
      </w:r>
    </w:p>
    <w:p w:rsidR="00F16924" w:rsidRPr="00F16924" w:rsidRDefault="00F16924" w:rsidP="00F1692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b/>
          <w:sz w:val="24"/>
          <w:szCs w:val="24"/>
          <w:lang w:eastAsia="ar-SA"/>
        </w:rPr>
        <w:t>Анкета Участника запроса цен</w:t>
      </w:r>
    </w:p>
    <w:p w:rsidR="00F16924" w:rsidRPr="00F16924" w:rsidRDefault="00F16924" w:rsidP="00F1692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Наименование и адрес Участника запроса цен: ___________________________________________________________________________</w:t>
      </w:r>
    </w:p>
    <w:p w:rsidR="00F16924" w:rsidRPr="00F16924" w:rsidRDefault="00F16924" w:rsidP="00F1692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tbl>
      <w:tblPr>
        <w:tblW w:w="10031" w:type="dxa"/>
        <w:tblInd w:w="-601" w:type="dxa"/>
        <w:tblLayout w:type="fixed"/>
        <w:tblLook w:val="0000" w:firstRow="0" w:lastRow="0" w:firstColumn="0" w:lastColumn="0" w:noHBand="0" w:noVBand="0"/>
      </w:tblPr>
      <w:tblGrid>
        <w:gridCol w:w="720"/>
        <w:gridCol w:w="4860"/>
        <w:gridCol w:w="4451"/>
      </w:tblGrid>
      <w:tr w:rsidR="00F16924" w:rsidRPr="00F16924" w:rsidTr="00F16924">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 </w:t>
            </w:r>
            <w:proofErr w:type="gramStart"/>
            <w:r w:rsidRPr="00F16924">
              <w:rPr>
                <w:rFonts w:ascii="Times New Roman" w:eastAsia="Times New Roman" w:hAnsi="Times New Roman" w:cs="Times New Roman"/>
                <w:sz w:val="24"/>
                <w:szCs w:val="24"/>
                <w:lang w:eastAsia="ar-SA"/>
              </w:rPr>
              <w:t>п</w:t>
            </w:r>
            <w:proofErr w:type="gramEnd"/>
            <w:r w:rsidRPr="00F16924">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Наименование</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Сведения об Участнике запроса цен (заполняется Участником запроса цен)</w:t>
            </w:r>
          </w:p>
        </w:tc>
      </w:tr>
      <w:tr w:rsidR="00F16924" w:rsidRPr="00F16924" w:rsidTr="00F16924">
        <w:trPr>
          <w:cantSplit/>
        </w:trPr>
        <w:tc>
          <w:tcPr>
            <w:tcW w:w="72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16924" w:rsidRPr="00F16924" w:rsidTr="00F16924">
        <w:trPr>
          <w:cantSplit/>
        </w:trPr>
        <w:tc>
          <w:tcPr>
            <w:tcW w:w="72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16924" w:rsidRPr="00F16924" w:rsidTr="00F16924">
        <w:trPr>
          <w:cantSplit/>
        </w:trPr>
        <w:tc>
          <w:tcPr>
            <w:tcW w:w="72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16924" w:rsidRPr="00F16924" w:rsidTr="00F16924">
        <w:trPr>
          <w:cantSplit/>
        </w:trPr>
        <w:tc>
          <w:tcPr>
            <w:tcW w:w="72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ИНН, КПП, ОГРН, ОКПО, ОКВЭД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16924" w:rsidRPr="00F16924" w:rsidTr="00F16924">
        <w:trPr>
          <w:cantSplit/>
        </w:trPr>
        <w:tc>
          <w:tcPr>
            <w:tcW w:w="72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Юридический адрес</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16924" w:rsidRPr="00F16924" w:rsidTr="00F16924">
        <w:trPr>
          <w:cantSplit/>
        </w:trPr>
        <w:tc>
          <w:tcPr>
            <w:tcW w:w="72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Почтовый адрес</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16924" w:rsidRPr="00F16924" w:rsidTr="00F16924">
        <w:trPr>
          <w:cantSplit/>
        </w:trPr>
        <w:tc>
          <w:tcPr>
            <w:tcW w:w="72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Филиалы: перечислить наименования и почтовые адреса</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16924" w:rsidRPr="00F16924" w:rsidTr="00F16924">
        <w:trPr>
          <w:cantSplit/>
        </w:trPr>
        <w:tc>
          <w:tcPr>
            <w:tcW w:w="72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запроса цен в банке, телефоны банка, прочие банковские реквизиты)</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16924" w:rsidRPr="00F16924" w:rsidTr="00F16924">
        <w:trPr>
          <w:cantSplit/>
        </w:trPr>
        <w:tc>
          <w:tcPr>
            <w:tcW w:w="72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Телефоны Участника запроса цен (с указанием кода города)</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16924" w:rsidRPr="00F16924" w:rsidTr="00F16924">
        <w:trPr>
          <w:cantSplit/>
          <w:trHeight w:val="116"/>
        </w:trPr>
        <w:tc>
          <w:tcPr>
            <w:tcW w:w="72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Факс Участника запроса цен (с указанием кода города)</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16924" w:rsidRPr="00F16924" w:rsidTr="00F16924">
        <w:trPr>
          <w:cantSplit/>
        </w:trPr>
        <w:tc>
          <w:tcPr>
            <w:tcW w:w="72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Адрес электронной почты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tbl>
      <w:tblPr>
        <w:tblW w:w="10065" w:type="dxa"/>
        <w:tblInd w:w="-601" w:type="dxa"/>
        <w:tblLayout w:type="fixed"/>
        <w:tblLook w:val="0000" w:firstRow="0" w:lastRow="0" w:firstColumn="0" w:lastColumn="0" w:noHBand="0" w:noVBand="0"/>
      </w:tblPr>
      <w:tblGrid>
        <w:gridCol w:w="675"/>
        <w:gridCol w:w="4962"/>
        <w:gridCol w:w="4428"/>
      </w:tblGrid>
      <w:tr w:rsidR="00F16924" w:rsidRPr="00F16924" w:rsidTr="00F16924">
        <w:trPr>
          <w:cantSplit/>
        </w:trPr>
        <w:tc>
          <w:tcPr>
            <w:tcW w:w="675" w:type="dxa"/>
            <w:tcBorders>
              <w:top w:val="single" w:sz="4" w:space="0" w:color="000000"/>
              <w:left w:val="single" w:sz="4" w:space="0" w:color="000000"/>
              <w:bottom w:val="single" w:sz="4" w:space="0" w:color="000000"/>
            </w:tcBorders>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w:t>
            </w:r>
            <w:proofErr w:type="gramStart"/>
            <w:r w:rsidRPr="00F16924">
              <w:rPr>
                <w:rFonts w:ascii="Times New Roman" w:eastAsia="Times New Roman" w:hAnsi="Times New Roman" w:cs="Times New Roman"/>
                <w:sz w:val="24"/>
                <w:szCs w:val="24"/>
                <w:lang w:eastAsia="ar-SA"/>
              </w:rPr>
              <w:t>п</w:t>
            </w:r>
            <w:proofErr w:type="gramEnd"/>
            <w:r w:rsidRPr="00F16924">
              <w:rPr>
                <w:rFonts w:ascii="Times New Roman" w:eastAsia="Times New Roman" w:hAnsi="Times New Roman" w:cs="Times New Roman"/>
                <w:sz w:val="24"/>
                <w:szCs w:val="24"/>
                <w:lang w:eastAsia="ar-SA"/>
              </w:rPr>
              <w:t>/п</w:t>
            </w:r>
          </w:p>
        </w:tc>
        <w:tc>
          <w:tcPr>
            <w:tcW w:w="4962"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Наименование</w:t>
            </w:r>
          </w:p>
        </w:tc>
        <w:tc>
          <w:tcPr>
            <w:tcW w:w="4428"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Сведения об Участнике запроса цен (заполняется Участником запроса цен)</w:t>
            </w:r>
          </w:p>
        </w:tc>
      </w:tr>
      <w:tr w:rsidR="00F16924" w:rsidRPr="00F16924" w:rsidTr="00F16924">
        <w:trPr>
          <w:cantSplit/>
        </w:trPr>
        <w:tc>
          <w:tcPr>
            <w:tcW w:w="675" w:type="dxa"/>
            <w:tcBorders>
              <w:top w:val="single" w:sz="4" w:space="0" w:color="000000"/>
              <w:left w:val="single" w:sz="4" w:space="0" w:color="000000"/>
              <w:bottom w:val="single" w:sz="4" w:space="0" w:color="000000"/>
            </w:tcBorders>
          </w:tcPr>
          <w:p w:rsidR="00F16924" w:rsidRPr="00F16924" w:rsidRDefault="00F16924" w:rsidP="00F16924">
            <w:pPr>
              <w:tabs>
                <w:tab w:val="left" w:pos="425"/>
                <w:tab w:val="left" w:pos="567"/>
                <w:tab w:val="left" w:pos="709"/>
              </w:tabs>
              <w:suppressAutoHyphens/>
              <w:snapToGrid w:val="0"/>
              <w:spacing w:before="40" w:after="40" w:line="240" w:lineRule="auto"/>
              <w:ind w:left="57" w:right="-23"/>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lastRenderedPageBreak/>
              <w:t>12</w:t>
            </w:r>
          </w:p>
        </w:tc>
        <w:tc>
          <w:tcPr>
            <w:tcW w:w="4962"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Фамилия, Имя и Отчество руководителя Участника запроса цен, имеющего право подписи согласно учредительным документам Участника запроса цен, с указанием должности и контактного телефона</w:t>
            </w:r>
          </w:p>
        </w:tc>
        <w:tc>
          <w:tcPr>
            <w:tcW w:w="4428"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16924" w:rsidRPr="00F16924" w:rsidTr="00F16924">
        <w:trPr>
          <w:cantSplit/>
        </w:trPr>
        <w:tc>
          <w:tcPr>
            <w:tcW w:w="675" w:type="dxa"/>
            <w:tcBorders>
              <w:top w:val="single" w:sz="4" w:space="0" w:color="000000"/>
              <w:left w:val="single" w:sz="4" w:space="0" w:color="000000"/>
              <w:bottom w:val="single" w:sz="4" w:space="0" w:color="000000"/>
            </w:tcBorders>
          </w:tcPr>
          <w:p w:rsidR="00F16924" w:rsidRPr="00F16924" w:rsidRDefault="00F16924" w:rsidP="00F16924">
            <w:pPr>
              <w:tabs>
                <w:tab w:val="left" w:pos="425"/>
                <w:tab w:val="left" w:pos="567"/>
                <w:tab w:val="left" w:pos="709"/>
              </w:tabs>
              <w:suppressAutoHyphens/>
              <w:snapToGrid w:val="0"/>
              <w:spacing w:before="40" w:after="40" w:line="240" w:lineRule="auto"/>
              <w:ind w:left="57" w:right="-165"/>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13</w:t>
            </w:r>
          </w:p>
        </w:tc>
        <w:tc>
          <w:tcPr>
            <w:tcW w:w="4962" w:type="dxa"/>
            <w:tcBorders>
              <w:top w:val="single" w:sz="4" w:space="0" w:color="000000"/>
              <w:left w:val="single" w:sz="4" w:space="0" w:color="000000"/>
              <w:bottom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Фамилия, Имя и Отчество ответственного лица Участника запроса цен с указанием должности и контактного телефона</w:t>
            </w:r>
          </w:p>
        </w:tc>
        <w:tc>
          <w:tcPr>
            <w:tcW w:w="4428" w:type="dxa"/>
            <w:tcBorders>
              <w:top w:val="single" w:sz="4" w:space="0" w:color="000000"/>
              <w:left w:val="single" w:sz="4" w:space="0" w:color="000000"/>
              <w:bottom w:val="single" w:sz="4" w:space="0" w:color="000000"/>
              <w:right w:val="single" w:sz="4" w:space="0" w:color="000000"/>
            </w:tcBorders>
            <w:shd w:val="clear" w:color="auto" w:fill="auto"/>
          </w:tcPr>
          <w:p w:rsidR="00F16924" w:rsidRPr="00F16924" w:rsidRDefault="00F16924" w:rsidP="00F16924">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____________________________________</w:t>
      </w:r>
    </w:p>
    <w:p w:rsidR="00F16924" w:rsidRPr="00F16924" w:rsidRDefault="00F16924" w:rsidP="00F16924">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F16924">
        <w:rPr>
          <w:rFonts w:ascii="Times New Roman" w:eastAsia="Times New Roman" w:hAnsi="Times New Roman" w:cs="Times New Roman"/>
          <w:sz w:val="24"/>
          <w:szCs w:val="24"/>
          <w:vertAlign w:val="superscript"/>
          <w:lang w:eastAsia="ar-SA"/>
        </w:rPr>
        <w:t xml:space="preserve">                                          (подпись, М.П.)</w:t>
      </w:r>
    </w:p>
    <w:p w:rsidR="00F16924" w:rsidRPr="00F16924" w:rsidRDefault="00F16924" w:rsidP="00F1692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____________________________________</w:t>
      </w:r>
    </w:p>
    <w:p w:rsidR="00F16924" w:rsidRPr="00F16924" w:rsidRDefault="00F16924" w:rsidP="00F16924">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F16924">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F16924">
        <w:rPr>
          <w:rFonts w:ascii="Times New Roman" w:eastAsia="Times New Roman" w:hAnsi="Times New Roman" w:cs="Times New Roman"/>
          <w:sz w:val="24"/>
          <w:szCs w:val="24"/>
          <w:vertAlign w:val="superscript"/>
          <w:lang w:eastAsia="ar-SA"/>
        </w:rPr>
        <w:t>подписавшего</w:t>
      </w:r>
      <w:proofErr w:type="gramEnd"/>
      <w:r w:rsidRPr="00F16924">
        <w:rPr>
          <w:rFonts w:ascii="Times New Roman" w:eastAsia="Times New Roman" w:hAnsi="Times New Roman" w:cs="Times New Roman"/>
          <w:sz w:val="24"/>
          <w:szCs w:val="24"/>
          <w:vertAlign w:val="superscript"/>
          <w:lang w:eastAsia="ar-SA"/>
        </w:rPr>
        <w:t>, должность)</w:t>
      </w:r>
    </w:p>
    <w:p w:rsidR="00F16924" w:rsidRPr="00F16924" w:rsidRDefault="00F16924" w:rsidP="00F16924">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z w:val="24"/>
          <w:szCs w:val="24"/>
          <w:lang w:eastAsia="ar-SA"/>
        </w:rPr>
      </w:pPr>
    </w:p>
    <w:p w:rsidR="00F16924" w:rsidRPr="00F16924" w:rsidRDefault="00F16924" w:rsidP="00F16924">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F16924">
        <w:rPr>
          <w:rFonts w:ascii="Times New Roman" w:eastAsia="Times New Roman" w:hAnsi="Times New Roman" w:cs="Times New Roman"/>
          <w:b/>
          <w:spacing w:val="36"/>
          <w:sz w:val="24"/>
          <w:szCs w:val="24"/>
          <w:lang w:eastAsia="ar-SA"/>
        </w:rPr>
        <w:t>конец формы</w:t>
      </w:r>
    </w:p>
    <w:p w:rsidR="00F16924" w:rsidRPr="00F16924" w:rsidRDefault="00F16924" w:rsidP="00F16924">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Инструкции по заполнению</w:t>
      </w:r>
    </w:p>
    <w:p w:rsidR="00F16924" w:rsidRPr="00F16924" w:rsidRDefault="00F16924" w:rsidP="00481AC8">
      <w:pPr>
        <w:tabs>
          <w:tab w:val="left" w:pos="0"/>
          <w:tab w:val="left" w:pos="567"/>
        </w:tabs>
        <w:spacing w:after="0" w:line="240" w:lineRule="auto"/>
        <w:jc w:val="both"/>
        <w:rPr>
          <w:rFonts w:ascii="Times New Roman" w:eastAsia="Times New Roman" w:hAnsi="Times New Roman" w:cs="Times New Roman"/>
          <w:sz w:val="20"/>
          <w:szCs w:val="20"/>
          <w:lang w:eastAsia="ar-SA"/>
        </w:rPr>
      </w:pPr>
      <w:r w:rsidRPr="00F16924">
        <w:rPr>
          <w:rFonts w:ascii="Times New Roman" w:eastAsia="Times New Roman" w:hAnsi="Times New Roman" w:cs="Times New Roman"/>
          <w:sz w:val="20"/>
          <w:szCs w:val="20"/>
          <w:lang w:eastAsia="ar-SA"/>
        </w:rPr>
        <w:t>1.  Участник запроса цен приводит номер и дату письма о подаче оферты, приложением к которому является данная анкета.</w:t>
      </w:r>
    </w:p>
    <w:p w:rsidR="00F16924" w:rsidRPr="00F16924" w:rsidRDefault="00F16924" w:rsidP="00481AC8">
      <w:pPr>
        <w:tabs>
          <w:tab w:val="left" w:pos="0"/>
          <w:tab w:val="left" w:pos="567"/>
        </w:tabs>
        <w:spacing w:after="0" w:line="240" w:lineRule="auto"/>
        <w:jc w:val="both"/>
        <w:rPr>
          <w:rFonts w:ascii="Times New Roman" w:eastAsia="Times New Roman" w:hAnsi="Times New Roman" w:cs="Times New Roman"/>
          <w:sz w:val="20"/>
          <w:szCs w:val="20"/>
          <w:lang w:eastAsia="ar-SA"/>
        </w:rPr>
      </w:pPr>
      <w:r w:rsidRPr="00F16924">
        <w:rPr>
          <w:rFonts w:ascii="Times New Roman" w:eastAsia="Times New Roman" w:hAnsi="Times New Roman" w:cs="Times New Roman"/>
          <w:sz w:val="20"/>
          <w:szCs w:val="20"/>
          <w:lang w:eastAsia="ar-SA"/>
        </w:rPr>
        <w:t xml:space="preserve">2.  Участник запроса цен указывает свое фирменное наименование (в </w:t>
      </w:r>
      <w:proofErr w:type="spellStart"/>
      <w:r w:rsidRPr="00F16924">
        <w:rPr>
          <w:rFonts w:ascii="Times New Roman" w:eastAsia="Times New Roman" w:hAnsi="Times New Roman" w:cs="Times New Roman"/>
          <w:sz w:val="20"/>
          <w:szCs w:val="20"/>
          <w:lang w:eastAsia="ar-SA"/>
        </w:rPr>
        <w:t>т.ч</w:t>
      </w:r>
      <w:proofErr w:type="spellEnd"/>
      <w:r w:rsidRPr="00F16924">
        <w:rPr>
          <w:rFonts w:ascii="Times New Roman" w:eastAsia="Times New Roman" w:hAnsi="Times New Roman" w:cs="Times New Roman"/>
          <w:sz w:val="20"/>
          <w:szCs w:val="20"/>
          <w:lang w:eastAsia="ar-SA"/>
        </w:rPr>
        <w:t>. организационно-правовую форму) и свой адрес.</w:t>
      </w:r>
    </w:p>
    <w:p w:rsidR="00F16924" w:rsidRPr="00F16924" w:rsidRDefault="00F16924" w:rsidP="00481AC8">
      <w:pPr>
        <w:tabs>
          <w:tab w:val="left" w:pos="0"/>
          <w:tab w:val="left" w:pos="567"/>
        </w:tabs>
        <w:spacing w:after="0" w:line="240" w:lineRule="auto"/>
        <w:jc w:val="both"/>
        <w:rPr>
          <w:rFonts w:ascii="Times New Roman" w:eastAsia="Times New Roman" w:hAnsi="Times New Roman" w:cs="Times New Roman"/>
          <w:sz w:val="20"/>
          <w:szCs w:val="20"/>
          <w:lang w:eastAsia="ar-SA"/>
        </w:rPr>
      </w:pPr>
      <w:r w:rsidRPr="00F16924">
        <w:rPr>
          <w:rFonts w:ascii="Times New Roman" w:eastAsia="Times New Roman" w:hAnsi="Times New Roman" w:cs="Times New Roman"/>
          <w:sz w:val="20"/>
          <w:szCs w:val="20"/>
          <w:lang w:eastAsia="ar-SA"/>
        </w:rPr>
        <w:t>3. Участники запроса цен должны заполнить приведенную выше таблицу по всем позициям. В случае отсутствия каких-либо данных указать слово «нет».</w:t>
      </w:r>
    </w:p>
    <w:p w:rsidR="00F16924" w:rsidRPr="00F16924" w:rsidRDefault="00F16924" w:rsidP="00481AC8">
      <w:pPr>
        <w:numPr>
          <w:ilvl w:val="0"/>
          <w:numId w:val="28"/>
        </w:numPr>
        <w:tabs>
          <w:tab w:val="left" w:pos="0"/>
          <w:tab w:val="left" w:pos="284"/>
          <w:tab w:val="left" w:pos="567"/>
        </w:tabs>
        <w:suppressAutoHyphens/>
        <w:spacing w:after="0" w:line="240" w:lineRule="auto"/>
        <w:ind w:left="284" w:hanging="284"/>
        <w:contextualSpacing/>
        <w:jc w:val="both"/>
        <w:rPr>
          <w:rFonts w:ascii="Times New Roman" w:eastAsia="Times New Roman" w:hAnsi="Times New Roman" w:cs="Times New Roman"/>
          <w:sz w:val="20"/>
          <w:szCs w:val="20"/>
          <w:lang w:eastAsia="ar-SA"/>
        </w:rPr>
      </w:pPr>
      <w:r w:rsidRPr="00F16924">
        <w:rPr>
          <w:rFonts w:ascii="Times New Roman" w:eastAsia="Times New Roman" w:hAnsi="Times New Roman" w:cs="Times New Roman"/>
          <w:sz w:val="20"/>
          <w:szCs w:val="20"/>
          <w:lang w:eastAsia="ar-SA"/>
        </w:rPr>
        <w:t>В графе 8 «Банковские реквизиты…» указываются реквизиты, которые будут использованы при заключении Договора.</w:t>
      </w: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Default="00F16924" w:rsidP="00F16924">
      <w:pPr>
        <w:tabs>
          <w:tab w:val="left" w:pos="425"/>
          <w:tab w:val="left" w:pos="567"/>
          <w:tab w:val="left" w:pos="709"/>
          <w:tab w:val="left" w:pos="1494"/>
        </w:tabs>
        <w:suppressAutoHyphens/>
        <w:spacing w:after="0" w:line="360" w:lineRule="auto"/>
        <w:jc w:val="both"/>
        <w:rPr>
          <w:rFonts w:ascii="Times New Roman" w:eastAsia="Times New Roman" w:hAnsi="Times New Roman" w:cs="Times New Roman"/>
          <w:sz w:val="20"/>
          <w:szCs w:val="20"/>
          <w:lang w:eastAsia="ar-SA"/>
        </w:rPr>
      </w:pPr>
      <w:bookmarkStart w:id="25" w:name="_Ref55336389"/>
    </w:p>
    <w:p w:rsidR="00481AC8" w:rsidRDefault="00481AC8" w:rsidP="00F16924">
      <w:pPr>
        <w:tabs>
          <w:tab w:val="left" w:pos="425"/>
          <w:tab w:val="left" w:pos="567"/>
          <w:tab w:val="left" w:pos="709"/>
          <w:tab w:val="left" w:pos="1494"/>
        </w:tabs>
        <w:suppressAutoHyphens/>
        <w:spacing w:after="0" w:line="360" w:lineRule="auto"/>
        <w:jc w:val="both"/>
        <w:rPr>
          <w:rFonts w:ascii="Times New Roman" w:eastAsia="Times New Roman" w:hAnsi="Times New Roman" w:cs="Times New Roman"/>
          <w:sz w:val="20"/>
          <w:szCs w:val="20"/>
          <w:lang w:eastAsia="ar-SA"/>
        </w:rPr>
      </w:pPr>
    </w:p>
    <w:p w:rsidR="00481AC8" w:rsidRDefault="00481AC8" w:rsidP="00F16924">
      <w:pPr>
        <w:tabs>
          <w:tab w:val="left" w:pos="425"/>
          <w:tab w:val="left" w:pos="567"/>
          <w:tab w:val="left" w:pos="709"/>
          <w:tab w:val="left" w:pos="1494"/>
        </w:tabs>
        <w:suppressAutoHyphens/>
        <w:spacing w:after="0" w:line="360" w:lineRule="auto"/>
        <w:jc w:val="both"/>
        <w:rPr>
          <w:rFonts w:ascii="Times New Roman" w:eastAsia="Times New Roman" w:hAnsi="Times New Roman" w:cs="Times New Roman"/>
          <w:sz w:val="20"/>
          <w:szCs w:val="20"/>
          <w:lang w:eastAsia="ar-SA"/>
        </w:rPr>
      </w:pPr>
    </w:p>
    <w:p w:rsidR="00481AC8" w:rsidRPr="00F16924" w:rsidRDefault="00481AC8" w:rsidP="00F16924">
      <w:pPr>
        <w:tabs>
          <w:tab w:val="left" w:pos="425"/>
          <w:tab w:val="left" w:pos="567"/>
          <w:tab w:val="left" w:pos="709"/>
          <w:tab w:val="left" w:pos="1494"/>
        </w:tabs>
        <w:suppressAutoHyphens/>
        <w:spacing w:after="0" w:line="360" w:lineRule="auto"/>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jc w:val="both"/>
        <w:rPr>
          <w:rFonts w:ascii="Times New Roman" w:eastAsia="Times New Roman" w:hAnsi="Times New Roman" w:cs="Times New Roman"/>
          <w:sz w:val="20"/>
          <w:szCs w:val="20"/>
          <w:lang w:eastAsia="ar-SA"/>
        </w:rPr>
      </w:pPr>
    </w:p>
    <w:bookmarkEnd w:id="25"/>
    <w:p w:rsidR="007318E7" w:rsidRPr="00FE0E82" w:rsidRDefault="007318E7" w:rsidP="007318E7">
      <w:pPr>
        <w:spacing w:after="0" w:line="240" w:lineRule="auto"/>
        <w:contextualSpacing/>
        <w:jc w:val="both"/>
        <w:outlineLvl w:val="0"/>
        <w:rPr>
          <w:rFonts w:ascii="Times New Roman" w:eastAsia="Times New Roman" w:hAnsi="Times New Roman" w:cs="Times New Roman"/>
          <w:b/>
          <w:sz w:val="24"/>
          <w:szCs w:val="24"/>
          <w:lang w:eastAsia="ru-RU"/>
        </w:rPr>
      </w:pPr>
      <w:r w:rsidRPr="00F16924">
        <w:rPr>
          <w:rFonts w:ascii="Times New Roman" w:eastAsia="Times New Roman" w:hAnsi="Times New Roman" w:cs="Times New Roman"/>
          <w:b/>
          <w:snapToGrid w:val="0"/>
          <w:kern w:val="28"/>
          <w:sz w:val="24"/>
          <w:szCs w:val="24"/>
          <w:lang w:val="x-none" w:eastAsia="x-none"/>
        </w:rPr>
        <w:lastRenderedPageBreak/>
        <w:t xml:space="preserve">Приложение № </w:t>
      </w:r>
      <w:r>
        <w:rPr>
          <w:rFonts w:ascii="Times New Roman" w:eastAsia="Times New Roman" w:hAnsi="Times New Roman" w:cs="Times New Roman"/>
          <w:b/>
          <w:snapToGrid w:val="0"/>
          <w:kern w:val="28"/>
          <w:sz w:val="24"/>
          <w:szCs w:val="24"/>
          <w:lang w:eastAsia="x-none"/>
        </w:rPr>
        <w:t>2</w:t>
      </w:r>
      <w:r w:rsidRPr="00F16924">
        <w:rPr>
          <w:rFonts w:ascii="Times New Roman" w:eastAsia="Times New Roman" w:hAnsi="Times New Roman" w:cs="Times New Roman"/>
          <w:b/>
          <w:snapToGrid w:val="0"/>
          <w:kern w:val="28"/>
          <w:sz w:val="24"/>
          <w:szCs w:val="24"/>
          <w:lang w:eastAsia="x-none"/>
        </w:rPr>
        <w:t xml:space="preserve"> </w:t>
      </w:r>
      <w:r w:rsidRPr="00F16924">
        <w:rPr>
          <w:rFonts w:ascii="Times New Roman" w:hAnsi="Times New Roman" w:cs="Times New Roman"/>
          <w:b/>
          <w:sz w:val="24"/>
          <w:szCs w:val="24"/>
          <w:lang w:eastAsia="ar-SA"/>
        </w:rPr>
        <w:t xml:space="preserve">к </w:t>
      </w:r>
      <w:r w:rsidRPr="007318E7">
        <w:rPr>
          <w:rFonts w:ascii="Times New Roman" w:hAnsi="Times New Roman" w:cs="Times New Roman"/>
          <w:b/>
          <w:sz w:val="24"/>
          <w:szCs w:val="24"/>
          <w:lang w:eastAsia="ar-SA"/>
        </w:rPr>
        <w:t>Документации о проведении открытого запроса цен в электронной форме</w:t>
      </w:r>
      <w:r w:rsidRPr="007318E7">
        <w:rPr>
          <w:rFonts w:ascii="Times New Roman" w:eastAsia="Times New Roman" w:hAnsi="Times New Roman" w:cs="Times New Roman"/>
          <w:b/>
          <w:snapToGrid w:val="0"/>
          <w:kern w:val="28"/>
          <w:sz w:val="24"/>
          <w:szCs w:val="24"/>
          <w:lang w:eastAsia="x-none"/>
        </w:rPr>
        <w:t xml:space="preserve"> </w:t>
      </w:r>
      <w:r w:rsidR="00FE0E82">
        <w:rPr>
          <w:rFonts w:ascii="Times New Roman" w:eastAsia="Times New Roman" w:hAnsi="Times New Roman" w:cs="Times New Roman"/>
          <w:b/>
          <w:sz w:val="24"/>
          <w:szCs w:val="24"/>
          <w:lang w:eastAsia="ar-SA"/>
        </w:rPr>
        <w:t xml:space="preserve">на право заключения Договоров </w:t>
      </w:r>
      <w:r w:rsidRPr="007318E7">
        <w:rPr>
          <w:rFonts w:ascii="Times New Roman" w:eastAsia="Times New Roman" w:hAnsi="Times New Roman" w:cs="Times New Roman"/>
          <w:b/>
          <w:snapToGrid w:val="0"/>
          <w:sz w:val="24"/>
          <w:szCs w:val="24"/>
          <w:lang w:eastAsia="ru-RU"/>
        </w:rPr>
        <w:t>поставки электронно-вычислительной техники, ее деталей и принадлежностей, аппаратуры видеозаписи и воспроизведения общего применения, системных программных средств, прикладных программ для решения организационно - экономических задач</w:t>
      </w:r>
      <w:r w:rsidRPr="007318E7">
        <w:rPr>
          <w:rFonts w:ascii="Times New Roman" w:eastAsia="Times New Roman" w:hAnsi="Times New Roman" w:cs="Times New Roman"/>
          <w:b/>
          <w:color w:val="222222"/>
          <w:sz w:val="24"/>
          <w:szCs w:val="24"/>
          <w:shd w:val="clear" w:color="auto" w:fill="FFFFFF"/>
          <w:lang w:eastAsia="ru-RU"/>
        </w:rPr>
        <w:t>, программных средств прочих, устройств конструктивных (шкафов, стоек), проводов и кабелей для систем управления, контроля и связи</w:t>
      </w:r>
      <w:r w:rsidRPr="007318E7">
        <w:rPr>
          <w:b/>
        </w:rPr>
        <w:t>.</w:t>
      </w:r>
    </w:p>
    <w:p w:rsidR="00F16924" w:rsidRPr="00F16924" w:rsidRDefault="00F16924" w:rsidP="00F16924">
      <w:pPr>
        <w:tabs>
          <w:tab w:val="left" w:pos="425"/>
          <w:tab w:val="left" w:pos="567"/>
          <w:tab w:val="left" w:pos="709"/>
        </w:tabs>
        <w:suppressAutoHyphens/>
        <w:spacing w:after="0" w:line="240" w:lineRule="auto"/>
        <w:ind w:right="-569"/>
        <w:jc w:val="right"/>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s>
        <w:suppressAutoHyphens/>
        <w:spacing w:after="0" w:line="240" w:lineRule="auto"/>
        <w:ind w:right="-1"/>
        <w:jc w:val="right"/>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Наименование организации</w:t>
      </w:r>
    </w:p>
    <w:p w:rsidR="00F16924" w:rsidRPr="00F16924" w:rsidRDefault="00F16924" w:rsidP="00F16924">
      <w:pPr>
        <w:tabs>
          <w:tab w:val="left" w:pos="425"/>
          <w:tab w:val="left" w:pos="567"/>
          <w:tab w:val="left" w:pos="709"/>
        </w:tabs>
        <w:suppressAutoHyphens/>
        <w:spacing w:after="0" w:line="240" w:lineRule="auto"/>
        <w:ind w:right="-1"/>
        <w:jc w:val="right"/>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ИНН КПП</w:t>
      </w:r>
    </w:p>
    <w:p w:rsidR="00F16924" w:rsidRPr="00F16924" w:rsidRDefault="00F16924" w:rsidP="00F16924">
      <w:pPr>
        <w:tabs>
          <w:tab w:val="left" w:pos="425"/>
          <w:tab w:val="left" w:pos="567"/>
          <w:tab w:val="left" w:pos="709"/>
        </w:tabs>
        <w:suppressAutoHyphens/>
        <w:spacing w:after="0" w:line="240" w:lineRule="auto"/>
        <w:ind w:right="-1"/>
        <w:jc w:val="right"/>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Адрес</w:t>
      </w:r>
    </w:p>
    <w:p w:rsidR="00F16924" w:rsidRPr="00F16924" w:rsidRDefault="00F16924" w:rsidP="00F16924">
      <w:pPr>
        <w:tabs>
          <w:tab w:val="left" w:pos="425"/>
          <w:tab w:val="left" w:pos="567"/>
          <w:tab w:val="left" w:pos="709"/>
        </w:tabs>
        <w:suppressAutoHyphens/>
        <w:spacing w:after="0" w:line="240" w:lineRule="auto"/>
        <w:ind w:right="-1"/>
        <w:jc w:val="right"/>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Телефон</w:t>
      </w:r>
    </w:p>
    <w:p w:rsidR="00F16924" w:rsidRPr="00F16924" w:rsidRDefault="00F16924" w:rsidP="00F16924">
      <w:pPr>
        <w:tabs>
          <w:tab w:val="left" w:pos="425"/>
          <w:tab w:val="left" w:pos="567"/>
          <w:tab w:val="left" w:pos="709"/>
        </w:tabs>
        <w:suppressAutoHyphens/>
        <w:spacing w:after="0" w:line="240" w:lineRule="auto"/>
        <w:ind w:right="-1"/>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F16924">
        <w:rPr>
          <w:rFonts w:ascii="Times New Roman" w:eastAsia="Times New Roman" w:hAnsi="Times New Roman" w:cs="Times New Roman"/>
          <w:sz w:val="24"/>
          <w:szCs w:val="24"/>
          <w:lang w:eastAsia="ar-SA"/>
        </w:rPr>
        <w:t>Организационно – правовая форма Участника запроса цен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w:t>
      </w:r>
      <w:proofErr w:type="gramEnd"/>
      <w:r w:rsidRPr="00F16924">
        <w:rPr>
          <w:rFonts w:ascii="Times New Roman" w:eastAsia="Times New Roman" w:hAnsi="Times New Roman" w:cs="Times New Roman"/>
          <w:sz w:val="24"/>
          <w:szCs w:val="24"/>
          <w:lang w:eastAsia="ar-SA"/>
        </w:rPr>
        <w:t xml:space="preserve"> которой превышает двадцать пять процентов балансовой стоимости активов компании на день рассмотрения (подачи) заявки на участие в проведении запроса цен.</w:t>
      </w: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      </w:t>
      </w:r>
      <w:proofErr w:type="gramStart"/>
      <w:r w:rsidRPr="00F16924">
        <w:rPr>
          <w:rFonts w:ascii="Times New Roman" w:eastAsia="Times New Roman" w:hAnsi="Times New Roman" w:cs="Times New Roman"/>
          <w:sz w:val="24"/>
          <w:szCs w:val="24"/>
          <w:lang w:eastAsia="ar-SA"/>
        </w:rPr>
        <w:t>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 ___________ 2014 года</w:t>
      </w: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(Руководитель) __________________________________ М.П.</w:t>
      </w: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F16924" w:rsidRPr="00F16924" w:rsidRDefault="00F16924" w:rsidP="00F16924">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318E7" w:rsidRPr="007318E7" w:rsidRDefault="007318E7" w:rsidP="007318E7">
      <w:pPr>
        <w:spacing w:after="0" w:line="240" w:lineRule="auto"/>
        <w:contextualSpacing/>
        <w:jc w:val="both"/>
        <w:outlineLvl w:val="0"/>
        <w:rPr>
          <w:rFonts w:ascii="Times New Roman" w:eastAsia="Times New Roman" w:hAnsi="Times New Roman" w:cs="Times New Roman"/>
          <w:b/>
          <w:i/>
          <w:snapToGrid w:val="0"/>
          <w:kern w:val="28"/>
          <w:sz w:val="24"/>
          <w:szCs w:val="24"/>
          <w:lang w:eastAsia="x-none"/>
        </w:rPr>
      </w:pPr>
      <w:r w:rsidRPr="00F16924">
        <w:rPr>
          <w:rFonts w:ascii="Times New Roman" w:eastAsia="Times New Roman" w:hAnsi="Times New Roman" w:cs="Times New Roman"/>
          <w:b/>
          <w:snapToGrid w:val="0"/>
          <w:kern w:val="28"/>
          <w:sz w:val="24"/>
          <w:szCs w:val="24"/>
          <w:lang w:val="x-none" w:eastAsia="x-none"/>
        </w:rPr>
        <w:t xml:space="preserve">Приложение № </w:t>
      </w:r>
      <w:r>
        <w:rPr>
          <w:rFonts w:ascii="Times New Roman" w:eastAsia="Times New Roman" w:hAnsi="Times New Roman" w:cs="Times New Roman"/>
          <w:b/>
          <w:snapToGrid w:val="0"/>
          <w:kern w:val="28"/>
          <w:sz w:val="24"/>
          <w:szCs w:val="24"/>
          <w:lang w:eastAsia="x-none"/>
        </w:rPr>
        <w:t>3</w:t>
      </w:r>
      <w:r w:rsidRPr="00F16924">
        <w:rPr>
          <w:rFonts w:ascii="Times New Roman" w:eastAsia="Times New Roman" w:hAnsi="Times New Roman" w:cs="Times New Roman"/>
          <w:b/>
          <w:snapToGrid w:val="0"/>
          <w:kern w:val="28"/>
          <w:sz w:val="24"/>
          <w:szCs w:val="24"/>
          <w:lang w:eastAsia="x-none"/>
        </w:rPr>
        <w:t xml:space="preserve"> </w:t>
      </w:r>
      <w:r w:rsidRPr="00F16924">
        <w:rPr>
          <w:rFonts w:ascii="Times New Roman" w:hAnsi="Times New Roman" w:cs="Times New Roman"/>
          <w:b/>
          <w:sz w:val="24"/>
          <w:szCs w:val="24"/>
          <w:lang w:eastAsia="ar-SA"/>
        </w:rPr>
        <w:t xml:space="preserve">к </w:t>
      </w:r>
      <w:r w:rsidRPr="007318E7">
        <w:rPr>
          <w:rFonts w:ascii="Times New Roman" w:hAnsi="Times New Roman" w:cs="Times New Roman"/>
          <w:b/>
          <w:sz w:val="24"/>
          <w:szCs w:val="24"/>
          <w:lang w:eastAsia="ar-SA"/>
        </w:rPr>
        <w:t>Документации о проведении открытого запроса цен в электронной форме</w:t>
      </w:r>
      <w:r w:rsidRPr="007318E7">
        <w:rPr>
          <w:rFonts w:ascii="Times New Roman" w:eastAsia="Times New Roman" w:hAnsi="Times New Roman" w:cs="Times New Roman"/>
          <w:b/>
          <w:snapToGrid w:val="0"/>
          <w:kern w:val="28"/>
          <w:sz w:val="24"/>
          <w:szCs w:val="24"/>
          <w:lang w:eastAsia="x-none"/>
        </w:rPr>
        <w:t xml:space="preserve"> </w:t>
      </w:r>
      <w:r w:rsidRPr="007318E7">
        <w:rPr>
          <w:rFonts w:ascii="Times New Roman" w:eastAsia="Times New Roman" w:hAnsi="Times New Roman" w:cs="Times New Roman"/>
          <w:b/>
          <w:sz w:val="24"/>
          <w:szCs w:val="24"/>
          <w:lang w:eastAsia="ar-SA"/>
        </w:rPr>
        <w:t>на право заключения Договоров</w:t>
      </w:r>
      <w:r w:rsidR="004B212B">
        <w:rPr>
          <w:rFonts w:ascii="Times New Roman" w:eastAsia="Times New Roman" w:hAnsi="Times New Roman" w:cs="Times New Roman"/>
          <w:b/>
          <w:sz w:val="24"/>
          <w:szCs w:val="24"/>
          <w:lang w:eastAsia="ar-SA"/>
        </w:rPr>
        <w:t xml:space="preserve"> </w:t>
      </w:r>
      <w:r w:rsidRPr="007318E7">
        <w:rPr>
          <w:rFonts w:ascii="Times New Roman" w:eastAsia="Times New Roman" w:hAnsi="Times New Roman" w:cs="Times New Roman"/>
          <w:b/>
          <w:snapToGrid w:val="0"/>
          <w:sz w:val="24"/>
          <w:szCs w:val="24"/>
          <w:lang w:eastAsia="ru-RU"/>
        </w:rPr>
        <w:t>поставки электронно-вычислительной техники, ее деталей и принадлежностей, аппаратуры видеозаписи и воспроизведения общего применения, системных программных средств, прикладных программ для решения организационно - экономических задач</w:t>
      </w:r>
      <w:r w:rsidRPr="007318E7">
        <w:rPr>
          <w:rFonts w:ascii="Times New Roman" w:eastAsia="Times New Roman" w:hAnsi="Times New Roman" w:cs="Times New Roman"/>
          <w:b/>
          <w:color w:val="222222"/>
          <w:sz w:val="24"/>
          <w:szCs w:val="24"/>
          <w:shd w:val="clear" w:color="auto" w:fill="FFFFFF"/>
          <w:lang w:eastAsia="ru-RU"/>
        </w:rPr>
        <w:t>, программных средств прочих, устройств конструктивных (шкафов, стоек), проводов и кабелей для систем управления, контроля и связи</w:t>
      </w:r>
      <w:r w:rsidRPr="007318E7">
        <w:rPr>
          <w:b/>
        </w:rPr>
        <w:t>.</w:t>
      </w:r>
    </w:p>
    <w:p w:rsidR="00F16924" w:rsidRPr="00F16924" w:rsidRDefault="00F16924" w:rsidP="00F16924">
      <w:pPr>
        <w:tabs>
          <w:tab w:val="left" w:pos="425"/>
          <w:tab w:val="left" w:pos="567"/>
          <w:tab w:val="left" w:pos="709"/>
          <w:tab w:val="left" w:pos="2054"/>
        </w:tabs>
        <w:suppressAutoHyphens/>
        <w:spacing w:after="0" w:line="240" w:lineRule="auto"/>
        <w:ind w:right="-569"/>
        <w:jc w:val="center"/>
        <w:rPr>
          <w:rFonts w:ascii="Times New Roman" w:eastAsia="Times New Roman" w:hAnsi="Times New Roman" w:cs="Times New Roman"/>
          <w:b/>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b/>
          <w:sz w:val="24"/>
          <w:szCs w:val="24"/>
          <w:lang w:eastAsia="ar-SA"/>
        </w:rPr>
        <w:t xml:space="preserve">Д О В Е Р Е Н </w:t>
      </w:r>
      <w:proofErr w:type="spellStart"/>
      <w:proofErr w:type="gramStart"/>
      <w:r w:rsidRPr="00F16924">
        <w:rPr>
          <w:rFonts w:ascii="Times New Roman" w:eastAsia="Times New Roman" w:hAnsi="Times New Roman" w:cs="Times New Roman"/>
          <w:b/>
          <w:sz w:val="24"/>
          <w:szCs w:val="24"/>
          <w:lang w:eastAsia="ar-SA"/>
        </w:rPr>
        <w:t>Н</w:t>
      </w:r>
      <w:proofErr w:type="spellEnd"/>
      <w:proofErr w:type="gramEnd"/>
      <w:r w:rsidRPr="00F16924">
        <w:rPr>
          <w:rFonts w:ascii="Times New Roman" w:eastAsia="Times New Roman" w:hAnsi="Times New Roman" w:cs="Times New Roman"/>
          <w:b/>
          <w:sz w:val="24"/>
          <w:szCs w:val="24"/>
          <w:lang w:eastAsia="ar-SA"/>
        </w:rPr>
        <w:t xml:space="preserve"> О С Т Ь №__</w:t>
      </w:r>
    </w:p>
    <w:p w:rsidR="00F16924" w:rsidRPr="00F16924" w:rsidRDefault="00F16924" w:rsidP="00F16924">
      <w:pPr>
        <w:tabs>
          <w:tab w:val="left" w:pos="425"/>
          <w:tab w:val="left" w:pos="567"/>
          <w:tab w:val="left" w:pos="709"/>
          <w:tab w:val="left" w:pos="2054"/>
        </w:tabs>
        <w:suppressAutoHyphens/>
        <w:spacing w:after="0" w:line="240" w:lineRule="auto"/>
        <w:ind w:right="-1"/>
        <w:jc w:val="center"/>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b/>
          <w:sz w:val="24"/>
          <w:szCs w:val="24"/>
          <w:lang w:eastAsia="ar-SA"/>
        </w:rPr>
        <w:t>Российская Федерация, Мурманская область, г. Мурманск,</w:t>
      </w:r>
    </w:p>
    <w:p w:rsidR="00F16924" w:rsidRPr="00F16924" w:rsidRDefault="00F16924" w:rsidP="00F16924">
      <w:pPr>
        <w:tabs>
          <w:tab w:val="left" w:pos="425"/>
          <w:tab w:val="left" w:pos="567"/>
          <w:tab w:val="left" w:pos="709"/>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F16924">
        <w:rPr>
          <w:rFonts w:ascii="Times New Roman" w:eastAsia="Times New Roman" w:hAnsi="Times New Roman" w:cs="Times New Roman"/>
          <w:b/>
          <w:sz w:val="24"/>
          <w:szCs w:val="24"/>
          <w:lang w:eastAsia="ar-SA"/>
        </w:rPr>
        <w:t xml:space="preserve">две тысячи тринадцатый год, __ </w:t>
      </w:r>
    </w:p>
    <w:p w:rsidR="00F16924" w:rsidRPr="00F16924" w:rsidRDefault="00F16924" w:rsidP="00F16924">
      <w:pPr>
        <w:tabs>
          <w:tab w:val="left" w:pos="425"/>
          <w:tab w:val="left" w:pos="567"/>
          <w:tab w:val="left" w:pos="709"/>
          <w:tab w:val="left" w:pos="2054"/>
        </w:tabs>
        <w:suppressAutoHyphens/>
        <w:spacing w:after="0" w:line="240" w:lineRule="auto"/>
        <w:ind w:right="-1"/>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Организационно – правовая форма организации – Участника запроса цен «________________»  в лице Руководителя _______________________________действующего на основании _________________, настоящей доверенностью уполномочивает (</w:t>
      </w:r>
      <w:r w:rsidRPr="00F16924">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F16924">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запроса цен на право заключения договора ______________________________________</w:t>
      </w:r>
    </w:p>
    <w:p w:rsidR="00F16924" w:rsidRPr="00F16924" w:rsidRDefault="00F16924" w:rsidP="00F16924">
      <w:pPr>
        <w:tabs>
          <w:tab w:val="left" w:pos="425"/>
          <w:tab w:val="left" w:pos="567"/>
          <w:tab w:val="left" w:pos="709"/>
          <w:tab w:val="left" w:pos="2054"/>
        </w:tabs>
        <w:suppressAutoHyphens/>
        <w:spacing w:after="0" w:line="240" w:lineRule="auto"/>
        <w:ind w:right="-1"/>
        <w:jc w:val="both"/>
        <w:rPr>
          <w:rFonts w:ascii="Times New Roman" w:eastAsia="Times New Roman" w:hAnsi="Times New Roman" w:cs="Times New Roman"/>
          <w:sz w:val="24"/>
          <w:szCs w:val="24"/>
          <w:lang w:eastAsia="ar-SA"/>
        </w:rPr>
      </w:pPr>
      <w:proofErr w:type="gramStart"/>
      <w:r w:rsidRPr="00F16924">
        <w:rPr>
          <w:rFonts w:ascii="Times New Roman" w:eastAsia="Times New Roman" w:hAnsi="Times New Roman" w:cs="Times New Roman"/>
          <w:sz w:val="24"/>
          <w:szCs w:val="24"/>
          <w:lang w:eastAsia="ar-SA"/>
        </w:rPr>
        <w:t>В целях выполнения данного поручения ФИО уполномоченного лица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запроса цен, заключать от имени Участника запроса цен «________________»  договоры и контракты на поставку Товара, а также совершать все необходимые действия, связанные с выполнением настоящего поручения.</w:t>
      </w:r>
      <w:proofErr w:type="gramEnd"/>
    </w:p>
    <w:p w:rsidR="00F16924" w:rsidRPr="00F16924" w:rsidRDefault="00F16924" w:rsidP="00F16924">
      <w:pPr>
        <w:tabs>
          <w:tab w:val="left" w:pos="425"/>
          <w:tab w:val="left" w:pos="567"/>
          <w:tab w:val="left" w:pos="709"/>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Подпись ФИО уполномоченного лица  _______________________удостоверяю.</w:t>
      </w:r>
      <w:r w:rsidRPr="00F16924">
        <w:rPr>
          <w:rFonts w:ascii="Times New Roman" w:eastAsia="Times New Roman" w:hAnsi="Times New Roman" w:cs="Times New Roman"/>
          <w:sz w:val="24"/>
          <w:szCs w:val="24"/>
          <w:lang w:eastAsia="ar-SA"/>
        </w:rPr>
        <w:tab/>
      </w:r>
      <w:r w:rsidRPr="00F16924">
        <w:rPr>
          <w:rFonts w:ascii="Times New Roman" w:eastAsia="Times New Roman" w:hAnsi="Times New Roman" w:cs="Times New Roman"/>
          <w:sz w:val="24"/>
          <w:szCs w:val="24"/>
          <w:lang w:eastAsia="ar-SA"/>
        </w:rPr>
        <w:tab/>
      </w:r>
    </w:p>
    <w:p w:rsidR="00F16924" w:rsidRPr="00F16924" w:rsidRDefault="00F16924" w:rsidP="00F16924">
      <w:pPr>
        <w:tabs>
          <w:tab w:val="left" w:pos="425"/>
          <w:tab w:val="left" w:pos="567"/>
          <w:tab w:val="left" w:pos="709"/>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Доверенность действительна по «_____» ____________ 2014 года</w:t>
      </w:r>
    </w:p>
    <w:p w:rsidR="00F16924" w:rsidRPr="00F16924" w:rsidRDefault="00F16924" w:rsidP="00F16924">
      <w:pPr>
        <w:tabs>
          <w:tab w:val="left" w:pos="425"/>
          <w:tab w:val="left" w:pos="567"/>
          <w:tab w:val="left" w:pos="709"/>
          <w:tab w:val="left" w:pos="2054"/>
        </w:tabs>
        <w:suppressAutoHyphens/>
        <w:spacing w:after="0" w:line="240" w:lineRule="auto"/>
        <w:ind w:right="-1"/>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ind w:right="-569"/>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 (Руководитель) __________________________________ М.П.</w:t>
      </w:r>
    </w:p>
    <w:p w:rsidR="00F16924" w:rsidRPr="00F16924" w:rsidRDefault="00F16924" w:rsidP="00F16924">
      <w:pPr>
        <w:tabs>
          <w:tab w:val="left" w:pos="425"/>
          <w:tab w:val="left" w:pos="567"/>
          <w:tab w:val="left" w:pos="709"/>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7318E7" w:rsidRPr="00935099" w:rsidRDefault="007318E7" w:rsidP="007318E7">
      <w:pPr>
        <w:spacing w:after="0" w:line="240" w:lineRule="auto"/>
        <w:contextualSpacing/>
        <w:jc w:val="both"/>
        <w:outlineLvl w:val="0"/>
        <w:rPr>
          <w:rFonts w:ascii="Times New Roman" w:eastAsia="Times New Roman" w:hAnsi="Times New Roman" w:cs="Times New Roman"/>
          <w:b/>
          <w:sz w:val="24"/>
          <w:szCs w:val="24"/>
          <w:lang w:eastAsia="ru-RU"/>
        </w:rPr>
      </w:pPr>
      <w:r w:rsidRPr="00F16924">
        <w:rPr>
          <w:rFonts w:ascii="Times New Roman" w:eastAsia="Times New Roman" w:hAnsi="Times New Roman" w:cs="Times New Roman"/>
          <w:b/>
          <w:snapToGrid w:val="0"/>
          <w:kern w:val="28"/>
          <w:sz w:val="24"/>
          <w:szCs w:val="24"/>
          <w:lang w:val="x-none" w:eastAsia="x-none"/>
        </w:rPr>
        <w:lastRenderedPageBreak/>
        <w:t xml:space="preserve">Приложение № </w:t>
      </w:r>
      <w:r>
        <w:rPr>
          <w:rFonts w:ascii="Times New Roman" w:eastAsia="Times New Roman" w:hAnsi="Times New Roman" w:cs="Times New Roman"/>
          <w:b/>
          <w:snapToGrid w:val="0"/>
          <w:kern w:val="28"/>
          <w:sz w:val="24"/>
          <w:szCs w:val="24"/>
          <w:lang w:eastAsia="x-none"/>
        </w:rPr>
        <w:t>4</w:t>
      </w:r>
      <w:r w:rsidRPr="00F16924">
        <w:rPr>
          <w:rFonts w:ascii="Times New Roman" w:eastAsia="Times New Roman" w:hAnsi="Times New Roman" w:cs="Times New Roman"/>
          <w:b/>
          <w:snapToGrid w:val="0"/>
          <w:kern w:val="28"/>
          <w:sz w:val="24"/>
          <w:szCs w:val="24"/>
          <w:lang w:eastAsia="x-none"/>
        </w:rPr>
        <w:t xml:space="preserve"> </w:t>
      </w:r>
      <w:r w:rsidRPr="00F16924">
        <w:rPr>
          <w:rFonts w:ascii="Times New Roman" w:hAnsi="Times New Roman" w:cs="Times New Roman"/>
          <w:b/>
          <w:sz w:val="24"/>
          <w:szCs w:val="24"/>
          <w:lang w:eastAsia="ar-SA"/>
        </w:rPr>
        <w:t xml:space="preserve">к </w:t>
      </w:r>
      <w:r w:rsidRPr="007318E7">
        <w:rPr>
          <w:rFonts w:ascii="Times New Roman" w:hAnsi="Times New Roman" w:cs="Times New Roman"/>
          <w:b/>
          <w:sz w:val="24"/>
          <w:szCs w:val="24"/>
          <w:lang w:eastAsia="ar-SA"/>
        </w:rPr>
        <w:t>Документации о проведении открытого запроса цен в электронной форме</w:t>
      </w:r>
      <w:r w:rsidRPr="007318E7">
        <w:rPr>
          <w:rFonts w:ascii="Times New Roman" w:eastAsia="Times New Roman" w:hAnsi="Times New Roman" w:cs="Times New Roman"/>
          <w:b/>
          <w:snapToGrid w:val="0"/>
          <w:kern w:val="28"/>
          <w:sz w:val="24"/>
          <w:szCs w:val="24"/>
          <w:lang w:eastAsia="x-none"/>
        </w:rPr>
        <w:t xml:space="preserve"> </w:t>
      </w:r>
      <w:r w:rsidR="00935099">
        <w:rPr>
          <w:rFonts w:ascii="Times New Roman" w:eastAsia="Times New Roman" w:hAnsi="Times New Roman" w:cs="Times New Roman"/>
          <w:b/>
          <w:sz w:val="24"/>
          <w:szCs w:val="24"/>
          <w:lang w:eastAsia="ar-SA"/>
        </w:rPr>
        <w:t>на право заключения Договоров</w:t>
      </w:r>
      <w:r w:rsidRPr="007318E7">
        <w:rPr>
          <w:rFonts w:ascii="Times New Roman" w:eastAsia="Times New Roman" w:hAnsi="Times New Roman" w:cs="Times New Roman"/>
          <w:b/>
          <w:sz w:val="24"/>
          <w:szCs w:val="24"/>
          <w:lang w:eastAsia="ru-RU"/>
        </w:rPr>
        <w:t xml:space="preserve"> </w:t>
      </w:r>
      <w:r w:rsidRPr="007318E7">
        <w:rPr>
          <w:rFonts w:ascii="Times New Roman" w:eastAsia="Times New Roman" w:hAnsi="Times New Roman" w:cs="Times New Roman"/>
          <w:b/>
          <w:snapToGrid w:val="0"/>
          <w:sz w:val="24"/>
          <w:szCs w:val="24"/>
          <w:lang w:eastAsia="ru-RU"/>
        </w:rPr>
        <w:t>поставки электронно-вычислительной техники, ее деталей и принадлежностей, аппаратуры видеозаписи и воспроизведения общего применения, системных программных средств, прикладных программ для решения организационно - экономических задач</w:t>
      </w:r>
      <w:r w:rsidRPr="007318E7">
        <w:rPr>
          <w:rFonts w:ascii="Times New Roman" w:eastAsia="Times New Roman" w:hAnsi="Times New Roman" w:cs="Times New Roman"/>
          <w:b/>
          <w:color w:val="222222"/>
          <w:sz w:val="24"/>
          <w:szCs w:val="24"/>
          <w:shd w:val="clear" w:color="auto" w:fill="FFFFFF"/>
          <w:lang w:eastAsia="ru-RU"/>
        </w:rPr>
        <w:t>, программных средств прочих, устройств конструктивных (шкафов, стоек), проводов и кабелей для систем управления, контроля и связи</w:t>
      </w:r>
      <w:r w:rsidRPr="007318E7">
        <w:rPr>
          <w:b/>
        </w:rPr>
        <w:t>.</w:t>
      </w:r>
    </w:p>
    <w:p w:rsidR="00F16924" w:rsidRPr="00F16924" w:rsidRDefault="00F16924" w:rsidP="00F16924">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bookmarkEnd w:id="18"/>
    <w:bookmarkEnd w:id="19"/>
    <w:p w:rsidR="00F16924" w:rsidRPr="00F16924" w:rsidRDefault="00F16924" w:rsidP="00F16924">
      <w:pPr>
        <w:spacing w:line="240" w:lineRule="auto"/>
        <w:contextualSpacing/>
        <w:rPr>
          <w:rFonts w:ascii="Times New Roman" w:eastAsia="Calibri" w:hAnsi="Times New Roman" w:cs="Times New Roman"/>
          <w:i/>
          <w:sz w:val="20"/>
          <w:szCs w:val="20"/>
        </w:rPr>
      </w:pPr>
    </w:p>
    <w:p w:rsidR="000E22A1" w:rsidRPr="00B66280" w:rsidRDefault="000E22A1" w:rsidP="00B66280">
      <w:pPr>
        <w:suppressAutoHyphens/>
        <w:spacing w:after="0" w:line="240" w:lineRule="auto"/>
        <w:contextualSpacing/>
        <w:jc w:val="center"/>
        <w:rPr>
          <w:rFonts w:ascii="Times New Roman" w:eastAsia="Calibri" w:hAnsi="Times New Roman" w:cs="Times New Roman"/>
          <w:b/>
          <w:bCs/>
          <w:sz w:val="24"/>
          <w:szCs w:val="24"/>
          <w:lang w:eastAsia="ar-SA"/>
        </w:rPr>
      </w:pPr>
      <w:r w:rsidRPr="00B66280">
        <w:rPr>
          <w:rFonts w:ascii="Times New Roman" w:eastAsia="Calibri" w:hAnsi="Times New Roman" w:cs="Times New Roman"/>
          <w:b/>
          <w:bCs/>
          <w:sz w:val="24"/>
          <w:szCs w:val="24"/>
          <w:lang w:eastAsia="ar-SA"/>
        </w:rPr>
        <w:t xml:space="preserve">ДОГОВОР ПОСТАВКИ № </w:t>
      </w:r>
    </w:p>
    <w:tbl>
      <w:tblPr>
        <w:tblW w:w="0" w:type="auto"/>
        <w:tblInd w:w="-106" w:type="dxa"/>
        <w:tblLayout w:type="fixed"/>
        <w:tblLook w:val="0000" w:firstRow="0" w:lastRow="0" w:firstColumn="0" w:lastColumn="0" w:noHBand="0" w:noVBand="0"/>
      </w:tblPr>
      <w:tblGrid>
        <w:gridCol w:w="4261"/>
        <w:gridCol w:w="5061"/>
      </w:tblGrid>
      <w:tr w:rsidR="000E22A1" w:rsidRPr="00B66280" w:rsidTr="00634F9C">
        <w:trPr>
          <w:trHeight w:val="294"/>
        </w:trPr>
        <w:tc>
          <w:tcPr>
            <w:tcW w:w="4261" w:type="dxa"/>
          </w:tcPr>
          <w:p w:rsidR="000E22A1" w:rsidRPr="00B66280" w:rsidRDefault="000E22A1" w:rsidP="00B66280">
            <w:pPr>
              <w:snapToGrid w:val="0"/>
              <w:spacing w:line="240" w:lineRule="auto"/>
              <w:contextualSpacing/>
              <w:jc w:val="both"/>
              <w:rPr>
                <w:rFonts w:ascii="Times New Roman" w:eastAsia="Calibri" w:hAnsi="Times New Roman" w:cs="Times New Roman"/>
                <w:sz w:val="24"/>
                <w:szCs w:val="24"/>
                <w:lang w:eastAsia="ru-RU"/>
              </w:rPr>
            </w:pPr>
            <w:r w:rsidRPr="00B66280">
              <w:rPr>
                <w:rFonts w:ascii="Times New Roman" w:eastAsia="Calibri" w:hAnsi="Times New Roman" w:cs="Times New Roman"/>
                <w:sz w:val="24"/>
                <w:szCs w:val="24"/>
                <w:lang w:eastAsia="ru-RU"/>
              </w:rPr>
              <w:t>г. Мурманск</w:t>
            </w:r>
          </w:p>
        </w:tc>
        <w:tc>
          <w:tcPr>
            <w:tcW w:w="5061" w:type="dxa"/>
          </w:tcPr>
          <w:p w:rsidR="000E22A1" w:rsidRPr="00B66280" w:rsidRDefault="00B66280" w:rsidP="00B66280">
            <w:pPr>
              <w:snapToGrid w:val="0"/>
              <w:spacing w:line="240" w:lineRule="auto"/>
              <w:contextualSpacing/>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0E22A1" w:rsidRPr="00B66280">
              <w:rPr>
                <w:rFonts w:ascii="Times New Roman" w:eastAsia="Calibri" w:hAnsi="Times New Roman" w:cs="Times New Roman"/>
                <w:sz w:val="24"/>
                <w:szCs w:val="24"/>
                <w:lang w:eastAsia="ru-RU"/>
              </w:rPr>
              <w:t>«___» __________ 201_г.</w:t>
            </w:r>
          </w:p>
        </w:tc>
      </w:tr>
    </w:tbl>
    <w:p w:rsidR="000E22A1" w:rsidRPr="00B66280" w:rsidRDefault="000E22A1" w:rsidP="00B66280">
      <w:pPr>
        <w:spacing w:line="240" w:lineRule="auto"/>
        <w:ind w:firstLine="567"/>
        <w:contextualSpacing/>
        <w:jc w:val="both"/>
        <w:rPr>
          <w:rFonts w:ascii="Times New Roman" w:eastAsia="Calibri" w:hAnsi="Times New Roman" w:cs="Times New Roman"/>
          <w:b/>
          <w:bCs/>
          <w:sz w:val="24"/>
          <w:szCs w:val="24"/>
          <w:lang w:eastAsia="ru-RU"/>
        </w:rPr>
      </w:pPr>
    </w:p>
    <w:p w:rsidR="000E22A1" w:rsidRPr="00B66280" w:rsidRDefault="000E22A1" w:rsidP="00B66280">
      <w:pPr>
        <w:spacing w:line="240" w:lineRule="auto"/>
        <w:ind w:firstLine="567"/>
        <w:contextualSpacing/>
        <w:jc w:val="both"/>
        <w:rPr>
          <w:rFonts w:ascii="Times New Roman" w:eastAsia="Calibri" w:hAnsi="Times New Roman" w:cs="Times New Roman"/>
          <w:sz w:val="24"/>
          <w:szCs w:val="24"/>
          <w:lang w:eastAsia="ru-RU"/>
        </w:rPr>
      </w:pPr>
      <w:proofErr w:type="gramStart"/>
      <w:r w:rsidRPr="00B66280">
        <w:rPr>
          <w:rFonts w:ascii="Times New Roman" w:eastAsia="Calibri" w:hAnsi="Times New Roman" w:cs="Times New Roman"/>
          <w:b/>
          <w:bCs/>
          <w:sz w:val="24"/>
          <w:szCs w:val="24"/>
          <w:lang w:eastAsia="ru-RU"/>
        </w:rPr>
        <w:t>Открытое акционерное общество «</w:t>
      </w:r>
      <w:proofErr w:type="spellStart"/>
      <w:r w:rsidRPr="00B66280">
        <w:rPr>
          <w:rFonts w:ascii="Times New Roman" w:eastAsia="Calibri" w:hAnsi="Times New Roman" w:cs="Times New Roman"/>
          <w:b/>
          <w:bCs/>
          <w:sz w:val="24"/>
          <w:szCs w:val="24"/>
          <w:lang w:eastAsia="ru-RU"/>
        </w:rPr>
        <w:t>Мурманэнергосбыт</w:t>
      </w:r>
      <w:proofErr w:type="spellEnd"/>
      <w:r w:rsidRPr="00B66280">
        <w:rPr>
          <w:rFonts w:ascii="Times New Roman" w:eastAsia="Calibri" w:hAnsi="Times New Roman" w:cs="Times New Roman"/>
          <w:b/>
          <w:bCs/>
          <w:sz w:val="24"/>
          <w:szCs w:val="24"/>
          <w:lang w:eastAsia="ru-RU"/>
        </w:rPr>
        <w:t>» (ОАО «</w:t>
      </w:r>
      <w:proofErr w:type="spellStart"/>
      <w:r w:rsidRPr="00B66280">
        <w:rPr>
          <w:rFonts w:ascii="Times New Roman" w:eastAsia="Calibri" w:hAnsi="Times New Roman" w:cs="Times New Roman"/>
          <w:b/>
          <w:bCs/>
          <w:sz w:val="24"/>
          <w:szCs w:val="24"/>
          <w:lang w:eastAsia="ru-RU"/>
        </w:rPr>
        <w:t>Мурманэнергосбыт</w:t>
      </w:r>
      <w:proofErr w:type="spellEnd"/>
      <w:r w:rsidRPr="00B66280">
        <w:rPr>
          <w:rFonts w:ascii="Times New Roman" w:eastAsia="Calibri" w:hAnsi="Times New Roman" w:cs="Times New Roman"/>
          <w:b/>
          <w:bCs/>
          <w:sz w:val="24"/>
          <w:szCs w:val="24"/>
          <w:lang w:eastAsia="ru-RU"/>
        </w:rPr>
        <w:t>»)</w:t>
      </w:r>
      <w:r w:rsidRPr="00B66280">
        <w:rPr>
          <w:rFonts w:ascii="Times New Roman" w:eastAsia="Calibri" w:hAnsi="Times New Roman" w:cs="Times New Roman"/>
          <w:sz w:val="24"/>
          <w:szCs w:val="24"/>
          <w:lang w:eastAsia="ru-RU"/>
        </w:rPr>
        <w:t>, именуемое в дальнейшем «Покупатель», в лице ___________________, действующего на основании ___________________, с одной стороны, и ____________(_______), именуемый в дальнейшем «Поставщик»</w:t>
      </w:r>
      <w:r w:rsidRPr="00B66280">
        <w:rPr>
          <w:rFonts w:ascii="Times New Roman" w:eastAsia="Calibri" w:hAnsi="Times New Roman" w:cs="Times New Roman"/>
          <w:b/>
          <w:bCs/>
          <w:sz w:val="24"/>
          <w:szCs w:val="24"/>
          <w:lang w:eastAsia="ru-RU"/>
        </w:rPr>
        <w:t>,</w:t>
      </w:r>
      <w:r w:rsidRPr="00B66280">
        <w:rPr>
          <w:rFonts w:ascii="Times New Roman" w:eastAsia="Calibri" w:hAnsi="Times New Roman" w:cs="Times New Roman"/>
          <w:sz w:val="24"/>
          <w:szCs w:val="24"/>
          <w:lang w:eastAsia="ru-RU"/>
        </w:rPr>
        <w:t xml:space="preserve">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proofErr w:type="gramEnd"/>
    </w:p>
    <w:p w:rsidR="000E22A1" w:rsidRPr="00B66280" w:rsidRDefault="000E22A1" w:rsidP="00B66280">
      <w:pPr>
        <w:numPr>
          <w:ilvl w:val="0"/>
          <w:numId w:val="33"/>
        </w:numPr>
        <w:suppressAutoHyphens/>
        <w:spacing w:after="0" w:line="240" w:lineRule="auto"/>
        <w:contextualSpacing/>
        <w:jc w:val="center"/>
        <w:rPr>
          <w:rFonts w:ascii="Times New Roman" w:eastAsia="Times New Roman" w:hAnsi="Times New Roman" w:cs="Times New Roman"/>
          <w:b/>
          <w:bCs/>
          <w:sz w:val="24"/>
          <w:szCs w:val="24"/>
          <w:lang w:eastAsia="ru-RU"/>
        </w:rPr>
      </w:pPr>
      <w:r w:rsidRPr="00B66280">
        <w:rPr>
          <w:rFonts w:ascii="Times New Roman" w:eastAsia="Times New Roman" w:hAnsi="Times New Roman" w:cs="Times New Roman"/>
          <w:b/>
          <w:sz w:val="24"/>
          <w:szCs w:val="24"/>
          <w:lang w:eastAsia="ar-SA"/>
        </w:rPr>
        <w:t>Предмет Договора</w:t>
      </w:r>
    </w:p>
    <w:p w:rsidR="000E22A1" w:rsidRPr="00B66280" w:rsidRDefault="000E22A1" w:rsidP="00B66280">
      <w:pPr>
        <w:numPr>
          <w:ilvl w:val="1"/>
          <w:numId w:val="33"/>
        </w:numPr>
        <w:tabs>
          <w:tab w:val="left" w:pos="0"/>
          <w:tab w:val="left" w:pos="993"/>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sz w:val="24"/>
          <w:szCs w:val="24"/>
          <w:lang w:eastAsia="ru-RU"/>
        </w:rPr>
        <w:t xml:space="preserve"> Поставщик обязуется передать в собственность Покупателя принадлежащие Поставщику на праве собственности____________ (</w:t>
      </w:r>
      <w:r w:rsidRPr="00B66280">
        <w:rPr>
          <w:rFonts w:ascii="Times New Roman" w:eastAsia="Times New Roman" w:hAnsi="Times New Roman" w:cs="Times New Roman"/>
          <w:color w:val="000000"/>
          <w:sz w:val="24"/>
          <w:szCs w:val="24"/>
          <w:lang w:eastAsia="ru-RU"/>
        </w:rPr>
        <w:t xml:space="preserve">далее по тексту - </w:t>
      </w:r>
      <w:r w:rsidRPr="00B66280">
        <w:rPr>
          <w:rFonts w:ascii="Times New Roman" w:eastAsia="Times New Roman" w:hAnsi="Times New Roman" w:cs="Times New Roman"/>
          <w:sz w:val="24"/>
          <w:szCs w:val="24"/>
          <w:lang w:eastAsia="ru-RU"/>
        </w:rPr>
        <w:t>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0E22A1" w:rsidRPr="00B66280" w:rsidRDefault="000E22A1" w:rsidP="00B66280">
      <w:pPr>
        <w:numPr>
          <w:ilvl w:val="1"/>
          <w:numId w:val="33"/>
        </w:numPr>
        <w:tabs>
          <w:tab w:val="left" w:pos="0"/>
          <w:tab w:val="left" w:pos="993"/>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sz w:val="24"/>
          <w:szCs w:val="24"/>
          <w:lang w:eastAsia="ru-RU"/>
        </w:rPr>
        <w:t xml:space="preserve"> 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0E22A1" w:rsidRPr="00B66280" w:rsidRDefault="000E22A1" w:rsidP="00B66280">
      <w:pPr>
        <w:numPr>
          <w:ilvl w:val="1"/>
          <w:numId w:val="33"/>
        </w:numPr>
        <w:tabs>
          <w:tab w:val="left" w:pos="0"/>
          <w:tab w:val="left" w:pos="993"/>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color w:val="000000"/>
          <w:sz w:val="24"/>
          <w:szCs w:val="24"/>
          <w:lang w:eastAsia="ru-RU"/>
        </w:rPr>
        <w:t xml:space="preserve">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B66280">
          <w:rPr>
            <w:rFonts w:ascii="Times New Roman" w:eastAsia="Times New Roman" w:hAnsi="Times New Roman" w:cs="Times New Roman"/>
            <w:color w:val="000000"/>
            <w:sz w:val="24"/>
            <w:szCs w:val="24"/>
            <w:lang w:eastAsia="ru-RU"/>
          </w:rPr>
          <w:t>2011 г</w:t>
        </w:r>
      </w:smartTag>
      <w:r w:rsidRPr="00B66280">
        <w:rPr>
          <w:rFonts w:ascii="Times New Roman" w:eastAsia="Times New Roman" w:hAnsi="Times New Roman" w:cs="Times New Roman"/>
          <w:color w:val="000000"/>
          <w:sz w:val="24"/>
          <w:szCs w:val="24"/>
          <w:lang w:eastAsia="ru-RU"/>
        </w:rPr>
        <w:t>. N 223-ФЗ «О закупках товаров, работ, услуг отдельными видами юридических лиц», Положением о закупке товаров, работ, услуг ОАО «</w:t>
      </w:r>
      <w:proofErr w:type="spellStart"/>
      <w:r w:rsidRPr="00B66280">
        <w:rPr>
          <w:rFonts w:ascii="Times New Roman" w:eastAsia="Times New Roman" w:hAnsi="Times New Roman" w:cs="Times New Roman"/>
          <w:color w:val="000000"/>
          <w:sz w:val="24"/>
          <w:szCs w:val="24"/>
          <w:lang w:eastAsia="ru-RU"/>
        </w:rPr>
        <w:t>Мурманэнергосбыт</w:t>
      </w:r>
      <w:proofErr w:type="spellEnd"/>
      <w:r w:rsidRPr="00B66280">
        <w:rPr>
          <w:rFonts w:ascii="Times New Roman" w:eastAsia="Times New Roman" w:hAnsi="Times New Roman" w:cs="Times New Roman"/>
          <w:color w:val="000000"/>
          <w:sz w:val="24"/>
          <w:szCs w:val="24"/>
          <w:lang w:eastAsia="ru-RU"/>
        </w:rPr>
        <w:t>», на основании ______________ №___ от __.__.20__.</w:t>
      </w:r>
    </w:p>
    <w:p w:rsidR="000E22A1" w:rsidRPr="00B66280" w:rsidRDefault="000E22A1" w:rsidP="00B66280">
      <w:pPr>
        <w:numPr>
          <w:ilvl w:val="1"/>
          <w:numId w:val="33"/>
        </w:numPr>
        <w:tabs>
          <w:tab w:val="left" w:pos="0"/>
          <w:tab w:val="left" w:pos="993"/>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color w:val="000000"/>
          <w:sz w:val="24"/>
          <w:szCs w:val="24"/>
          <w:lang w:eastAsia="ru-RU"/>
        </w:rPr>
        <w:t xml:space="preserve"> Существенными условиями Договора в соответствии </w:t>
      </w:r>
      <w:proofErr w:type="gramStart"/>
      <w:r w:rsidRPr="00B66280">
        <w:rPr>
          <w:rFonts w:ascii="Times New Roman" w:eastAsia="Times New Roman" w:hAnsi="Times New Roman" w:cs="Times New Roman"/>
          <w:color w:val="000000"/>
          <w:sz w:val="24"/>
          <w:szCs w:val="24"/>
          <w:lang w:eastAsia="ru-RU"/>
        </w:rPr>
        <w:t>с</w:t>
      </w:r>
      <w:proofErr w:type="gramEnd"/>
      <w:r w:rsidRPr="00B66280">
        <w:rPr>
          <w:rFonts w:ascii="Times New Roman" w:eastAsia="Times New Roman" w:hAnsi="Times New Roman" w:cs="Times New Roman"/>
          <w:color w:val="000000"/>
          <w:sz w:val="24"/>
          <w:szCs w:val="24"/>
          <w:lang w:eastAsia="ru-RU"/>
        </w:rPr>
        <w:t xml:space="preserve"> ______________ № ___ от __.__.2013 являются:</w:t>
      </w:r>
    </w:p>
    <w:p w:rsidR="000E22A1" w:rsidRPr="00B66280" w:rsidRDefault="000E22A1" w:rsidP="00B66280">
      <w:pPr>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sidRPr="00B66280">
        <w:rPr>
          <w:rFonts w:ascii="Times New Roman" w:eastAsia="Times New Roman" w:hAnsi="Times New Roman" w:cs="Times New Roman"/>
          <w:color w:val="000000"/>
          <w:sz w:val="24"/>
          <w:szCs w:val="24"/>
          <w:lang w:eastAsia="ru-RU"/>
        </w:rPr>
        <w:t>1.4.1. Сведения о цене договора: общая цена договора (цена (стоимость) поставляемого Товара) составляет ______ рублей _____ копеек</w:t>
      </w:r>
      <w:r w:rsidRPr="00B66280">
        <w:rPr>
          <w:rFonts w:ascii="Times New Roman" w:eastAsia="Times New Roman" w:hAnsi="Times New Roman" w:cs="Times New Roman"/>
          <w:i/>
          <w:iCs/>
          <w:color w:val="000000"/>
          <w:sz w:val="24"/>
          <w:szCs w:val="24"/>
          <w:lang w:eastAsia="ru-RU"/>
        </w:rPr>
        <w:t xml:space="preserve"> </w:t>
      </w:r>
      <w:r w:rsidRPr="00B66280">
        <w:rPr>
          <w:rFonts w:ascii="Times New Roman" w:eastAsia="Times New Roman" w:hAnsi="Times New Roman" w:cs="Times New Roman"/>
          <w:color w:val="000000"/>
          <w:sz w:val="24"/>
          <w:szCs w:val="24"/>
          <w:lang w:eastAsia="ru-RU"/>
        </w:rPr>
        <w:t>(</w:t>
      </w:r>
      <w:r w:rsidRPr="00B66280">
        <w:rPr>
          <w:rFonts w:ascii="Times New Roman" w:eastAsia="Times New Roman" w:hAnsi="Times New Roman" w:cs="Times New Roman"/>
          <w:i/>
          <w:color w:val="000000"/>
          <w:sz w:val="24"/>
          <w:szCs w:val="24"/>
          <w:lang w:eastAsia="ru-RU"/>
        </w:rPr>
        <w:t>Цифрами и п</w:t>
      </w:r>
      <w:r w:rsidRPr="00B66280">
        <w:rPr>
          <w:rFonts w:ascii="Times New Roman" w:eastAsia="Times New Roman" w:hAnsi="Times New Roman" w:cs="Times New Roman"/>
          <w:i/>
          <w:iCs/>
          <w:color w:val="000000"/>
          <w:sz w:val="24"/>
          <w:szCs w:val="24"/>
          <w:lang w:eastAsia="ru-RU"/>
        </w:rPr>
        <w:t>рописью с большой буквы</w:t>
      </w:r>
      <w:r w:rsidRPr="00B66280">
        <w:rPr>
          <w:rFonts w:ascii="Times New Roman" w:eastAsia="Times New Roman" w:hAnsi="Times New Roman" w:cs="Times New Roman"/>
          <w:color w:val="000000"/>
          <w:sz w:val="24"/>
          <w:szCs w:val="24"/>
          <w:lang w:eastAsia="ru-RU"/>
        </w:rPr>
        <w:t>). Цена за 1 единицу Товара указана в приложении №__ к настоящему Договору (Спецификации).</w:t>
      </w:r>
    </w:p>
    <w:p w:rsidR="000E22A1" w:rsidRPr="00B66280" w:rsidRDefault="000E22A1" w:rsidP="00B66280">
      <w:pPr>
        <w:tabs>
          <w:tab w:val="left" w:pos="0"/>
          <w:tab w:val="left" w:pos="993"/>
          <w:tab w:val="left" w:pos="1276"/>
        </w:tabs>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sidRPr="00B66280">
        <w:rPr>
          <w:rFonts w:ascii="Times New Roman" w:eastAsia="Times New Roman" w:hAnsi="Times New Roman" w:cs="Times New Roman"/>
          <w:color w:val="000000"/>
          <w:sz w:val="24"/>
          <w:szCs w:val="24"/>
          <w:lang w:eastAsia="ru-RU"/>
        </w:rPr>
        <w:t>1.4.2.Общее количество поставляемого Товара: ___шт. (ед.). Расшифровка количества Товара указана в приложении №__ к настоящему Договору (Спецификации).</w:t>
      </w:r>
    </w:p>
    <w:p w:rsidR="000E22A1" w:rsidRPr="00B66280" w:rsidRDefault="000E22A1" w:rsidP="00B66280">
      <w:pPr>
        <w:shd w:val="clear" w:color="auto" w:fill="FFFFFF" w:themeFill="background1"/>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sidRPr="00B66280">
        <w:rPr>
          <w:rFonts w:ascii="Times New Roman" w:eastAsia="Times New Roman" w:hAnsi="Times New Roman" w:cs="Times New Roman"/>
          <w:color w:val="000000"/>
          <w:sz w:val="24"/>
          <w:szCs w:val="24"/>
          <w:lang w:eastAsia="ru-RU"/>
        </w:rPr>
        <w:t xml:space="preserve">1.4.3. Срок поставки: </w:t>
      </w:r>
      <w:r w:rsidR="00B66280">
        <w:rPr>
          <w:rFonts w:ascii="Times New Roman" w:eastAsia="Times New Roman" w:hAnsi="Times New Roman" w:cs="Times New Roman"/>
          <w:color w:val="000000"/>
          <w:sz w:val="24"/>
          <w:szCs w:val="24"/>
          <w:lang w:eastAsia="ru-RU"/>
        </w:rPr>
        <w:t xml:space="preserve"> с момента подписания договора </w:t>
      </w:r>
      <w:r w:rsidR="00B66280" w:rsidRPr="003A2CB3">
        <w:rPr>
          <w:rFonts w:ascii="Times New Roman" w:eastAsia="Times New Roman" w:hAnsi="Times New Roman" w:cs="Times New Roman"/>
          <w:sz w:val="24"/>
          <w:szCs w:val="24"/>
          <w:lang w:eastAsia="ru-RU"/>
        </w:rPr>
        <w:t>в течение 30 календарных дней</w:t>
      </w:r>
      <w:r w:rsidR="00B66280">
        <w:rPr>
          <w:rFonts w:ascii="Times New Roman" w:eastAsia="Times New Roman" w:hAnsi="Times New Roman" w:cs="Times New Roman"/>
          <w:sz w:val="24"/>
          <w:szCs w:val="24"/>
          <w:lang w:eastAsia="ru-RU"/>
        </w:rPr>
        <w:t>.</w:t>
      </w:r>
      <w:r w:rsidR="00B66280" w:rsidRPr="003A2CB3">
        <w:rPr>
          <w:rFonts w:ascii="Times New Roman" w:eastAsia="Times New Roman" w:hAnsi="Times New Roman" w:cs="Times New Roman"/>
          <w:sz w:val="24"/>
          <w:szCs w:val="24"/>
          <w:lang w:eastAsia="ru-RU"/>
        </w:rPr>
        <w:t xml:space="preserve"> </w:t>
      </w:r>
    </w:p>
    <w:p w:rsidR="000E22A1" w:rsidRPr="00B66280" w:rsidRDefault="000E22A1" w:rsidP="00B66280">
      <w:pPr>
        <w:shd w:val="clear" w:color="auto" w:fill="FFFFFF" w:themeFill="background1"/>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sidRPr="00B66280">
        <w:rPr>
          <w:rFonts w:ascii="Times New Roman" w:eastAsia="Times New Roman" w:hAnsi="Times New Roman" w:cs="Times New Roman"/>
          <w:color w:val="000000"/>
          <w:sz w:val="24"/>
          <w:szCs w:val="24"/>
          <w:lang w:eastAsia="ru-RU"/>
        </w:rPr>
        <w:t xml:space="preserve">1.4.4. Место поставки: </w:t>
      </w:r>
      <w:r w:rsidR="00850F8E" w:rsidRPr="003A2CB3">
        <w:rPr>
          <w:rFonts w:ascii="Times New Roman" w:eastAsia="Times New Roman" w:hAnsi="Times New Roman" w:cs="Times New Roman"/>
          <w:sz w:val="24"/>
          <w:szCs w:val="20"/>
          <w:lang w:eastAsia="ru-RU"/>
        </w:rPr>
        <w:t>183034, г. Мурманск, ул. Свердлова, д. 39.</w:t>
      </w:r>
    </w:p>
    <w:p w:rsidR="000E22A1" w:rsidRPr="00B66280" w:rsidRDefault="000E22A1" w:rsidP="00B66280">
      <w:pPr>
        <w:shd w:val="clear" w:color="auto" w:fill="FFFFFF" w:themeFill="background1"/>
        <w:tabs>
          <w:tab w:val="left" w:pos="0"/>
          <w:tab w:val="left" w:pos="993"/>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color w:val="000000"/>
          <w:sz w:val="24"/>
          <w:szCs w:val="24"/>
          <w:lang w:eastAsia="ru-RU"/>
        </w:rPr>
        <w:t>1.4.5. Особые условия: ____________________________.</w:t>
      </w:r>
    </w:p>
    <w:p w:rsidR="000E22A1" w:rsidRPr="00B66280" w:rsidRDefault="000E22A1" w:rsidP="00B66280">
      <w:pPr>
        <w:numPr>
          <w:ilvl w:val="0"/>
          <w:numId w:val="33"/>
        </w:numPr>
        <w:suppressAutoHyphens/>
        <w:spacing w:after="0" w:line="240" w:lineRule="auto"/>
        <w:ind w:left="-567" w:firstLine="283"/>
        <w:contextualSpacing/>
        <w:jc w:val="center"/>
        <w:rPr>
          <w:rFonts w:ascii="Times New Roman" w:eastAsia="Times New Roman" w:hAnsi="Times New Roman" w:cs="Times New Roman"/>
          <w:b/>
          <w:bCs/>
          <w:sz w:val="24"/>
          <w:szCs w:val="24"/>
          <w:lang w:eastAsia="ru-RU"/>
        </w:rPr>
      </w:pPr>
      <w:r w:rsidRPr="00B66280">
        <w:rPr>
          <w:rFonts w:ascii="Times New Roman" w:eastAsia="Times New Roman" w:hAnsi="Times New Roman" w:cs="Times New Roman"/>
          <w:b/>
          <w:bCs/>
          <w:sz w:val="24"/>
          <w:szCs w:val="24"/>
          <w:lang w:eastAsia="ru-RU"/>
        </w:rPr>
        <w:t>Цена Договора и порядок расчетов</w:t>
      </w:r>
    </w:p>
    <w:p w:rsidR="000E22A1" w:rsidRPr="00B66280" w:rsidRDefault="000E22A1" w:rsidP="00B66280">
      <w:pPr>
        <w:suppressAutoHyphens/>
        <w:spacing w:after="0" w:line="240" w:lineRule="auto"/>
        <w:ind w:firstLine="567"/>
        <w:contextualSpacing/>
        <w:jc w:val="both"/>
        <w:rPr>
          <w:rFonts w:ascii="Times New Roman" w:eastAsia="Times New Roman" w:hAnsi="Times New Roman" w:cs="Times New Roman"/>
          <w:color w:val="000000"/>
          <w:sz w:val="24"/>
          <w:szCs w:val="24"/>
          <w:lang w:eastAsia="ar-SA"/>
        </w:rPr>
      </w:pPr>
      <w:r w:rsidRPr="00B66280">
        <w:rPr>
          <w:rFonts w:ascii="Times New Roman" w:eastAsia="Times New Roman" w:hAnsi="Times New Roman" w:cs="Times New Roman"/>
          <w:sz w:val="24"/>
          <w:szCs w:val="24"/>
          <w:lang w:eastAsia="ar-SA"/>
        </w:rPr>
        <w:t xml:space="preserve">2.1. Общая цена поставляемого Товара указана в </w:t>
      </w:r>
      <w:proofErr w:type="spellStart"/>
      <w:r w:rsidRPr="00B66280">
        <w:rPr>
          <w:rFonts w:ascii="Times New Roman" w:eastAsia="Times New Roman" w:hAnsi="Times New Roman" w:cs="Times New Roman"/>
          <w:sz w:val="24"/>
          <w:szCs w:val="24"/>
          <w:lang w:eastAsia="ar-SA"/>
        </w:rPr>
        <w:t>п.п</w:t>
      </w:r>
      <w:proofErr w:type="spellEnd"/>
      <w:r w:rsidRPr="00B66280">
        <w:rPr>
          <w:rFonts w:ascii="Times New Roman" w:eastAsia="Times New Roman" w:hAnsi="Times New Roman" w:cs="Times New Roman"/>
          <w:sz w:val="24"/>
          <w:szCs w:val="24"/>
          <w:lang w:eastAsia="ar-SA"/>
        </w:rPr>
        <w:t xml:space="preserve">. 1.4.1. Договора. </w:t>
      </w:r>
      <w:r w:rsidRPr="00B66280">
        <w:rPr>
          <w:rFonts w:ascii="Times New Roman" w:eastAsia="Times New Roman" w:hAnsi="Times New Roman" w:cs="Times New Roman"/>
          <w:color w:val="000000"/>
          <w:sz w:val="24"/>
          <w:szCs w:val="24"/>
          <w:lang w:eastAsia="ar-SA"/>
        </w:rPr>
        <w:t>Указанная цена включает в себя себе</w:t>
      </w:r>
      <w:r w:rsidRPr="00B66280">
        <w:rPr>
          <w:rFonts w:ascii="Times New Roman" w:eastAsia="Times New Roman" w:hAnsi="Times New Roman" w:cs="Times New Roman"/>
          <w:sz w:val="24"/>
          <w:szCs w:val="24"/>
          <w:lang w:eastAsia="ar-SA"/>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Pr="00B66280">
        <w:rPr>
          <w:rFonts w:ascii="Times New Roman" w:eastAsia="Times New Roman" w:hAnsi="Times New Roman" w:cs="Times New Roman"/>
          <w:color w:val="000000"/>
          <w:sz w:val="24"/>
          <w:szCs w:val="24"/>
          <w:lang w:eastAsia="ar-SA"/>
        </w:rPr>
        <w:t xml:space="preserve"> а также предвиденные и непредвиденные расходы.</w:t>
      </w:r>
    </w:p>
    <w:p w:rsidR="000E22A1" w:rsidRPr="00B66280" w:rsidRDefault="000E22A1" w:rsidP="00B66280">
      <w:pPr>
        <w:suppressAutoHyphens/>
        <w:spacing w:after="0" w:line="240" w:lineRule="auto"/>
        <w:ind w:firstLine="567"/>
        <w:contextualSpacing/>
        <w:jc w:val="both"/>
        <w:rPr>
          <w:rFonts w:ascii="Times New Roman" w:eastAsia="Times New Roman" w:hAnsi="Times New Roman" w:cs="Times New Roman"/>
          <w:color w:val="000000"/>
          <w:sz w:val="24"/>
          <w:szCs w:val="24"/>
          <w:lang w:eastAsia="ar-SA"/>
        </w:rPr>
      </w:pPr>
      <w:r w:rsidRPr="00B66280">
        <w:rPr>
          <w:rFonts w:ascii="Times New Roman" w:eastAsia="Times New Roman" w:hAnsi="Times New Roman" w:cs="Times New Roman"/>
          <w:color w:val="000000"/>
          <w:sz w:val="24"/>
          <w:szCs w:val="24"/>
          <w:lang w:eastAsia="ar-SA"/>
        </w:rPr>
        <w:t xml:space="preserve">2.2. Расчет с Поставщиком производится в следующем порядке: </w:t>
      </w:r>
    </w:p>
    <w:p w:rsidR="000E22A1" w:rsidRPr="00B66280" w:rsidRDefault="000E22A1" w:rsidP="00B66280">
      <w:pPr>
        <w:tabs>
          <w:tab w:val="left" w:pos="450"/>
        </w:tabs>
        <w:suppressAutoHyphens/>
        <w:spacing w:after="0" w:line="240" w:lineRule="auto"/>
        <w:ind w:left="-142"/>
        <w:contextualSpacing/>
        <w:jc w:val="both"/>
        <w:rPr>
          <w:rFonts w:ascii="Times New Roman" w:eastAsia="Times New Roman" w:hAnsi="Times New Roman" w:cs="Times New Roman"/>
          <w:color w:val="000000"/>
          <w:sz w:val="24"/>
          <w:szCs w:val="24"/>
          <w:lang w:eastAsia="ar-SA"/>
        </w:rPr>
      </w:pPr>
      <w:r w:rsidRPr="00B66280">
        <w:rPr>
          <w:rFonts w:ascii="Times New Roman" w:eastAsia="Times New Roman" w:hAnsi="Times New Roman" w:cs="Times New Roman"/>
          <w:color w:val="000000"/>
          <w:sz w:val="24"/>
          <w:szCs w:val="24"/>
          <w:lang w:eastAsia="ar-SA"/>
        </w:rPr>
        <w:t>- Покупатель осуществляет оплату в размере 0% от стоимости Товара на условиях предоплаты в течение 0 (0) банковских дней с момента получения счета на предоплату от Поставщика;</w:t>
      </w:r>
    </w:p>
    <w:p w:rsidR="000E22A1" w:rsidRPr="00B66280" w:rsidRDefault="000E22A1" w:rsidP="00B66280">
      <w:pPr>
        <w:tabs>
          <w:tab w:val="left" w:pos="450"/>
        </w:tabs>
        <w:suppressAutoHyphens/>
        <w:spacing w:after="0" w:line="240" w:lineRule="auto"/>
        <w:ind w:left="-142"/>
        <w:contextualSpacing/>
        <w:jc w:val="both"/>
        <w:rPr>
          <w:rFonts w:ascii="Times New Roman" w:eastAsia="Calibri" w:hAnsi="Times New Roman" w:cs="Times New Roman"/>
          <w:sz w:val="24"/>
          <w:szCs w:val="24"/>
          <w:lang w:eastAsia="ar-SA"/>
        </w:rPr>
      </w:pPr>
      <w:r w:rsidRPr="00B66280">
        <w:rPr>
          <w:rFonts w:ascii="Times New Roman" w:eastAsia="Times New Roman" w:hAnsi="Times New Roman" w:cs="Times New Roman"/>
          <w:color w:val="000000"/>
          <w:sz w:val="24"/>
          <w:szCs w:val="24"/>
          <w:lang w:eastAsia="ar-SA"/>
        </w:rPr>
        <w:lastRenderedPageBreak/>
        <w:t>- остальные 100 % от стоимости Товара, Покупатель оплачивает в течение 30 (тридцати)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0E22A1" w:rsidRPr="00B66280" w:rsidRDefault="000E22A1" w:rsidP="00B66280">
      <w:pPr>
        <w:suppressAutoHyphens/>
        <w:spacing w:after="0" w:line="240" w:lineRule="auto"/>
        <w:ind w:left="360"/>
        <w:contextualSpacing/>
        <w:rPr>
          <w:rFonts w:ascii="Times New Roman" w:eastAsia="Calibri" w:hAnsi="Times New Roman" w:cs="Times New Roman"/>
          <w:b/>
          <w:bCs/>
          <w:sz w:val="24"/>
          <w:szCs w:val="24"/>
          <w:lang w:eastAsia="ru-RU"/>
        </w:rPr>
      </w:pPr>
      <w:r w:rsidRPr="00B66280">
        <w:rPr>
          <w:rFonts w:ascii="Times New Roman" w:eastAsia="Calibri" w:hAnsi="Times New Roman" w:cs="Times New Roman"/>
          <w:b/>
          <w:bCs/>
          <w:sz w:val="24"/>
          <w:szCs w:val="24"/>
          <w:lang w:eastAsia="ru-RU"/>
        </w:rPr>
        <w:t xml:space="preserve">                                   3. Порядок приема и передачи  Товара</w:t>
      </w:r>
    </w:p>
    <w:p w:rsidR="000E22A1" w:rsidRPr="00B66280" w:rsidRDefault="000E22A1" w:rsidP="00B66280">
      <w:pPr>
        <w:numPr>
          <w:ilvl w:val="1"/>
          <w:numId w:val="34"/>
        </w:numPr>
        <w:tabs>
          <w:tab w:val="left" w:pos="284"/>
          <w:tab w:val="left" w:pos="1134"/>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sz w:val="24"/>
          <w:szCs w:val="24"/>
          <w:lang w:eastAsia="ru-RU"/>
        </w:rPr>
        <w:t>Приемка Товара по качеству, комплектности и количеству производится в соответствии с действующим законодательством</w:t>
      </w:r>
      <w:r w:rsidR="00634F9C" w:rsidRPr="00B66280">
        <w:rPr>
          <w:rFonts w:ascii="Times New Roman" w:eastAsia="Times New Roman" w:hAnsi="Times New Roman" w:cs="Times New Roman"/>
          <w:sz w:val="24"/>
          <w:szCs w:val="24"/>
          <w:lang w:eastAsia="ru-RU"/>
        </w:rPr>
        <w:t>.</w:t>
      </w:r>
      <w:r w:rsidRPr="00B66280">
        <w:rPr>
          <w:rFonts w:ascii="Times New Roman" w:eastAsia="Times New Roman" w:hAnsi="Times New Roman" w:cs="Times New Roman"/>
          <w:sz w:val="24"/>
          <w:szCs w:val="24"/>
          <w:lang w:eastAsia="ru-RU"/>
        </w:rPr>
        <w:t xml:space="preserve"> Дата подписания товарной накладной уполномоченными представителями Покупателя и Поставщика является датой поставки Товара.</w:t>
      </w:r>
    </w:p>
    <w:p w:rsidR="000E22A1" w:rsidRPr="00B66280" w:rsidRDefault="000E22A1" w:rsidP="00B66280">
      <w:pPr>
        <w:numPr>
          <w:ilvl w:val="1"/>
          <w:numId w:val="34"/>
        </w:numPr>
        <w:tabs>
          <w:tab w:val="left" w:pos="284"/>
          <w:tab w:val="left" w:pos="1134"/>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sz w:val="24"/>
          <w:szCs w:val="24"/>
          <w:lang w:eastAsia="ru-RU"/>
        </w:rPr>
        <w:t>Поставщик представляет в адрес Покупателя договор, счет на оплату, счет-фактуру и сертификат соответствия факсимильной связью с последующим предоставлением Покупателю подлинных документов.</w:t>
      </w:r>
    </w:p>
    <w:p w:rsidR="000E22A1" w:rsidRPr="00B66280" w:rsidRDefault="000E22A1" w:rsidP="00B66280">
      <w:pPr>
        <w:numPr>
          <w:ilvl w:val="1"/>
          <w:numId w:val="34"/>
        </w:numPr>
        <w:tabs>
          <w:tab w:val="left" w:pos="284"/>
          <w:tab w:val="left" w:pos="1134"/>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sz w:val="24"/>
          <w:szCs w:val="24"/>
          <w:lang w:eastAsia="ru-RU"/>
        </w:rPr>
        <w:t>Переход к Покупателю права собственности на Товар и рисков его утраты или повреждения происходит в момент (дату) поставки Товара, определяемый согласно п. 3.1 Договора.</w:t>
      </w:r>
    </w:p>
    <w:p w:rsidR="000E22A1" w:rsidRPr="00B66280" w:rsidRDefault="000E22A1" w:rsidP="00B66280">
      <w:pPr>
        <w:numPr>
          <w:ilvl w:val="1"/>
          <w:numId w:val="34"/>
        </w:numPr>
        <w:tabs>
          <w:tab w:val="left" w:pos="284"/>
          <w:tab w:val="left" w:pos="1134"/>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sz w:val="24"/>
          <w:szCs w:val="24"/>
          <w:lang w:eastAsia="ru-RU"/>
        </w:rPr>
        <w:t>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rsidR="000E22A1" w:rsidRPr="00B66280" w:rsidRDefault="000E22A1" w:rsidP="00B66280">
      <w:pPr>
        <w:numPr>
          <w:ilvl w:val="0"/>
          <w:numId w:val="34"/>
        </w:numPr>
        <w:tabs>
          <w:tab w:val="left" w:pos="360"/>
        </w:tabs>
        <w:suppressAutoHyphens/>
        <w:spacing w:after="0" w:line="240" w:lineRule="auto"/>
        <w:contextualSpacing/>
        <w:jc w:val="center"/>
        <w:rPr>
          <w:rFonts w:ascii="Times New Roman" w:eastAsia="Calibri" w:hAnsi="Times New Roman" w:cs="Times New Roman"/>
          <w:b/>
          <w:bCs/>
          <w:sz w:val="24"/>
          <w:szCs w:val="24"/>
          <w:lang w:eastAsia="ru-RU"/>
        </w:rPr>
      </w:pPr>
      <w:r w:rsidRPr="00B66280">
        <w:rPr>
          <w:rFonts w:ascii="Times New Roman" w:eastAsia="Calibri" w:hAnsi="Times New Roman" w:cs="Times New Roman"/>
          <w:b/>
          <w:bCs/>
          <w:sz w:val="24"/>
          <w:szCs w:val="24"/>
          <w:lang w:eastAsia="ru-RU"/>
        </w:rPr>
        <w:t>Упаковка и маркировка</w:t>
      </w:r>
    </w:p>
    <w:p w:rsidR="000E22A1" w:rsidRPr="00B66280" w:rsidRDefault="000E22A1" w:rsidP="00B66280">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4.1.Товар  должен отвечать требованиям качества, безопасности жизни и здоровья, а также иным требованиям, предъявляемым к данному виду Товара, в т. ч. сертификации,  международным  нормам  безопасности, ГОСТам и т.п.</w:t>
      </w:r>
    </w:p>
    <w:p w:rsidR="000E22A1" w:rsidRPr="00B66280" w:rsidRDefault="000E22A1" w:rsidP="00B66280">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 xml:space="preserve">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w:t>
      </w:r>
      <w:proofErr w:type="spellStart"/>
      <w:r w:rsidRPr="00B66280">
        <w:rPr>
          <w:rFonts w:ascii="Times New Roman" w:eastAsia="Calibri" w:hAnsi="Times New Roman" w:cs="Times New Roman"/>
          <w:sz w:val="24"/>
          <w:szCs w:val="24"/>
          <w:lang w:eastAsia="ar-SA"/>
        </w:rPr>
        <w:t>т.ч</w:t>
      </w:r>
      <w:proofErr w:type="spellEnd"/>
      <w:r w:rsidRPr="00B66280">
        <w:rPr>
          <w:rFonts w:ascii="Times New Roman" w:eastAsia="Calibri" w:hAnsi="Times New Roman" w:cs="Times New Roman"/>
          <w:sz w:val="24"/>
          <w:szCs w:val="24"/>
          <w:lang w:eastAsia="ar-SA"/>
        </w:rPr>
        <w:t>.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0E22A1" w:rsidRPr="00B66280" w:rsidRDefault="000E22A1" w:rsidP="00B66280">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4.3. Товар поставляется новым (не бывшим в эксплуатации), и изготовленным не ранее</w:t>
      </w:r>
      <w:r w:rsidR="005362B9" w:rsidRPr="00B66280">
        <w:rPr>
          <w:rFonts w:ascii="Times New Roman" w:eastAsia="Calibri" w:hAnsi="Times New Roman" w:cs="Times New Roman"/>
          <w:sz w:val="24"/>
          <w:szCs w:val="24"/>
          <w:lang w:eastAsia="ar-SA"/>
        </w:rPr>
        <w:t xml:space="preserve"> 201</w:t>
      </w:r>
      <w:r w:rsidR="004B2891" w:rsidRPr="00B66280">
        <w:rPr>
          <w:rFonts w:ascii="Times New Roman" w:eastAsia="Calibri" w:hAnsi="Times New Roman" w:cs="Times New Roman"/>
          <w:sz w:val="24"/>
          <w:szCs w:val="24"/>
          <w:lang w:eastAsia="ar-SA"/>
        </w:rPr>
        <w:t>3</w:t>
      </w:r>
      <w:r w:rsidR="00634F9C" w:rsidRPr="00B66280">
        <w:rPr>
          <w:rFonts w:ascii="Times New Roman" w:eastAsia="Calibri" w:hAnsi="Times New Roman" w:cs="Times New Roman"/>
          <w:sz w:val="24"/>
          <w:szCs w:val="24"/>
          <w:lang w:eastAsia="ar-SA"/>
        </w:rPr>
        <w:t xml:space="preserve"> </w:t>
      </w:r>
      <w:r w:rsidRPr="00B66280">
        <w:rPr>
          <w:rFonts w:ascii="Times New Roman" w:eastAsia="Calibri" w:hAnsi="Times New Roman" w:cs="Times New Roman"/>
          <w:sz w:val="24"/>
          <w:szCs w:val="24"/>
          <w:lang w:eastAsia="ar-SA"/>
        </w:rPr>
        <w:t>года.</w:t>
      </w:r>
    </w:p>
    <w:p w:rsidR="000E22A1" w:rsidRPr="00B66280" w:rsidRDefault="000E22A1" w:rsidP="00B66280">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 xml:space="preserve">4.4. Товар должен иметь необходимые маркировки, наклейки и пломбы, если такие требования предъявляются действующим законодательством. </w:t>
      </w:r>
    </w:p>
    <w:p w:rsidR="000E22A1" w:rsidRPr="00B66280" w:rsidRDefault="000E22A1" w:rsidP="00B66280">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0E22A1" w:rsidRPr="00B66280" w:rsidRDefault="000E22A1" w:rsidP="00B66280">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 xml:space="preserve">При передаче Товара в упаковке (таре), не обеспечивающей возможность его хранения,  </w:t>
      </w:r>
      <w:r w:rsidRPr="00B66280">
        <w:rPr>
          <w:rFonts w:ascii="Times New Roman" w:eastAsia="Calibri" w:hAnsi="Times New Roman" w:cs="Times New Roman"/>
          <w:sz w:val="24"/>
          <w:szCs w:val="24"/>
          <w:lang w:eastAsia="ru-RU"/>
        </w:rPr>
        <w:t>Покупатель</w:t>
      </w:r>
      <w:r w:rsidRPr="00B66280">
        <w:rPr>
          <w:rFonts w:ascii="Times New Roman" w:eastAsia="Calibri" w:hAnsi="Times New Roman" w:cs="Times New Roman"/>
          <w:sz w:val="24"/>
          <w:szCs w:val="24"/>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0E22A1" w:rsidRPr="00B66280" w:rsidRDefault="000E22A1" w:rsidP="00B66280">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 xml:space="preserve">4.6. Поставщик несет все расходы по оплате транспортировки, налогов, пошлин и </w:t>
      </w:r>
      <w:proofErr w:type="gramStart"/>
      <w:r w:rsidRPr="00B66280">
        <w:rPr>
          <w:rFonts w:ascii="Times New Roman" w:eastAsia="Calibri" w:hAnsi="Times New Roman" w:cs="Times New Roman"/>
          <w:sz w:val="24"/>
          <w:szCs w:val="24"/>
          <w:lang w:eastAsia="ar-SA"/>
        </w:rPr>
        <w:t>других</w:t>
      </w:r>
      <w:proofErr w:type="gramEnd"/>
      <w:r w:rsidRPr="00B66280">
        <w:rPr>
          <w:rFonts w:ascii="Times New Roman" w:eastAsia="Calibri" w:hAnsi="Times New Roman" w:cs="Times New Roman"/>
          <w:sz w:val="24"/>
          <w:szCs w:val="24"/>
          <w:lang w:eastAsia="ar-SA"/>
        </w:rPr>
        <w:t xml:space="preserve"> необходимых и связанных с поставкой Товара сборов до его передачи </w:t>
      </w:r>
      <w:r w:rsidRPr="00B66280">
        <w:rPr>
          <w:rFonts w:ascii="Times New Roman" w:eastAsia="Calibri" w:hAnsi="Times New Roman" w:cs="Times New Roman"/>
          <w:sz w:val="24"/>
          <w:szCs w:val="24"/>
          <w:lang w:eastAsia="ru-RU"/>
        </w:rPr>
        <w:t>Покупателю</w:t>
      </w:r>
      <w:r w:rsidRPr="00B66280">
        <w:rPr>
          <w:rFonts w:ascii="Times New Roman" w:eastAsia="Calibri" w:hAnsi="Times New Roman" w:cs="Times New Roman"/>
          <w:sz w:val="24"/>
          <w:szCs w:val="24"/>
          <w:lang w:eastAsia="ar-SA"/>
        </w:rPr>
        <w:t>. Данные расходы включены в цену Товара, указанную в п. 1.4.1. Договора.</w:t>
      </w:r>
    </w:p>
    <w:p w:rsidR="000E22A1" w:rsidRPr="00B66280" w:rsidRDefault="000E22A1" w:rsidP="00B66280">
      <w:pPr>
        <w:numPr>
          <w:ilvl w:val="0"/>
          <w:numId w:val="34"/>
        </w:numPr>
        <w:tabs>
          <w:tab w:val="left" w:pos="360"/>
        </w:tabs>
        <w:suppressAutoHyphens/>
        <w:spacing w:after="0" w:line="240" w:lineRule="auto"/>
        <w:contextualSpacing/>
        <w:jc w:val="center"/>
        <w:rPr>
          <w:rFonts w:ascii="Times New Roman" w:eastAsia="Calibri" w:hAnsi="Times New Roman" w:cs="Times New Roman"/>
          <w:b/>
          <w:bCs/>
          <w:sz w:val="24"/>
          <w:szCs w:val="24"/>
          <w:lang w:eastAsia="ru-RU"/>
        </w:rPr>
      </w:pPr>
      <w:r w:rsidRPr="00B66280">
        <w:rPr>
          <w:rFonts w:ascii="Times New Roman" w:eastAsia="Calibri" w:hAnsi="Times New Roman" w:cs="Times New Roman"/>
          <w:b/>
          <w:bCs/>
          <w:sz w:val="24"/>
          <w:szCs w:val="24"/>
          <w:lang w:eastAsia="ru-RU"/>
        </w:rPr>
        <w:t>Гарантийные обязательства</w:t>
      </w:r>
    </w:p>
    <w:p w:rsidR="000E22A1" w:rsidRPr="00B66280" w:rsidRDefault="000E22A1" w:rsidP="00B66280">
      <w:pPr>
        <w:tabs>
          <w:tab w:val="left" w:pos="0"/>
        </w:tabs>
        <w:suppressAutoHyphens/>
        <w:spacing w:after="0" w:line="240" w:lineRule="auto"/>
        <w:ind w:firstLine="567"/>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5.1. Поставщик гарантирует, что Товар является новым.</w:t>
      </w:r>
    </w:p>
    <w:p w:rsidR="000E22A1" w:rsidRPr="00B66280" w:rsidRDefault="000E22A1" w:rsidP="00B66280">
      <w:pPr>
        <w:tabs>
          <w:tab w:val="left" w:pos="0"/>
        </w:tabs>
        <w:suppressAutoHyphens/>
        <w:spacing w:after="0" w:line="240" w:lineRule="auto"/>
        <w:ind w:firstLine="567"/>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 xml:space="preserve">5.2. Гарантийный срок на Товар устанавливается: </w:t>
      </w:r>
      <w:r w:rsidR="005E20AF" w:rsidRPr="00B66280">
        <w:rPr>
          <w:rFonts w:ascii="Times New Roman" w:eastAsia="Calibri" w:hAnsi="Times New Roman" w:cs="Times New Roman"/>
          <w:sz w:val="24"/>
          <w:szCs w:val="24"/>
          <w:lang w:eastAsia="ar-SA"/>
        </w:rPr>
        <w:t>24</w:t>
      </w:r>
      <w:r w:rsidR="003510D7" w:rsidRPr="00B66280">
        <w:rPr>
          <w:rFonts w:ascii="Times New Roman" w:eastAsia="Calibri" w:hAnsi="Times New Roman" w:cs="Times New Roman"/>
          <w:sz w:val="24"/>
          <w:szCs w:val="24"/>
          <w:lang w:eastAsia="ar-SA"/>
        </w:rPr>
        <w:t xml:space="preserve"> месяца</w:t>
      </w:r>
      <w:r w:rsidRPr="00B66280">
        <w:rPr>
          <w:rFonts w:ascii="Times New Roman" w:eastAsia="Calibri" w:hAnsi="Times New Roman" w:cs="Times New Roman"/>
          <w:sz w:val="24"/>
          <w:szCs w:val="24"/>
          <w:lang w:eastAsia="ar-SA"/>
        </w:rPr>
        <w:t>.</w:t>
      </w:r>
    </w:p>
    <w:p w:rsidR="000E22A1" w:rsidRPr="00B66280" w:rsidRDefault="000E22A1" w:rsidP="00B66280">
      <w:pPr>
        <w:tabs>
          <w:tab w:val="left" w:pos="0"/>
        </w:tabs>
        <w:suppressAutoHyphens/>
        <w:spacing w:after="0" w:line="240" w:lineRule="auto"/>
        <w:ind w:firstLine="567"/>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lastRenderedPageBreak/>
        <w:t xml:space="preserve">5.3. В случае поставки Товара ненадлежащего качества Поставщик обязуется произвести замену некачественного Товара </w:t>
      </w:r>
      <w:proofErr w:type="gramStart"/>
      <w:r w:rsidRPr="00B66280">
        <w:rPr>
          <w:rFonts w:ascii="Times New Roman" w:eastAsia="Calibri" w:hAnsi="Times New Roman" w:cs="Times New Roman"/>
          <w:sz w:val="24"/>
          <w:szCs w:val="24"/>
          <w:lang w:eastAsia="ar-SA"/>
        </w:rPr>
        <w:t>на</w:t>
      </w:r>
      <w:proofErr w:type="gramEnd"/>
      <w:r w:rsidRPr="00B66280">
        <w:rPr>
          <w:rFonts w:ascii="Times New Roman" w:eastAsia="Calibri" w:hAnsi="Times New Roman" w:cs="Times New Roman"/>
          <w:sz w:val="24"/>
          <w:szCs w:val="24"/>
          <w:lang w:eastAsia="ar-SA"/>
        </w:rPr>
        <w:t xml:space="preserve"> качественный за свой счет. </w:t>
      </w:r>
    </w:p>
    <w:p w:rsidR="000E22A1" w:rsidRPr="00B66280" w:rsidRDefault="000E22A1" w:rsidP="00B66280">
      <w:pPr>
        <w:tabs>
          <w:tab w:val="left" w:pos="0"/>
        </w:tabs>
        <w:suppressAutoHyphens/>
        <w:spacing w:after="0" w:line="240" w:lineRule="auto"/>
        <w:ind w:firstLine="567"/>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 xml:space="preserve">Срок исполнения гарантийных обязательств по устранению недостатков  не может превышать </w:t>
      </w:r>
      <w:r w:rsidR="003510D7" w:rsidRPr="00B66280">
        <w:rPr>
          <w:rFonts w:ascii="Times New Roman" w:eastAsia="Calibri" w:hAnsi="Times New Roman" w:cs="Times New Roman"/>
          <w:sz w:val="24"/>
          <w:szCs w:val="24"/>
          <w:lang w:eastAsia="ar-SA"/>
        </w:rPr>
        <w:t xml:space="preserve">10 </w:t>
      </w:r>
      <w:r w:rsidRPr="00B66280">
        <w:rPr>
          <w:rFonts w:ascii="Times New Roman" w:eastAsia="Calibri" w:hAnsi="Times New Roman" w:cs="Times New Roman"/>
          <w:sz w:val="24"/>
          <w:szCs w:val="24"/>
          <w:lang w:eastAsia="ar-SA"/>
        </w:rPr>
        <w:t>(</w:t>
      </w:r>
      <w:r w:rsidR="003510D7" w:rsidRPr="00B66280">
        <w:rPr>
          <w:rFonts w:ascii="Times New Roman" w:eastAsia="Calibri" w:hAnsi="Times New Roman" w:cs="Times New Roman"/>
          <w:sz w:val="24"/>
          <w:szCs w:val="24"/>
          <w:lang w:eastAsia="ar-SA"/>
        </w:rPr>
        <w:t>десяти</w:t>
      </w:r>
      <w:r w:rsidRPr="00B66280">
        <w:rPr>
          <w:rFonts w:ascii="Times New Roman" w:eastAsia="Calibri" w:hAnsi="Times New Roman" w:cs="Times New Roman"/>
          <w:sz w:val="24"/>
          <w:szCs w:val="24"/>
          <w:lang w:eastAsia="ar-SA"/>
        </w:rPr>
        <w:t>)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p w:rsidR="000E22A1" w:rsidRPr="00B66280" w:rsidRDefault="000E22A1" w:rsidP="00B66280">
      <w:pPr>
        <w:tabs>
          <w:tab w:val="left" w:pos="0"/>
        </w:tabs>
        <w:suppressAutoHyphens/>
        <w:spacing w:after="0" w:line="240" w:lineRule="auto"/>
        <w:ind w:firstLine="567"/>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0E22A1" w:rsidRPr="00B66280" w:rsidRDefault="000E22A1" w:rsidP="00B66280">
      <w:pPr>
        <w:numPr>
          <w:ilvl w:val="0"/>
          <w:numId w:val="34"/>
        </w:numPr>
        <w:tabs>
          <w:tab w:val="left" w:pos="360"/>
        </w:tabs>
        <w:suppressAutoHyphens/>
        <w:spacing w:after="0" w:line="240" w:lineRule="auto"/>
        <w:contextualSpacing/>
        <w:jc w:val="center"/>
        <w:rPr>
          <w:rFonts w:ascii="Times New Roman" w:eastAsia="Calibri" w:hAnsi="Times New Roman" w:cs="Times New Roman"/>
          <w:b/>
          <w:bCs/>
          <w:sz w:val="24"/>
          <w:szCs w:val="24"/>
          <w:lang w:eastAsia="ru-RU"/>
        </w:rPr>
      </w:pPr>
      <w:r w:rsidRPr="00B66280">
        <w:rPr>
          <w:rFonts w:ascii="Times New Roman" w:eastAsia="Calibri" w:hAnsi="Times New Roman" w:cs="Times New Roman"/>
          <w:b/>
          <w:bCs/>
          <w:sz w:val="24"/>
          <w:szCs w:val="24"/>
          <w:lang w:eastAsia="ru-RU"/>
        </w:rPr>
        <w:t>Ответственность сторон</w:t>
      </w:r>
    </w:p>
    <w:p w:rsidR="000E22A1" w:rsidRPr="00B66280" w:rsidRDefault="000E22A1" w:rsidP="00B66280">
      <w:pPr>
        <w:tabs>
          <w:tab w:val="left" w:pos="142"/>
        </w:tabs>
        <w:suppressAutoHyphens/>
        <w:spacing w:after="0" w:line="240" w:lineRule="auto"/>
        <w:ind w:firstLine="567"/>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0E22A1" w:rsidRPr="00B66280" w:rsidRDefault="000E22A1" w:rsidP="00B66280">
      <w:pPr>
        <w:tabs>
          <w:tab w:val="left" w:pos="142"/>
        </w:tabs>
        <w:suppressAutoHyphens/>
        <w:spacing w:after="0" w:line="240" w:lineRule="auto"/>
        <w:ind w:firstLine="567"/>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6.2. В случае</w:t>
      </w:r>
      <w:proofErr w:type="gramStart"/>
      <w:r w:rsidRPr="00B66280">
        <w:rPr>
          <w:rFonts w:ascii="Times New Roman" w:eastAsia="Calibri" w:hAnsi="Times New Roman" w:cs="Times New Roman"/>
          <w:sz w:val="24"/>
          <w:szCs w:val="24"/>
          <w:lang w:eastAsia="ar-SA"/>
        </w:rPr>
        <w:t>,</w:t>
      </w:r>
      <w:proofErr w:type="gramEnd"/>
      <w:r w:rsidRPr="00B66280">
        <w:rPr>
          <w:rFonts w:ascii="Times New Roman" w:eastAsia="Calibri" w:hAnsi="Times New Roman" w:cs="Times New Roman"/>
          <w:sz w:val="24"/>
          <w:szCs w:val="24"/>
          <w:lang w:eastAsia="ar-SA"/>
        </w:rPr>
        <w:t xml:space="preserve"> если Поставщик в установленные настоящим договором сроки не выполнил свои обязательства по поставке Товара (в </w:t>
      </w:r>
      <w:proofErr w:type="spellStart"/>
      <w:r w:rsidRPr="00B66280">
        <w:rPr>
          <w:rFonts w:ascii="Times New Roman" w:eastAsia="Calibri" w:hAnsi="Times New Roman" w:cs="Times New Roman"/>
          <w:sz w:val="24"/>
          <w:szCs w:val="24"/>
          <w:lang w:eastAsia="ar-SA"/>
        </w:rPr>
        <w:t>т.ч</w:t>
      </w:r>
      <w:proofErr w:type="spellEnd"/>
      <w:r w:rsidRPr="00B66280">
        <w:rPr>
          <w:rFonts w:ascii="Times New Roman" w:eastAsia="Calibri" w:hAnsi="Times New Roman" w:cs="Times New Roman"/>
          <w:sz w:val="24"/>
          <w:szCs w:val="24"/>
          <w:lang w:eastAsia="ar-SA"/>
        </w:rPr>
        <w:t xml:space="preserve">.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 При невыполнении обязательств по Договору кроме неустойки Поставщик возмещает также понесенные  </w:t>
      </w:r>
      <w:r w:rsidRPr="00B66280">
        <w:rPr>
          <w:rFonts w:ascii="Times New Roman" w:eastAsia="Calibri" w:hAnsi="Times New Roman" w:cs="Times New Roman"/>
          <w:sz w:val="24"/>
          <w:szCs w:val="24"/>
          <w:lang w:eastAsia="ru-RU"/>
        </w:rPr>
        <w:t>Покупателем</w:t>
      </w:r>
      <w:r w:rsidRPr="00B66280">
        <w:rPr>
          <w:rFonts w:ascii="Times New Roman" w:eastAsia="Calibri" w:hAnsi="Times New Roman" w:cs="Times New Roman"/>
          <w:sz w:val="24"/>
          <w:szCs w:val="24"/>
          <w:lang w:eastAsia="ar-SA"/>
        </w:rPr>
        <w:t xml:space="preserve"> убытки, в том числе убытки, связанные с покупкой аналогичного товара у другого поставщика.</w:t>
      </w:r>
    </w:p>
    <w:p w:rsidR="000E22A1" w:rsidRPr="00B66280" w:rsidRDefault="000E22A1" w:rsidP="00B66280">
      <w:pPr>
        <w:tabs>
          <w:tab w:val="left" w:pos="142"/>
        </w:tabs>
        <w:suppressAutoHyphens/>
        <w:spacing w:after="0" w:line="240" w:lineRule="auto"/>
        <w:ind w:firstLine="567"/>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6.3. Товар, не соответствующий условиям, указанным в Договоре, считается не поставленным.</w:t>
      </w:r>
    </w:p>
    <w:p w:rsidR="000E22A1" w:rsidRPr="00B66280" w:rsidRDefault="000E22A1" w:rsidP="00B66280">
      <w:pPr>
        <w:tabs>
          <w:tab w:val="left" w:pos="142"/>
        </w:tabs>
        <w:suppressAutoHyphens/>
        <w:spacing w:after="0" w:line="240" w:lineRule="auto"/>
        <w:ind w:firstLine="567"/>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В данном случае Покупатель вправе по своему выбору потребовать:</w:t>
      </w:r>
    </w:p>
    <w:p w:rsidR="000E22A1" w:rsidRPr="00B66280" w:rsidRDefault="000E22A1" w:rsidP="00B66280">
      <w:pPr>
        <w:tabs>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ab/>
        <w:t>а)</w:t>
      </w:r>
      <w:r w:rsidRPr="00B66280">
        <w:rPr>
          <w:rFonts w:ascii="Times New Roman" w:eastAsia="Calibri" w:hAnsi="Times New Roman" w:cs="Times New Roman"/>
          <w:sz w:val="24"/>
          <w:szCs w:val="24"/>
          <w:lang w:eastAsia="ar-SA"/>
        </w:rPr>
        <w:tab/>
        <w:t>соответствующего уменьшения цены поставляемого Товара;</w:t>
      </w:r>
    </w:p>
    <w:p w:rsidR="000E22A1" w:rsidRPr="00B66280" w:rsidRDefault="000E22A1" w:rsidP="00B66280">
      <w:pPr>
        <w:tabs>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ab/>
        <w:t>б) безвозмездной поставки Товара в соответствии с условиями Договора;</w:t>
      </w:r>
    </w:p>
    <w:p w:rsidR="000E22A1" w:rsidRPr="00B66280" w:rsidRDefault="000E22A1" w:rsidP="00B66280">
      <w:pPr>
        <w:tabs>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ab/>
        <w:t>в)</w:t>
      </w:r>
      <w:r w:rsidRPr="00B66280">
        <w:rPr>
          <w:rFonts w:ascii="Times New Roman" w:eastAsia="Calibri" w:hAnsi="Times New Roman" w:cs="Times New Roman"/>
          <w:sz w:val="24"/>
          <w:szCs w:val="24"/>
          <w:lang w:eastAsia="ar-SA"/>
        </w:rPr>
        <w:tab/>
        <w:t>возмещения понесенных Покупателем расходов по устранению недостатков поставленного Товара  своими силами или третьими лицами.</w:t>
      </w:r>
    </w:p>
    <w:p w:rsidR="000E22A1" w:rsidRPr="00B66280" w:rsidRDefault="000E22A1" w:rsidP="00B66280">
      <w:pPr>
        <w:tabs>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 xml:space="preserve">       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0E22A1" w:rsidRPr="00B66280" w:rsidRDefault="000E22A1" w:rsidP="00B66280">
      <w:pPr>
        <w:tabs>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ab/>
        <w:t xml:space="preserve">Во всех вышеуказанных случаях Поставщик также обязан уплатить  Покупателю штраф в размере 10% от общей цены настоящего договора, указанной в </w:t>
      </w:r>
      <w:proofErr w:type="spellStart"/>
      <w:r w:rsidRPr="00B66280">
        <w:rPr>
          <w:rFonts w:ascii="Times New Roman" w:eastAsia="Calibri" w:hAnsi="Times New Roman" w:cs="Times New Roman"/>
          <w:sz w:val="24"/>
          <w:szCs w:val="24"/>
          <w:lang w:eastAsia="ar-SA"/>
        </w:rPr>
        <w:t>п.п</w:t>
      </w:r>
      <w:proofErr w:type="spellEnd"/>
      <w:r w:rsidRPr="00B66280">
        <w:rPr>
          <w:rFonts w:ascii="Times New Roman" w:eastAsia="Calibri" w:hAnsi="Times New Roman" w:cs="Times New Roman"/>
          <w:sz w:val="24"/>
          <w:szCs w:val="24"/>
          <w:lang w:eastAsia="ar-SA"/>
        </w:rPr>
        <w:t>. 1.4.1.</w:t>
      </w:r>
    </w:p>
    <w:p w:rsidR="000E22A1" w:rsidRPr="00B66280" w:rsidRDefault="000E22A1" w:rsidP="00B66280">
      <w:pPr>
        <w:tabs>
          <w:tab w:val="left" w:pos="450"/>
        </w:tabs>
        <w:suppressAutoHyphens/>
        <w:spacing w:after="0" w:line="240" w:lineRule="auto"/>
        <w:ind w:firstLine="425"/>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w:t>
      </w:r>
      <w:proofErr w:type="gramStart"/>
      <w:r w:rsidRPr="00B66280">
        <w:rPr>
          <w:rFonts w:ascii="Times New Roman" w:eastAsia="Calibri" w:hAnsi="Times New Roman" w:cs="Times New Roman"/>
          <w:sz w:val="24"/>
          <w:szCs w:val="24"/>
          <w:lang w:eastAsia="ar-SA"/>
        </w:rPr>
        <w:t>с даты направления</w:t>
      </w:r>
      <w:proofErr w:type="gramEnd"/>
      <w:r w:rsidRPr="00B66280">
        <w:rPr>
          <w:rFonts w:ascii="Times New Roman" w:eastAsia="Calibri" w:hAnsi="Times New Roman" w:cs="Times New Roman"/>
          <w:sz w:val="24"/>
          <w:szCs w:val="24"/>
          <w:lang w:eastAsia="ar-SA"/>
        </w:rPr>
        <w:t xml:space="preserve"> Поставщиком 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w:t>
      </w:r>
      <w:proofErr w:type="spellStart"/>
      <w:r w:rsidRPr="00B66280">
        <w:rPr>
          <w:rFonts w:ascii="Times New Roman" w:eastAsia="Calibri" w:hAnsi="Times New Roman" w:cs="Times New Roman"/>
          <w:sz w:val="24"/>
          <w:szCs w:val="24"/>
          <w:lang w:eastAsia="ar-SA"/>
        </w:rPr>
        <w:t>п.п</w:t>
      </w:r>
      <w:proofErr w:type="spellEnd"/>
      <w:r w:rsidRPr="00B66280">
        <w:rPr>
          <w:rFonts w:ascii="Times New Roman" w:eastAsia="Calibri" w:hAnsi="Times New Roman" w:cs="Times New Roman"/>
          <w:sz w:val="24"/>
          <w:szCs w:val="24"/>
          <w:lang w:eastAsia="ar-SA"/>
        </w:rPr>
        <w:t xml:space="preserve">. 1.4.1.  </w:t>
      </w:r>
    </w:p>
    <w:p w:rsidR="000E22A1" w:rsidRPr="00B66280" w:rsidRDefault="000E22A1" w:rsidP="00B66280">
      <w:pPr>
        <w:tabs>
          <w:tab w:val="left" w:pos="450"/>
        </w:tabs>
        <w:suppressAutoHyphens/>
        <w:spacing w:after="0" w:line="240" w:lineRule="auto"/>
        <w:ind w:firstLine="425"/>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0E22A1" w:rsidRPr="00B66280" w:rsidRDefault="000E22A1" w:rsidP="00B66280">
      <w:pPr>
        <w:numPr>
          <w:ilvl w:val="0"/>
          <w:numId w:val="34"/>
        </w:numPr>
        <w:tabs>
          <w:tab w:val="left" w:pos="360"/>
        </w:tabs>
        <w:suppressAutoHyphens/>
        <w:spacing w:after="0" w:line="240" w:lineRule="auto"/>
        <w:contextualSpacing/>
        <w:jc w:val="center"/>
        <w:rPr>
          <w:rFonts w:ascii="Times New Roman" w:eastAsia="Calibri" w:hAnsi="Times New Roman" w:cs="Times New Roman"/>
          <w:b/>
          <w:bCs/>
          <w:sz w:val="24"/>
          <w:szCs w:val="24"/>
          <w:lang w:eastAsia="ar-SA"/>
        </w:rPr>
      </w:pPr>
      <w:r w:rsidRPr="00B66280">
        <w:rPr>
          <w:rFonts w:ascii="Times New Roman" w:eastAsia="Calibri" w:hAnsi="Times New Roman" w:cs="Times New Roman"/>
          <w:b/>
          <w:bCs/>
          <w:sz w:val="24"/>
          <w:szCs w:val="24"/>
          <w:lang w:eastAsia="ar-SA"/>
        </w:rPr>
        <w:t>Споры и разногласия</w:t>
      </w:r>
    </w:p>
    <w:p w:rsidR="000E22A1" w:rsidRPr="00B66280" w:rsidRDefault="000E22A1" w:rsidP="00B66280">
      <w:pPr>
        <w:tabs>
          <w:tab w:val="left" w:pos="450"/>
        </w:tabs>
        <w:suppressAutoHyphens/>
        <w:spacing w:after="0" w:line="240" w:lineRule="auto"/>
        <w:ind w:firstLine="426"/>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rsidR="000E22A1" w:rsidRPr="00B66280" w:rsidRDefault="000E22A1" w:rsidP="00B66280">
      <w:pPr>
        <w:numPr>
          <w:ilvl w:val="0"/>
          <w:numId w:val="34"/>
        </w:numPr>
        <w:tabs>
          <w:tab w:val="left" w:pos="360"/>
        </w:tabs>
        <w:suppressAutoHyphens/>
        <w:spacing w:after="0" w:line="240" w:lineRule="auto"/>
        <w:contextualSpacing/>
        <w:jc w:val="center"/>
        <w:rPr>
          <w:rFonts w:ascii="Times New Roman" w:eastAsia="Calibri" w:hAnsi="Times New Roman" w:cs="Times New Roman"/>
          <w:b/>
          <w:bCs/>
          <w:sz w:val="24"/>
          <w:szCs w:val="24"/>
          <w:lang w:eastAsia="ar-SA"/>
        </w:rPr>
      </w:pPr>
      <w:r w:rsidRPr="00B66280">
        <w:rPr>
          <w:rFonts w:ascii="Times New Roman" w:eastAsia="Calibri" w:hAnsi="Times New Roman" w:cs="Times New Roman"/>
          <w:b/>
          <w:bCs/>
          <w:sz w:val="24"/>
          <w:szCs w:val="24"/>
          <w:lang w:eastAsia="ar-SA"/>
        </w:rPr>
        <w:t>Обстоятельства непреодолимой силы</w:t>
      </w:r>
    </w:p>
    <w:p w:rsidR="000E22A1" w:rsidRPr="00B66280" w:rsidRDefault="000E22A1" w:rsidP="00B66280">
      <w:pPr>
        <w:suppressAutoHyphens/>
        <w:autoSpaceDE w:val="0"/>
        <w:spacing w:after="0" w:line="240" w:lineRule="auto"/>
        <w:ind w:firstLine="426"/>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0E22A1" w:rsidRPr="00B66280" w:rsidRDefault="000E22A1" w:rsidP="00B66280">
      <w:pPr>
        <w:suppressAutoHyphens/>
        <w:autoSpaceDE w:val="0"/>
        <w:spacing w:after="0" w:line="240" w:lineRule="auto"/>
        <w:ind w:firstLine="426"/>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lastRenderedPageBreak/>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0E22A1" w:rsidRPr="00B66280" w:rsidRDefault="000E22A1" w:rsidP="00B66280">
      <w:pPr>
        <w:suppressAutoHyphens/>
        <w:autoSpaceDE w:val="0"/>
        <w:spacing w:after="0" w:line="240" w:lineRule="auto"/>
        <w:ind w:firstLine="426"/>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8.3. При наступлении указанных в п. 8.2. настоящего Договора обстоятель</w:t>
      </w:r>
      <w:proofErr w:type="gramStart"/>
      <w:r w:rsidRPr="00B66280">
        <w:rPr>
          <w:rFonts w:ascii="Times New Roman" w:eastAsia="Calibri" w:hAnsi="Times New Roman" w:cs="Times New Roman"/>
          <w:sz w:val="24"/>
          <w:szCs w:val="24"/>
          <w:lang w:eastAsia="ar-SA"/>
        </w:rPr>
        <w:t>ств ст</w:t>
      </w:r>
      <w:proofErr w:type="gramEnd"/>
      <w:r w:rsidRPr="00B66280">
        <w:rPr>
          <w:rFonts w:ascii="Times New Roman" w:eastAsia="Calibri" w:hAnsi="Times New Roman" w:cs="Times New Roman"/>
          <w:sz w:val="24"/>
          <w:szCs w:val="24"/>
          <w:lang w:eastAsia="ar-SA"/>
        </w:rPr>
        <w:t>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0E22A1" w:rsidRPr="00B66280" w:rsidRDefault="000E22A1" w:rsidP="00B66280">
      <w:pPr>
        <w:suppressAutoHyphens/>
        <w:autoSpaceDE w:val="0"/>
        <w:spacing w:after="0" w:line="240" w:lineRule="auto"/>
        <w:ind w:firstLine="426"/>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rsidR="000E22A1" w:rsidRPr="00B66280" w:rsidRDefault="000E22A1" w:rsidP="00B66280">
      <w:pPr>
        <w:suppressAutoHyphens/>
        <w:autoSpaceDE w:val="0"/>
        <w:spacing w:after="0" w:line="240" w:lineRule="auto"/>
        <w:ind w:firstLine="426"/>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rsidR="000E22A1" w:rsidRPr="00B66280" w:rsidRDefault="000E22A1" w:rsidP="00B66280">
      <w:pPr>
        <w:widowControl w:val="0"/>
        <w:numPr>
          <w:ilvl w:val="0"/>
          <w:numId w:val="34"/>
        </w:numPr>
        <w:tabs>
          <w:tab w:val="left" w:pos="360"/>
          <w:tab w:val="left" w:pos="720"/>
        </w:tabs>
        <w:suppressAutoHyphens/>
        <w:snapToGrid w:val="0"/>
        <w:spacing w:after="80" w:line="240" w:lineRule="auto"/>
        <w:contextualSpacing/>
        <w:jc w:val="center"/>
        <w:rPr>
          <w:rFonts w:ascii="Times New Roman" w:eastAsia="Calibri" w:hAnsi="Times New Roman" w:cs="Times New Roman"/>
          <w:b/>
          <w:bCs/>
          <w:sz w:val="24"/>
          <w:szCs w:val="24"/>
          <w:lang w:eastAsia="ar-SA"/>
        </w:rPr>
      </w:pPr>
      <w:r w:rsidRPr="00B66280">
        <w:rPr>
          <w:rFonts w:ascii="Times New Roman" w:eastAsia="Calibri" w:hAnsi="Times New Roman" w:cs="Times New Roman"/>
          <w:b/>
          <w:bCs/>
          <w:sz w:val="24"/>
          <w:szCs w:val="24"/>
          <w:lang w:eastAsia="ar-SA"/>
        </w:rPr>
        <w:t>Прочие условия</w:t>
      </w:r>
    </w:p>
    <w:p w:rsidR="000E22A1" w:rsidRPr="00B66280" w:rsidRDefault="000E22A1" w:rsidP="00B66280">
      <w:pPr>
        <w:widowControl w:val="0"/>
        <w:tabs>
          <w:tab w:val="left" w:pos="450"/>
          <w:tab w:val="left" w:pos="720"/>
        </w:tabs>
        <w:suppressAutoHyphens/>
        <w:snapToGrid w:val="0"/>
        <w:spacing w:after="80" w:line="240" w:lineRule="auto"/>
        <w:ind w:firstLine="426"/>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9.1. Поставщик не вправе передавать третьим лицам права и обязанности по настоящему Договору без письменного согласия Покупателя.</w:t>
      </w:r>
    </w:p>
    <w:p w:rsidR="000E22A1" w:rsidRPr="00B66280" w:rsidRDefault="000E22A1" w:rsidP="00B66280">
      <w:pPr>
        <w:widowControl w:val="0"/>
        <w:tabs>
          <w:tab w:val="left" w:pos="450"/>
          <w:tab w:val="left" w:pos="720"/>
        </w:tabs>
        <w:suppressAutoHyphens/>
        <w:snapToGrid w:val="0"/>
        <w:spacing w:after="80" w:line="240" w:lineRule="auto"/>
        <w:ind w:firstLine="426"/>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0E22A1" w:rsidRPr="00B66280" w:rsidRDefault="000E22A1" w:rsidP="00B66280">
      <w:pPr>
        <w:widowControl w:val="0"/>
        <w:tabs>
          <w:tab w:val="left" w:pos="450"/>
          <w:tab w:val="left" w:pos="720"/>
        </w:tabs>
        <w:suppressAutoHyphens/>
        <w:snapToGrid w:val="0"/>
        <w:spacing w:after="80" w:line="240" w:lineRule="auto"/>
        <w:ind w:firstLine="426"/>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9.3. Настоящий Договор составлен и подписан в двух экземплярах, имеющих одинаковую юридическую силу.</w:t>
      </w:r>
    </w:p>
    <w:p w:rsidR="000E22A1" w:rsidRPr="00B66280" w:rsidRDefault="000E22A1" w:rsidP="00B66280">
      <w:pPr>
        <w:widowControl w:val="0"/>
        <w:tabs>
          <w:tab w:val="left" w:pos="450"/>
          <w:tab w:val="left" w:pos="720"/>
        </w:tabs>
        <w:suppressAutoHyphens/>
        <w:snapToGrid w:val="0"/>
        <w:spacing w:after="80" w:line="240" w:lineRule="auto"/>
        <w:ind w:firstLine="426"/>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rsidR="000E22A1" w:rsidRPr="00B66280" w:rsidRDefault="000E22A1" w:rsidP="00B66280">
      <w:pPr>
        <w:widowControl w:val="0"/>
        <w:tabs>
          <w:tab w:val="left" w:pos="450"/>
          <w:tab w:val="left" w:pos="720"/>
        </w:tabs>
        <w:suppressAutoHyphens/>
        <w:snapToGrid w:val="0"/>
        <w:spacing w:after="80" w:line="240" w:lineRule="auto"/>
        <w:ind w:firstLine="426"/>
        <w:contextualSpacing/>
        <w:jc w:val="both"/>
        <w:rPr>
          <w:rFonts w:ascii="Times New Roman" w:eastAsia="Calibri" w:hAnsi="Times New Roman" w:cs="Times New Roman"/>
          <w:b/>
          <w:sz w:val="24"/>
          <w:szCs w:val="24"/>
          <w:lang w:eastAsia="ar-SA"/>
        </w:rPr>
      </w:pPr>
      <w:r w:rsidRPr="00B66280">
        <w:rPr>
          <w:rFonts w:ascii="Times New Roman" w:eastAsia="Calibri" w:hAnsi="Times New Roman" w:cs="Times New Roman"/>
          <w:sz w:val="24"/>
          <w:szCs w:val="24"/>
          <w:lang w:eastAsia="ar-SA"/>
        </w:rPr>
        <w:t>9.5. По всем вопросам, не урегулированным настоящим договором, стороны руководствуются действующим законодательством Российской Федерации.</w:t>
      </w:r>
    </w:p>
    <w:p w:rsidR="000E22A1" w:rsidRPr="00B66280" w:rsidRDefault="000E22A1" w:rsidP="00B66280">
      <w:pPr>
        <w:widowControl w:val="0"/>
        <w:tabs>
          <w:tab w:val="left" w:pos="1440"/>
        </w:tabs>
        <w:suppressAutoHyphens/>
        <w:snapToGrid w:val="0"/>
        <w:spacing w:after="80" w:line="240" w:lineRule="auto"/>
        <w:contextualSpacing/>
        <w:jc w:val="center"/>
        <w:rPr>
          <w:rFonts w:ascii="Times New Roman" w:eastAsia="Times New Roman" w:hAnsi="Times New Roman" w:cs="Times New Roman"/>
          <w:b/>
          <w:bCs/>
          <w:sz w:val="24"/>
          <w:szCs w:val="24"/>
          <w:lang w:eastAsia="ar-SA"/>
        </w:rPr>
      </w:pPr>
      <w:r w:rsidRPr="00B66280">
        <w:rPr>
          <w:rFonts w:ascii="Times New Roman" w:eastAsia="Times New Roman" w:hAnsi="Times New Roman" w:cs="Times New Roman"/>
          <w:b/>
          <w:sz w:val="24"/>
          <w:szCs w:val="24"/>
          <w:lang w:eastAsia="ar-SA"/>
        </w:rPr>
        <w:t>10.Срок действия Договора</w:t>
      </w:r>
    </w:p>
    <w:p w:rsidR="000E22A1" w:rsidRPr="00B66280" w:rsidRDefault="000E22A1" w:rsidP="00B66280">
      <w:pPr>
        <w:widowControl w:val="0"/>
        <w:tabs>
          <w:tab w:val="left" w:pos="426"/>
          <w:tab w:val="left" w:pos="567"/>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rsidR="000E22A1" w:rsidRPr="00B66280" w:rsidRDefault="000E22A1" w:rsidP="00B66280">
      <w:pPr>
        <w:widowControl w:val="0"/>
        <w:tabs>
          <w:tab w:val="left" w:pos="426"/>
          <w:tab w:val="left" w:pos="567"/>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B66280">
        <w:rPr>
          <w:rFonts w:ascii="Times New Roman" w:eastAsia="Calibri" w:hAnsi="Times New Roman" w:cs="Times New Roman"/>
          <w:sz w:val="24"/>
          <w:szCs w:val="24"/>
          <w:lang w:eastAsia="ar-SA"/>
        </w:rPr>
        <w:tab/>
        <w:t>10.2. Покупатель вправе расторгнуть настоящий Договор в одностороннем порядке. В 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rsidR="000E22A1" w:rsidRPr="00B66280" w:rsidRDefault="000E22A1" w:rsidP="00B66280">
      <w:pPr>
        <w:widowControl w:val="0"/>
        <w:tabs>
          <w:tab w:val="left" w:pos="720"/>
        </w:tabs>
        <w:suppressAutoHyphens/>
        <w:snapToGrid w:val="0"/>
        <w:spacing w:after="80" w:line="240" w:lineRule="auto"/>
        <w:contextualSpacing/>
        <w:jc w:val="center"/>
        <w:rPr>
          <w:rFonts w:ascii="Times New Roman" w:eastAsia="Times New Roman" w:hAnsi="Times New Roman" w:cs="Times New Roman"/>
          <w:b/>
          <w:bCs/>
          <w:sz w:val="24"/>
          <w:szCs w:val="24"/>
          <w:lang w:eastAsia="ar-SA"/>
        </w:rPr>
      </w:pPr>
      <w:r w:rsidRPr="00B66280">
        <w:rPr>
          <w:rFonts w:ascii="Times New Roman" w:eastAsia="Times New Roman" w:hAnsi="Times New Roman" w:cs="Times New Roman"/>
          <w:b/>
          <w:bCs/>
          <w:sz w:val="24"/>
          <w:szCs w:val="24"/>
          <w:lang w:eastAsia="ar-SA"/>
        </w:rPr>
        <w:t xml:space="preserve">  11.Адреса и реквизиты Сторон</w:t>
      </w:r>
    </w:p>
    <w:tbl>
      <w:tblPr>
        <w:tblW w:w="0" w:type="auto"/>
        <w:tblLook w:val="04A0" w:firstRow="1" w:lastRow="0" w:firstColumn="1" w:lastColumn="0" w:noHBand="0" w:noVBand="1"/>
      </w:tblPr>
      <w:tblGrid>
        <w:gridCol w:w="4785"/>
        <w:gridCol w:w="4786"/>
      </w:tblGrid>
      <w:tr w:rsidR="000E22A1" w:rsidRPr="00B66280" w:rsidTr="00634F9C">
        <w:tc>
          <w:tcPr>
            <w:tcW w:w="4785" w:type="dxa"/>
            <w:shd w:val="clear" w:color="auto" w:fill="auto"/>
          </w:tcPr>
          <w:p w:rsidR="000E22A1" w:rsidRPr="00B66280" w:rsidRDefault="000E22A1" w:rsidP="00B66280">
            <w:pPr>
              <w:widowControl w:val="0"/>
              <w:tabs>
                <w:tab w:val="left" w:pos="720"/>
              </w:tabs>
              <w:suppressAutoHyphens/>
              <w:snapToGrid w:val="0"/>
              <w:spacing w:after="80" w:line="240" w:lineRule="auto"/>
              <w:contextualSpacing/>
              <w:jc w:val="center"/>
              <w:rPr>
                <w:rFonts w:ascii="Times New Roman" w:eastAsia="Times New Roman" w:hAnsi="Times New Roman" w:cs="Times New Roman"/>
                <w:b/>
                <w:bCs/>
                <w:sz w:val="24"/>
                <w:szCs w:val="24"/>
                <w:lang w:eastAsia="ar-SA"/>
              </w:rPr>
            </w:pPr>
            <w:r w:rsidRPr="00B66280">
              <w:rPr>
                <w:rFonts w:ascii="Times New Roman" w:eastAsia="Times New Roman" w:hAnsi="Times New Roman" w:cs="Times New Roman"/>
                <w:b/>
                <w:bCs/>
                <w:sz w:val="24"/>
                <w:szCs w:val="24"/>
                <w:lang w:eastAsia="ar-SA"/>
              </w:rPr>
              <w:t>Поставщик</w:t>
            </w:r>
          </w:p>
        </w:tc>
        <w:tc>
          <w:tcPr>
            <w:tcW w:w="4786" w:type="dxa"/>
            <w:shd w:val="clear" w:color="auto" w:fill="auto"/>
          </w:tcPr>
          <w:p w:rsidR="000E22A1" w:rsidRPr="00B66280" w:rsidRDefault="000E22A1" w:rsidP="00B66280">
            <w:pPr>
              <w:widowControl w:val="0"/>
              <w:tabs>
                <w:tab w:val="left" w:pos="720"/>
              </w:tabs>
              <w:suppressAutoHyphens/>
              <w:snapToGrid w:val="0"/>
              <w:spacing w:after="80" w:line="240" w:lineRule="auto"/>
              <w:contextualSpacing/>
              <w:jc w:val="center"/>
              <w:rPr>
                <w:rFonts w:ascii="Times New Roman" w:eastAsia="Times New Roman" w:hAnsi="Times New Roman" w:cs="Times New Roman"/>
                <w:b/>
                <w:bCs/>
                <w:sz w:val="24"/>
                <w:szCs w:val="24"/>
                <w:lang w:eastAsia="ar-SA"/>
              </w:rPr>
            </w:pPr>
            <w:r w:rsidRPr="00B66280">
              <w:rPr>
                <w:rFonts w:ascii="Times New Roman" w:eastAsia="Times New Roman" w:hAnsi="Times New Roman" w:cs="Times New Roman"/>
                <w:b/>
                <w:bCs/>
                <w:sz w:val="24"/>
                <w:szCs w:val="24"/>
                <w:lang w:eastAsia="ar-SA"/>
              </w:rPr>
              <w:t>Покупатель</w:t>
            </w:r>
          </w:p>
          <w:p w:rsidR="000E22A1" w:rsidRPr="00B66280" w:rsidRDefault="000E22A1" w:rsidP="00B66280">
            <w:pPr>
              <w:widowControl w:val="0"/>
              <w:tabs>
                <w:tab w:val="left" w:pos="720"/>
              </w:tabs>
              <w:suppressAutoHyphens/>
              <w:snapToGrid w:val="0"/>
              <w:spacing w:after="0" w:line="240" w:lineRule="auto"/>
              <w:contextualSpacing/>
              <w:rPr>
                <w:rFonts w:ascii="Times New Roman" w:eastAsia="Times New Roman" w:hAnsi="Times New Roman" w:cs="Times New Roman"/>
                <w:b/>
                <w:bCs/>
                <w:sz w:val="24"/>
                <w:szCs w:val="24"/>
                <w:lang w:eastAsia="ar-SA"/>
              </w:rPr>
            </w:pPr>
            <w:r w:rsidRPr="00B66280">
              <w:rPr>
                <w:rFonts w:ascii="Times New Roman" w:eastAsia="Times New Roman" w:hAnsi="Times New Roman" w:cs="Times New Roman"/>
                <w:b/>
                <w:sz w:val="24"/>
                <w:szCs w:val="24"/>
                <w:lang w:eastAsia="ru-RU"/>
              </w:rPr>
              <w:t>ОАО «</w:t>
            </w:r>
            <w:proofErr w:type="spellStart"/>
            <w:r w:rsidRPr="00B66280">
              <w:rPr>
                <w:rFonts w:ascii="Times New Roman" w:eastAsia="Times New Roman" w:hAnsi="Times New Roman" w:cs="Times New Roman"/>
                <w:b/>
                <w:sz w:val="24"/>
                <w:szCs w:val="24"/>
                <w:lang w:eastAsia="ru-RU"/>
              </w:rPr>
              <w:t>Мурманэнергосбыт</w:t>
            </w:r>
            <w:proofErr w:type="spellEnd"/>
            <w:r w:rsidRPr="00B66280">
              <w:rPr>
                <w:rFonts w:ascii="Times New Roman" w:eastAsia="Times New Roman" w:hAnsi="Times New Roman" w:cs="Times New Roman"/>
                <w:b/>
                <w:sz w:val="24"/>
                <w:szCs w:val="24"/>
                <w:lang w:eastAsia="ru-RU"/>
              </w:rPr>
              <w:t>»</w:t>
            </w:r>
          </w:p>
          <w:p w:rsidR="000E22A1" w:rsidRPr="00B66280" w:rsidRDefault="000E22A1" w:rsidP="00B66280">
            <w:pPr>
              <w:spacing w:after="0" w:line="240" w:lineRule="auto"/>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b/>
                <w:bCs/>
                <w:sz w:val="24"/>
                <w:szCs w:val="24"/>
                <w:lang w:eastAsia="ru-RU"/>
              </w:rPr>
              <w:t>юр. адрес</w:t>
            </w:r>
            <w:r w:rsidRPr="00B66280">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3034, г"/>
              </w:smartTagPr>
              <w:r w:rsidRPr="00B66280">
                <w:rPr>
                  <w:rFonts w:ascii="Times New Roman" w:eastAsia="Times New Roman" w:hAnsi="Times New Roman" w:cs="Times New Roman"/>
                  <w:sz w:val="24"/>
                  <w:szCs w:val="24"/>
                  <w:lang w:eastAsia="ru-RU"/>
                </w:rPr>
                <w:t>183034, г</w:t>
              </w:r>
            </w:smartTag>
            <w:r w:rsidRPr="00B66280">
              <w:rPr>
                <w:rFonts w:ascii="Times New Roman" w:eastAsia="Times New Roman" w:hAnsi="Times New Roman" w:cs="Times New Roman"/>
                <w:sz w:val="24"/>
                <w:szCs w:val="24"/>
                <w:lang w:eastAsia="ru-RU"/>
              </w:rPr>
              <w:t xml:space="preserve">. Мурманск, </w:t>
            </w:r>
          </w:p>
          <w:p w:rsidR="000E22A1" w:rsidRPr="00B66280" w:rsidRDefault="000E22A1" w:rsidP="00B66280">
            <w:pPr>
              <w:spacing w:after="0" w:line="240" w:lineRule="auto"/>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sz w:val="24"/>
                <w:szCs w:val="24"/>
                <w:lang w:eastAsia="ru-RU"/>
              </w:rPr>
              <w:t>ул. Свердлова, д. 39</w:t>
            </w:r>
          </w:p>
          <w:p w:rsidR="000E22A1" w:rsidRPr="00B66280" w:rsidRDefault="000E22A1" w:rsidP="00B66280">
            <w:pPr>
              <w:spacing w:after="0" w:line="240" w:lineRule="auto"/>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b/>
                <w:bCs/>
                <w:sz w:val="24"/>
                <w:szCs w:val="24"/>
                <w:lang w:eastAsia="ru-RU"/>
              </w:rPr>
              <w:t>почт</w:t>
            </w:r>
            <w:proofErr w:type="gramStart"/>
            <w:r w:rsidRPr="00B66280">
              <w:rPr>
                <w:rFonts w:ascii="Times New Roman" w:eastAsia="Times New Roman" w:hAnsi="Times New Roman" w:cs="Times New Roman"/>
                <w:b/>
                <w:bCs/>
                <w:sz w:val="24"/>
                <w:szCs w:val="24"/>
                <w:lang w:eastAsia="ru-RU"/>
              </w:rPr>
              <w:t>.</w:t>
            </w:r>
            <w:proofErr w:type="gramEnd"/>
            <w:r w:rsidRPr="00B66280">
              <w:rPr>
                <w:rFonts w:ascii="Times New Roman" w:eastAsia="Times New Roman" w:hAnsi="Times New Roman" w:cs="Times New Roman"/>
                <w:b/>
                <w:bCs/>
                <w:sz w:val="24"/>
                <w:szCs w:val="24"/>
                <w:lang w:eastAsia="ru-RU"/>
              </w:rPr>
              <w:t xml:space="preserve"> </w:t>
            </w:r>
            <w:proofErr w:type="gramStart"/>
            <w:r w:rsidRPr="00B66280">
              <w:rPr>
                <w:rFonts w:ascii="Times New Roman" w:eastAsia="Times New Roman" w:hAnsi="Times New Roman" w:cs="Times New Roman"/>
                <w:b/>
                <w:bCs/>
                <w:sz w:val="24"/>
                <w:szCs w:val="24"/>
                <w:lang w:eastAsia="ru-RU"/>
              </w:rPr>
              <w:t>а</w:t>
            </w:r>
            <w:proofErr w:type="gramEnd"/>
            <w:r w:rsidRPr="00B66280">
              <w:rPr>
                <w:rFonts w:ascii="Times New Roman" w:eastAsia="Times New Roman" w:hAnsi="Times New Roman" w:cs="Times New Roman"/>
                <w:b/>
                <w:bCs/>
                <w:sz w:val="24"/>
                <w:szCs w:val="24"/>
                <w:lang w:eastAsia="ru-RU"/>
              </w:rPr>
              <w:t>дрес</w:t>
            </w:r>
            <w:r w:rsidRPr="00B66280">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3034, г"/>
              </w:smartTagPr>
              <w:r w:rsidRPr="00B66280">
                <w:rPr>
                  <w:rFonts w:ascii="Times New Roman" w:eastAsia="Times New Roman" w:hAnsi="Times New Roman" w:cs="Times New Roman"/>
                  <w:sz w:val="24"/>
                  <w:szCs w:val="24"/>
                  <w:lang w:eastAsia="ru-RU"/>
                </w:rPr>
                <w:t>183034, г</w:t>
              </w:r>
            </w:smartTag>
            <w:r w:rsidRPr="00B66280">
              <w:rPr>
                <w:rFonts w:ascii="Times New Roman" w:eastAsia="Times New Roman" w:hAnsi="Times New Roman" w:cs="Times New Roman"/>
                <w:sz w:val="24"/>
                <w:szCs w:val="24"/>
                <w:lang w:eastAsia="ru-RU"/>
              </w:rPr>
              <w:t>. Мурманск,</w:t>
            </w:r>
          </w:p>
          <w:p w:rsidR="000E22A1" w:rsidRPr="00B66280" w:rsidRDefault="000E22A1" w:rsidP="00B66280">
            <w:pPr>
              <w:spacing w:after="0" w:line="240" w:lineRule="auto"/>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sz w:val="24"/>
                <w:szCs w:val="24"/>
                <w:lang w:eastAsia="ru-RU"/>
              </w:rPr>
              <w:t xml:space="preserve"> </w:t>
            </w:r>
            <w:r w:rsidRPr="00B66280">
              <w:rPr>
                <w:rFonts w:ascii="Times New Roman" w:eastAsia="Times New Roman" w:hAnsi="Times New Roman" w:cs="Times New Roman"/>
                <w:sz w:val="24"/>
                <w:szCs w:val="24"/>
              </w:rPr>
              <w:t>ул. Свердлова, д. 39</w:t>
            </w:r>
          </w:p>
          <w:p w:rsidR="000E22A1" w:rsidRPr="00B66280" w:rsidRDefault="000E22A1" w:rsidP="00B66280">
            <w:pPr>
              <w:spacing w:after="0" w:line="240" w:lineRule="auto"/>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sz w:val="24"/>
                <w:szCs w:val="24"/>
                <w:lang w:eastAsia="ru-RU"/>
              </w:rPr>
              <w:t xml:space="preserve">тел/факс 8152-435736 </w:t>
            </w:r>
          </w:p>
          <w:p w:rsidR="000E22A1" w:rsidRPr="00B66280" w:rsidRDefault="000E22A1" w:rsidP="00B66280">
            <w:pPr>
              <w:spacing w:after="0" w:line="240" w:lineRule="auto"/>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sz w:val="24"/>
                <w:szCs w:val="24"/>
                <w:lang w:eastAsia="ru-RU"/>
              </w:rPr>
              <w:t>тел.8152-686288</w:t>
            </w:r>
          </w:p>
          <w:p w:rsidR="000E22A1" w:rsidRPr="00B66280" w:rsidRDefault="000E22A1" w:rsidP="00B66280">
            <w:pPr>
              <w:spacing w:after="0" w:line="240" w:lineRule="auto"/>
              <w:contextualSpacing/>
              <w:jc w:val="both"/>
              <w:rPr>
                <w:rFonts w:ascii="Times New Roman" w:eastAsia="Times New Roman" w:hAnsi="Times New Roman" w:cs="Times New Roman"/>
                <w:sz w:val="24"/>
                <w:szCs w:val="24"/>
                <w:lang w:eastAsia="ru-RU"/>
              </w:rPr>
            </w:pPr>
            <w:proofErr w:type="gramStart"/>
            <w:r w:rsidRPr="00B66280">
              <w:rPr>
                <w:rFonts w:ascii="Times New Roman" w:eastAsia="Times New Roman" w:hAnsi="Times New Roman" w:cs="Times New Roman"/>
                <w:sz w:val="24"/>
                <w:szCs w:val="24"/>
                <w:lang w:eastAsia="ru-RU"/>
              </w:rPr>
              <w:t>Е</w:t>
            </w:r>
            <w:proofErr w:type="gramEnd"/>
            <w:r w:rsidRPr="00B66280">
              <w:rPr>
                <w:rFonts w:ascii="Times New Roman" w:eastAsia="Times New Roman" w:hAnsi="Times New Roman" w:cs="Times New Roman"/>
                <w:sz w:val="24"/>
                <w:szCs w:val="24"/>
                <w:lang w:eastAsia="ru-RU"/>
              </w:rPr>
              <w:t>-</w:t>
            </w:r>
            <w:r w:rsidRPr="00B66280">
              <w:rPr>
                <w:rFonts w:ascii="Times New Roman" w:eastAsia="Times New Roman" w:hAnsi="Times New Roman" w:cs="Times New Roman"/>
                <w:sz w:val="24"/>
                <w:szCs w:val="24"/>
                <w:lang w:val="en-US" w:eastAsia="ru-RU"/>
              </w:rPr>
              <w:t>mail</w:t>
            </w:r>
            <w:r w:rsidRPr="00B66280">
              <w:rPr>
                <w:rFonts w:ascii="Times New Roman" w:eastAsia="Times New Roman" w:hAnsi="Times New Roman" w:cs="Times New Roman"/>
                <w:sz w:val="24"/>
                <w:szCs w:val="24"/>
                <w:lang w:eastAsia="ru-RU"/>
              </w:rPr>
              <w:t xml:space="preserve"> </w:t>
            </w:r>
          </w:p>
          <w:p w:rsidR="000E22A1" w:rsidRPr="00B66280" w:rsidRDefault="000E22A1" w:rsidP="00B66280">
            <w:pPr>
              <w:widowControl w:val="0"/>
              <w:tabs>
                <w:tab w:val="left" w:pos="720"/>
              </w:tabs>
              <w:spacing w:after="0" w:line="240" w:lineRule="auto"/>
              <w:contextualSpacing/>
              <w:jc w:val="both"/>
              <w:rPr>
                <w:rFonts w:ascii="Times New Roman" w:eastAsia="Times New Roman" w:hAnsi="Times New Roman" w:cs="Times New Roman"/>
                <w:b/>
                <w:bCs/>
                <w:sz w:val="24"/>
                <w:szCs w:val="24"/>
                <w:lang w:eastAsia="ru-RU"/>
              </w:rPr>
            </w:pPr>
            <w:r w:rsidRPr="00B66280">
              <w:rPr>
                <w:rFonts w:ascii="Times New Roman" w:eastAsia="Times New Roman" w:hAnsi="Times New Roman" w:cs="Times New Roman"/>
                <w:b/>
                <w:bCs/>
                <w:sz w:val="24"/>
                <w:szCs w:val="24"/>
                <w:lang w:eastAsia="ru-RU"/>
              </w:rPr>
              <w:t xml:space="preserve">платежные реквизиты: </w:t>
            </w:r>
          </w:p>
          <w:p w:rsidR="000E22A1" w:rsidRPr="00B66280" w:rsidRDefault="000E22A1" w:rsidP="00B66280">
            <w:pPr>
              <w:widowControl w:val="0"/>
              <w:tabs>
                <w:tab w:val="left" w:pos="720"/>
              </w:tabs>
              <w:spacing w:after="0" w:line="240" w:lineRule="auto"/>
              <w:contextualSpacing/>
              <w:jc w:val="both"/>
              <w:rPr>
                <w:rFonts w:ascii="Times New Roman" w:eastAsia="Times New Roman" w:hAnsi="Times New Roman" w:cs="Times New Roman"/>
                <w:sz w:val="24"/>
                <w:szCs w:val="24"/>
                <w:lang w:eastAsia="ru-RU"/>
              </w:rPr>
            </w:pPr>
            <w:proofErr w:type="gramStart"/>
            <w:r w:rsidRPr="00B66280">
              <w:rPr>
                <w:rFonts w:ascii="Times New Roman" w:eastAsia="Times New Roman" w:hAnsi="Times New Roman" w:cs="Times New Roman"/>
                <w:sz w:val="24"/>
                <w:szCs w:val="24"/>
                <w:lang w:eastAsia="ru-RU"/>
              </w:rPr>
              <w:t>р</w:t>
            </w:r>
            <w:proofErr w:type="gramEnd"/>
            <w:r w:rsidRPr="00B66280">
              <w:rPr>
                <w:rFonts w:ascii="Times New Roman" w:eastAsia="Times New Roman" w:hAnsi="Times New Roman" w:cs="Times New Roman"/>
                <w:sz w:val="24"/>
                <w:szCs w:val="24"/>
                <w:lang w:eastAsia="ru-RU"/>
              </w:rPr>
              <w:t>/</w:t>
            </w:r>
            <w:proofErr w:type="spellStart"/>
            <w:r w:rsidRPr="00B66280">
              <w:rPr>
                <w:rFonts w:ascii="Times New Roman" w:eastAsia="Times New Roman" w:hAnsi="Times New Roman" w:cs="Times New Roman"/>
                <w:sz w:val="24"/>
                <w:szCs w:val="24"/>
                <w:lang w:eastAsia="ru-RU"/>
              </w:rPr>
              <w:t>сч</w:t>
            </w:r>
            <w:proofErr w:type="spellEnd"/>
            <w:r w:rsidRPr="00B66280">
              <w:rPr>
                <w:rFonts w:ascii="Times New Roman" w:eastAsia="Times New Roman" w:hAnsi="Times New Roman" w:cs="Times New Roman"/>
                <w:sz w:val="24"/>
                <w:szCs w:val="24"/>
                <w:lang w:eastAsia="ru-RU"/>
              </w:rPr>
              <w:t xml:space="preserve"> 40702810301060011550 в  </w:t>
            </w:r>
          </w:p>
          <w:p w:rsidR="000E22A1" w:rsidRPr="00B66280" w:rsidRDefault="000E22A1" w:rsidP="00B66280">
            <w:pPr>
              <w:widowControl w:val="0"/>
              <w:tabs>
                <w:tab w:val="left" w:pos="720"/>
              </w:tabs>
              <w:spacing w:after="0" w:line="240" w:lineRule="auto"/>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sz w:val="24"/>
                <w:szCs w:val="24"/>
                <w:lang w:eastAsia="ru-RU"/>
              </w:rPr>
              <w:t xml:space="preserve">Мурманском </w:t>
            </w:r>
            <w:proofErr w:type="gramStart"/>
            <w:r w:rsidRPr="00B66280">
              <w:rPr>
                <w:rFonts w:ascii="Times New Roman" w:eastAsia="Times New Roman" w:hAnsi="Times New Roman" w:cs="Times New Roman"/>
                <w:sz w:val="24"/>
                <w:szCs w:val="24"/>
                <w:lang w:eastAsia="ru-RU"/>
              </w:rPr>
              <w:t>филиале</w:t>
            </w:r>
            <w:proofErr w:type="gramEnd"/>
            <w:r w:rsidRPr="00B66280">
              <w:rPr>
                <w:rFonts w:ascii="Times New Roman" w:eastAsia="Times New Roman" w:hAnsi="Times New Roman" w:cs="Times New Roman"/>
                <w:sz w:val="24"/>
                <w:szCs w:val="24"/>
                <w:lang w:eastAsia="ru-RU"/>
              </w:rPr>
              <w:t xml:space="preserve"> </w:t>
            </w:r>
          </w:p>
          <w:p w:rsidR="000E22A1" w:rsidRPr="00B66280" w:rsidRDefault="000E22A1" w:rsidP="00B66280">
            <w:pPr>
              <w:widowControl w:val="0"/>
              <w:tabs>
                <w:tab w:val="left" w:pos="720"/>
              </w:tabs>
              <w:spacing w:after="0" w:line="240" w:lineRule="auto"/>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sz w:val="24"/>
                <w:szCs w:val="24"/>
                <w:lang w:eastAsia="ru-RU"/>
              </w:rPr>
              <w:t xml:space="preserve">Морского банка (ОАО) </w:t>
            </w:r>
          </w:p>
          <w:p w:rsidR="000E22A1" w:rsidRPr="00B66280" w:rsidRDefault="000E22A1" w:rsidP="00B66280">
            <w:pPr>
              <w:widowControl w:val="0"/>
              <w:tabs>
                <w:tab w:val="left" w:pos="720"/>
              </w:tabs>
              <w:spacing w:after="0" w:line="240" w:lineRule="auto"/>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sz w:val="24"/>
                <w:szCs w:val="24"/>
                <w:lang w:eastAsia="ru-RU"/>
              </w:rPr>
              <w:t>г. Санкт-Петербург</w:t>
            </w:r>
          </w:p>
          <w:p w:rsidR="000E22A1" w:rsidRPr="00B66280" w:rsidRDefault="000E22A1" w:rsidP="00B66280">
            <w:pPr>
              <w:widowControl w:val="0"/>
              <w:tabs>
                <w:tab w:val="left" w:pos="720"/>
              </w:tabs>
              <w:spacing w:after="0" w:line="240" w:lineRule="auto"/>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sz w:val="24"/>
                <w:szCs w:val="24"/>
                <w:lang w:eastAsia="ru-RU"/>
              </w:rPr>
              <w:t>к/с 30101810100000000833</w:t>
            </w:r>
          </w:p>
          <w:p w:rsidR="000E22A1" w:rsidRPr="00B66280" w:rsidRDefault="000E22A1" w:rsidP="00B66280">
            <w:pPr>
              <w:widowControl w:val="0"/>
              <w:tabs>
                <w:tab w:val="left" w:pos="720"/>
              </w:tabs>
              <w:spacing w:after="0" w:line="240" w:lineRule="auto"/>
              <w:contextualSpacing/>
              <w:jc w:val="both"/>
              <w:rPr>
                <w:rFonts w:ascii="Times New Roman" w:eastAsia="Times New Roman" w:hAnsi="Times New Roman" w:cs="Times New Roman"/>
                <w:sz w:val="24"/>
                <w:szCs w:val="24"/>
                <w:lang w:eastAsia="ru-RU"/>
              </w:rPr>
            </w:pPr>
            <w:r w:rsidRPr="00B66280">
              <w:rPr>
                <w:rFonts w:ascii="Times New Roman" w:eastAsia="Times New Roman" w:hAnsi="Times New Roman" w:cs="Times New Roman"/>
                <w:sz w:val="24"/>
                <w:szCs w:val="24"/>
                <w:lang w:eastAsia="ru-RU"/>
              </w:rPr>
              <w:t>БИК 044030833</w:t>
            </w:r>
          </w:p>
          <w:p w:rsidR="000E22A1" w:rsidRPr="00B66280" w:rsidRDefault="000E22A1" w:rsidP="00B66280">
            <w:pPr>
              <w:widowControl w:val="0"/>
              <w:tabs>
                <w:tab w:val="left" w:pos="1440"/>
              </w:tabs>
              <w:snapToGrid w:val="0"/>
              <w:spacing w:after="0" w:line="240" w:lineRule="auto"/>
              <w:contextualSpacing/>
              <w:jc w:val="both"/>
              <w:rPr>
                <w:rFonts w:ascii="Times New Roman" w:eastAsia="Times New Roman" w:hAnsi="Times New Roman" w:cs="Times New Roman"/>
                <w:sz w:val="24"/>
                <w:szCs w:val="24"/>
              </w:rPr>
            </w:pPr>
            <w:r w:rsidRPr="00B66280">
              <w:rPr>
                <w:rFonts w:ascii="Times New Roman" w:eastAsia="Times New Roman" w:hAnsi="Times New Roman" w:cs="Times New Roman"/>
                <w:sz w:val="24"/>
                <w:szCs w:val="24"/>
              </w:rPr>
              <w:t>ОКПО 88036460</w:t>
            </w:r>
          </w:p>
          <w:p w:rsidR="000E22A1" w:rsidRPr="00B66280" w:rsidRDefault="000E22A1" w:rsidP="00B66280">
            <w:pPr>
              <w:widowControl w:val="0"/>
              <w:tabs>
                <w:tab w:val="left" w:pos="1440"/>
              </w:tabs>
              <w:snapToGrid w:val="0"/>
              <w:spacing w:after="0" w:line="240" w:lineRule="auto"/>
              <w:contextualSpacing/>
              <w:jc w:val="both"/>
              <w:rPr>
                <w:rFonts w:ascii="Times New Roman" w:eastAsia="Times New Roman" w:hAnsi="Times New Roman" w:cs="Times New Roman"/>
                <w:sz w:val="24"/>
                <w:szCs w:val="24"/>
              </w:rPr>
            </w:pPr>
            <w:r w:rsidRPr="00B66280">
              <w:rPr>
                <w:rFonts w:ascii="Times New Roman" w:eastAsia="Times New Roman" w:hAnsi="Times New Roman" w:cs="Times New Roman"/>
                <w:sz w:val="24"/>
                <w:szCs w:val="24"/>
              </w:rPr>
              <w:lastRenderedPageBreak/>
              <w:t>ОГРН 1095190009111</w:t>
            </w:r>
          </w:p>
          <w:p w:rsidR="000E22A1" w:rsidRPr="00B66280" w:rsidRDefault="000E22A1" w:rsidP="00B66280">
            <w:pPr>
              <w:widowControl w:val="0"/>
              <w:tabs>
                <w:tab w:val="left" w:pos="1440"/>
              </w:tabs>
              <w:snapToGrid w:val="0"/>
              <w:spacing w:after="0" w:line="240" w:lineRule="auto"/>
              <w:contextualSpacing/>
              <w:jc w:val="both"/>
              <w:rPr>
                <w:rFonts w:ascii="Times New Roman" w:eastAsia="Times New Roman" w:hAnsi="Times New Roman" w:cs="Times New Roman"/>
                <w:sz w:val="24"/>
                <w:szCs w:val="24"/>
              </w:rPr>
            </w:pPr>
            <w:r w:rsidRPr="00B66280">
              <w:rPr>
                <w:rFonts w:ascii="Times New Roman" w:eastAsia="Times New Roman" w:hAnsi="Times New Roman" w:cs="Times New Roman"/>
                <w:sz w:val="24"/>
                <w:szCs w:val="24"/>
              </w:rPr>
              <w:t>ИНН 5190907139</w:t>
            </w:r>
          </w:p>
          <w:p w:rsidR="000E22A1" w:rsidRPr="00B66280" w:rsidRDefault="000E22A1" w:rsidP="00B66280">
            <w:pPr>
              <w:widowControl w:val="0"/>
              <w:tabs>
                <w:tab w:val="left" w:pos="720"/>
              </w:tabs>
              <w:suppressAutoHyphens/>
              <w:snapToGrid w:val="0"/>
              <w:spacing w:after="80" w:line="240" w:lineRule="auto"/>
              <w:contextualSpacing/>
              <w:rPr>
                <w:rFonts w:ascii="Times New Roman" w:eastAsia="Times New Roman" w:hAnsi="Times New Roman" w:cs="Times New Roman"/>
                <w:b/>
                <w:bCs/>
                <w:sz w:val="24"/>
                <w:szCs w:val="24"/>
                <w:lang w:eastAsia="ar-SA"/>
              </w:rPr>
            </w:pPr>
            <w:r w:rsidRPr="00B66280">
              <w:rPr>
                <w:rFonts w:ascii="Times New Roman" w:eastAsia="Times New Roman" w:hAnsi="Times New Roman" w:cs="Times New Roman"/>
                <w:sz w:val="24"/>
                <w:szCs w:val="24"/>
                <w:lang w:eastAsia="ar-SA"/>
              </w:rPr>
              <w:t>КПП 519950001</w:t>
            </w:r>
          </w:p>
        </w:tc>
      </w:tr>
    </w:tbl>
    <w:p w:rsidR="000E22A1" w:rsidRPr="00B66280" w:rsidRDefault="000E22A1" w:rsidP="00B66280">
      <w:pPr>
        <w:widowControl w:val="0"/>
        <w:tabs>
          <w:tab w:val="left" w:pos="1440"/>
        </w:tabs>
        <w:snapToGrid w:val="0"/>
        <w:spacing w:after="0" w:line="240" w:lineRule="auto"/>
        <w:contextualSpacing/>
        <w:jc w:val="both"/>
        <w:rPr>
          <w:rFonts w:ascii="Times New Roman" w:eastAsia="Calibri" w:hAnsi="Times New Roman" w:cs="Times New Roman"/>
          <w:sz w:val="24"/>
          <w:szCs w:val="24"/>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0E22A1" w:rsidRPr="00B66280" w:rsidTr="00634F9C">
        <w:trPr>
          <w:cantSplit/>
          <w:trHeight w:val="385"/>
        </w:trPr>
        <w:tc>
          <w:tcPr>
            <w:tcW w:w="9546" w:type="dxa"/>
            <w:gridSpan w:val="3"/>
          </w:tcPr>
          <w:p w:rsidR="000E22A1" w:rsidRPr="00B66280" w:rsidRDefault="000E22A1" w:rsidP="00B66280">
            <w:pPr>
              <w:widowControl w:val="0"/>
              <w:tabs>
                <w:tab w:val="left" w:pos="1440"/>
              </w:tabs>
              <w:suppressAutoHyphens/>
              <w:snapToGrid w:val="0"/>
              <w:spacing w:after="80" w:line="240" w:lineRule="auto"/>
              <w:contextualSpacing/>
              <w:jc w:val="center"/>
              <w:rPr>
                <w:rFonts w:ascii="Times New Roman" w:eastAsia="Calibri" w:hAnsi="Times New Roman" w:cs="Times New Roman"/>
                <w:b/>
                <w:bCs/>
                <w:sz w:val="24"/>
                <w:szCs w:val="24"/>
                <w:lang w:eastAsia="ar-SA"/>
              </w:rPr>
            </w:pPr>
            <w:r w:rsidRPr="00B66280">
              <w:rPr>
                <w:rFonts w:ascii="Times New Roman" w:eastAsia="Calibri" w:hAnsi="Times New Roman" w:cs="Times New Roman"/>
                <w:b/>
                <w:bCs/>
                <w:sz w:val="24"/>
                <w:szCs w:val="24"/>
                <w:lang w:eastAsia="ar-SA"/>
              </w:rPr>
              <w:t>Подписи Сторон</w:t>
            </w:r>
          </w:p>
        </w:tc>
      </w:tr>
      <w:tr w:rsidR="000E22A1" w:rsidRPr="00B66280" w:rsidTr="00634F9C">
        <w:trPr>
          <w:trHeight w:val="1147"/>
        </w:trPr>
        <w:tc>
          <w:tcPr>
            <w:tcW w:w="4250" w:type="dxa"/>
          </w:tcPr>
          <w:p w:rsidR="000E22A1" w:rsidRPr="00B66280" w:rsidRDefault="000E22A1" w:rsidP="00B66280">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4"/>
                <w:szCs w:val="24"/>
                <w:lang w:eastAsia="ar-SA"/>
              </w:rPr>
            </w:pPr>
            <w:r w:rsidRPr="00B66280">
              <w:rPr>
                <w:rFonts w:ascii="Times New Roman" w:eastAsia="Calibri" w:hAnsi="Times New Roman" w:cs="Times New Roman"/>
                <w:b/>
                <w:bCs/>
                <w:sz w:val="24"/>
                <w:szCs w:val="24"/>
                <w:lang w:eastAsia="ar-SA"/>
              </w:rPr>
              <w:t>__________________</w:t>
            </w:r>
          </w:p>
          <w:p w:rsidR="000E22A1" w:rsidRPr="00B66280" w:rsidRDefault="000E22A1" w:rsidP="00B66280">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4"/>
                <w:szCs w:val="24"/>
                <w:vertAlign w:val="superscript"/>
                <w:lang w:eastAsia="ar-SA"/>
              </w:rPr>
            </w:pPr>
            <w:r w:rsidRPr="00B66280">
              <w:rPr>
                <w:rFonts w:ascii="Times New Roman" w:eastAsia="Calibri" w:hAnsi="Times New Roman" w:cs="Times New Roman"/>
                <w:bCs/>
                <w:sz w:val="24"/>
                <w:szCs w:val="24"/>
                <w:vertAlign w:val="superscript"/>
                <w:lang w:eastAsia="ar-SA"/>
              </w:rPr>
              <w:t xml:space="preserve">                 (</w:t>
            </w:r>
            <w:r w:rsidRPr="00B66280">
              <w:rPr>
                <w:rFonts w:ascii="Times New Roman" w:eastAsia="Calibri" w:hAnsi="Times New Roman" w:cs="Times New Roman"/>
                <w:bCs/>
                <w:i/>
                <w:sz w:val="24"/>
                <w:szCs w:val="24"/>
                <w:vertAlign w:val="superscript"/>
                <w:lang w:eastAsia="ar-SA"/>
              </w:rPr>
              <w:t>должность)</w:t>
            </w:r>
          </w:p>
          <w:p w:rsidR="000E22A1" w:rsidRPr="00B66280" w:rsidRDefault="000E22A1" w:rsidP="00B66280">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4"/>
                <w:szCs w:val="24"/>
                <w:lang w:eastAsia="ar-SA"/>
              </w:rPr>
            </w:pPr>
          </w:p>
          <w:p w:rsidR="000E22A1" w:rsidRPr="00B66280" w:rsidRDefault="000E22A1" w:rsidP="00B66280">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4"/>
                <w:szCs w:val="24"/>
                <w:lang w:eastAsia="ar-SA"/>
              </w:rPr>
            </w:pPr>
            <w:r w:rsidRPr="00B66280">
              <w:rPr>
                <w:rFonts w:ascii="Times New Roman" w:eastAsia="Calibri" w:hAnsi="Times New Roman" w:cs="Times New Roman"/>
                <w:b/>
                <w:bCs/>
                <w:sz w:val="24"/>
                <w:szCs w:val="24"/>
                <w:lang w:eastAsia="ar-SA"/>
              </w:rPr>
              <w:t>_____________/____________/</w:t>
            </w:r>
          </w:p>
          <w:p w:rsidR="000E22A1" w:rsidRPr="00B66280" w:rsidRDefault="000E22A1" w:rsidP="00B66280">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4"/>
                <w:szCs w:val="24"/>
                <w:vertAlign w:val="superscript"/>
                <w:lang w:eastAsia="ar-SA"/>
              </w:rPr>
            </w:pPr>
            <w:r w:rsidRPr="00B66280">
              <w:rPr>
                <w:rFonts w:ascii="Times New Roman" w:eastAsia="Calibri" w:hAnsi="Times New Roman" w:cs="Times New Roman"/>
                <w:bCs/>
                <w:i/>
                <w:sz w:val="24"/>
                <w:szCs w:val="24"/>
                <w:vertAlign w:val="superscript"/>
                <w:lang w:eastAsia="ar-SA"/>
              </w:rPr>
              <w:t xml:space="preserve">                                                    (ФИО)  </w:t>
            </w:r>
          </w:p>
          <w:p w:rsidR="000E22A1" w:rsidRPr="00B66280" w:rsidRDefault="000E22A1" w:rsidP="00B66280">
            <w:pPr>
              <w:widowControl w:val="0"/>
              <w:tabs>
                <w:tab w:val="left" w:pos="426"/>
                <w:tab w:val="left" w:pos="720"/>
              </w:tabs>
              <w:suppressAutoHyphens/>
              <w:snapToGrid w:val="0"/>
              <w:spacing w:after="0" w:line="240" w:lineRule="auto"/>
              <w:contextualSpacing/>
              <w:rPr>
                <w:rFonts w:ascii="Times New Roman" w:eastAsia="Calibri" w:hAnsi="Times New Roman" w:cs="Times New Roman"/>
                <w:b/>
                <w:bCs/>
                <w:sz w:val="24"/>
                <w:szCs w:val="24"/>
                <w:lang w:eastAsia="ar-SA"/>
              </w:rPr>
            </w:pPr>
            <w:r w:rsidRPr="00B66280">
              <w:rPr>
                <w:rFonts w:ascii="Times New Roman" w:eastAsia="Calibri" w:hAnsi="Times New Roman" w:cs="Times New Roman"/>
                <w:b/>
                <w:bCs/>
                <w:sz w:val="24"/>
                <w:szCs w:val="24"/>
                <w:lang w:eastAsia="ar-SA"/>
              </w:rPr>
              <w:t>М.П.</w:t>
            </w:r>
          </w:p>
        </w:tc>
        <w:tc>
          <w:tcPr>
            <w:tcW w:w="418" w:type="dxa"/>
          </w:tcPr>
          <w:p w:rsidR="000E22A1" w:rsidRPr="00B66280" w:rsidRDefault="000E22A1" w:rsidP="00B66280">
            <w:pPr>
              <w:widowControl w:val="0"/>
              <w:suppressAutoHyphens/>
              <w:snapToGrid w:val="0"/>
              <w:spacing w:after="0" w:line="240" w:lineRule="auto"/>
              <w:ind w:firstLine="35"/>
              <w:contextualSpacing/>
              <w:jc w:val="right"/>
              <w:rPr>
                <w:rFonts w:ascii="Times New Roman" w:eastAsia="Calibri" w:hAnsi="Times New Roman" w:cs="Times New Roman"/>
                <w:b/>
                <w:bCs/>
                <w:sz w:val="24"/>
                <w:szCs w:val="24"/>
                <w:lang w:eastAsia="ar-SA"/>
              </w:rPr>
            </w:pPr>
          </w:p>
        </w:tc>
        <w:tc>
          <w:tcPr>
            <w:tcW w:w="4878" w:type="dxa"/>
          </w:tcPr>
          <w:p w:rsidR="000E22A1" w:rsidRPr="00B66280" w:rsidRDefault="000E22A1" w:rsidP="00B66280">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lang w:eastAsia="ar-SA"/>
              </w:rPr>
            </w:pPr>
            <w:r w:rsidRPr="00B66280">
              <w:rPr>
                <w:rFonts w:ascii="Times New Roman" w:eastAsia="Calibri" w:hAnsi="Times New Roman" w:cs="Times New Roman"/>
                <w:b/>
                <w:bCs/>
                <w:sz w:val="24"/>
                <w:szCs w:val="24"/>
                <w:lang w:eastAsia="ar-SA"/>
              </w:rPr>
              <w:t>__________________</w:t>
            </w:r>
          </w:p>
          <w:p w:rsidR="000E22A1" w:rsidRPr="00B66280" w:rsidRDefault="000E22A1" w:rsidP="00B66280">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4"/>
                <w:szCs w:val="24"/>
                <w:vertAlign w:val="superscript"/>
                <w:lang w:eastAsia="ar-SA"/>
              </w:rPr>
            </w:pPr>
            <w:r w:rsidRPr="00B66280">
              <w:rPr>
                <w:rFonts w:ascii="Times New Roman" w:eastAsia="Calibri" w:hAnsi="Times New Roman" w:cs="Times New Roman"/>
                <w:bCs/>
                <w:sz w:val="24"/>
                <w:szCs w:val="24"/>
                <w:vertAlign w:val="superscript"/>
                <w:lang w:eastAsia="ar-SA"/>
              </w:rPr>
              <w:t xml:space="preserve">             (</w:t>
            </w:r>
            <w:r w:rsidRPr="00B66280">
              <w:rPr>
                <w:rFonts w:ascii="Times New Roman" w:eastAsia="Calibri" w:hAnsi="Times New Roman" w:cs="Times New Roman"/>
                <w:bCs/>
                <w:i/>
                <w:sz w:val="24"/>
                <w:szCs w:val="24"/>
                <w:vertAlign w:val="superscript"/>
                <w:lang w:eastAsia="ar-SA"/>
              </w:rPr>
              <w:t>должность)</w:t>
            </w:r>
          </w:p>
          <w:p w:rsidR="000E22A1" w:rsidRPr="00B66280" w:rsidRDefault="000E22A1" w:rsidP="00B66280">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lang w:eastAsia="ar-SA"/>
              </w:rPr>
            </w:pPr>
          </w:p>
          <w:p w:rsidR="000E22A1" w:rsidRPr="00B66280" w:rsidRDefault="000E22A1" w:rsidP="00B66280">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lang w:eastAsia="ar-SA"/>
              </w:rPr>
            </w:pPr>
            <w:r w:rsidRPr="00B66280">
              <w:rPr>
                <w:rFonts w:ascii="Times New Roman" w:eastAsia="Calibri" w:hAnsi="Times New Roman" w:cs="Times New Roman"/>
                <w:b/>
                <w:bCs/>
                <w:sz w:val="24"/>
                <w:szCs w:val="24"/>
                <w:lang w:eastAsia="ar-SA"/>
              </w:rPr>
              <w:t>__________________/_____________/</w:t>
            </w:r>
          </w:p>
          <w:p w:rsidR="000E22A1" w:rsidRPr="00B66280" w:rsidRDefault="000E22A1" w:rsidP="00B66280">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vertAlign w:val="superscript"/>
                <w:lang w:eastAsia="ar-SA"/>
              </w:rPr>
            </w:pPr>
            <w:r w:rsidRPr="00B66280">
              <w:rPr>
                <w:rFonts w:ascii="Times New Roman" w:eastAsia="Calibri" w:hAnsi="Times New Roman" w:cs="Times New Roman"/>
                <w:bCs/>
                <w:i/>
                <w:sz w:val="24"/>
                <w:szCs w:val="24"/>
                <w:vertAlign w:val="superscript"/>
                <w:lang w:eastAsia="ar-SA"/>
              </w:rPr>
              <w:t xml:space="preserve">                                                                         (ФИО)  </w:t>
            </w:r>
          </w:p>
          <w:p w:rsidR="000E22A1" w:rsidRPr="00B66280" w:rsidRDefault="000E22A1" w:rsidP="00B66280">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lang w:eastAsia="ar-SA"/>
              </w:rPr>
            </w:pPr>
            <w:r w:rsidRPr="00B66280">
              <w:rPr>
                <w:rFonts w:ascii="Times New Roman" w:eastAsia="Calibri" w:hAnsi="Times New Roman" w:cs="Times New Roman"/>
                <w:b/>
                <w:bCs/>
                <w:sz w:val="24"/>
                <w:szCs w:val="24"/>
                <w:lang w:eastAsia="ar-SA"/>
              </w:rPr>
              <w:t>М.П.</w:t>
            </w:r>
          </w:p>
        </w:tc>
      </w:tr>
    </w:tbl>
    <w:p w:rsidR="000E22A1" w:rsidRPr="00B66280" w:rsidRDefault="000E22A1" w:rsidP="00B66280">
      <w:pPr>
        <w:spacing w:line="240" w:lineRule="auto"/>
        <w:contextualSpacing/>
        <w:rPr>
          <w:rFonts w:ascii="Times New Roman" w:eastAsia="Calibri" w:hAnsi="Times New Roman" w:cs="Times New Roman"/>
          <w:i/>
          <w:sz w:val="24"/>
          <w:szCs w:val="24"/>
          <w:highlight w:val="lightGray"/>
        </w:rPr>
      </w:pPr>
    </w:p>
    <w:p w:rsidR="000E22A1" w:rsidRPr="00B66280" w:rsidRDefault="000E22A1" w:rsidP="00B66280">
      <w:pPr>
        <w:spacing w:line="240" w:lineRule="auto"/>
        <w:contextualSpacing/>
        <w:rPr>
          <w:rFonts w:ascii="Times New Roman" w:eastAsia="Calibri" w:hAnsi="Times New Roman" w:cs="Times New Roman"/>
          <w:i/>
          <w:sz w:val="24"/>
          <w:szCs w:val="24"/>
        </w:rPr>
      </w:pPr>
    </w:p>
    <w:p w:rsidR="000E22A1" w:rsidRPr="00B66280" w:rsidRDefault="000E22A1" w:rsidP="00B66280">
      <w:pPr>
        <w:spacing w:line="240" w:lineRule="auto"/>
        <w:contextualSpacing/>
        <w:rPr>
          <w:rFonts w:ascii="Times New Roman" w:eastAsia="Calibri" w:hAnsi="Times New Roman" w:cs="Times New Roman"/>
          <w:i/>
          <w:sz w:val="24"/>
          <w:szCs w:val="24"/>
        </w:rPr>
      </w:pPr>
    </w:p>
    <w:p w:rsidR="000E22A1" w:rsidRDefault="000E22A1"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Default="00AB10CD" w:rsidP="00B66280">
      <w:pPr>
        <w:spacing w:line="240" w:lineRule="auto"/>
        <w:contextualSpacing/>
        <w:rPr>
          <w:rFonts w:ascii="Times New Roman" w:eastAsia="Calibri" w:hAnsi="Times New Roman" w:cs="Times New Roman"/>
          <w:i/>
          <w:sz w:val="24"/>
          <w:szCs w:val="24"/>
        </w:rPr>
      </w:pPr>
    </w:p>
    <w:p w:rsidR="00AB10CD" w:rsidRPr="00B66280" w:rsidRDefault="00AB10CD" w:rsidP="00B66280">
      <w:pPr>
        <w:spacing w:line="240" w:lineRule="auto"/>
        <w:contextualSpacing/>
        <w:rPr>
          <w:rFonts w:ascii="Times New Roman" w:eastAsia="Calibri" w:hAnsi="Times New Roman" w:cs="Times New Roman"/>
          <w:i/>
          <w:sz w:val="24"/>
          <w:szCs w:val="24"/>
        </w:rPr>
      </w:pPr>
    </w:p>
    <w:p w:rsidR="000E22A1" w:rsidRPr="00B66280" w:rsidRDefault="000E22A1" w:rsidP="00B66280">
      <w:pPr>
        <w:spacing w:line="240" w:lineRule="auto"/>
        <w:contextualSpacing/>
        <w:rPr>
          <w:rFonts w:ascii="Times New Roman" w:eastAsia="Calibri" w:hAnsi="Times New Roman" w:cs="Times New Roman"/>
          <w:i/>
          <w:sz w:val="24"/>
          <w:szCs w:val="24"/>
        </w:rPr>
      </w:pPr>
    </w:p>
    <w:p w:rsidR="000E22A1" w:rsidRPr="00B66280" w:rsidRDefault="000E22A1" w:rsidP="00B66280">
      <w:pPr>
        <w:spacing w:line="240" w:lineRule="auto"/>
        <w:contextualSpacing/>
        <w:rPr>
          <w:rFonts w:ascii="Times New Roman" w:eastAsia="Calibri" w:hAnsi="Times New Roman" w:cs="Times New Roman"/>
          <w:i/>
          <w:sz w:val="24"/>
          <w:szCs w:val="24"/>
        </w:rPr>
      </w:pPr>
    </w:p>
    <w:p w:rsidR="000E22A1" w:rsidRPr="00B66280" w:rsidRDefault="000E22A1" w:rsidP="00B66280">
      <w:pPr>
        <w:spacing w:line="240" w:lineRule="auto"/>
        <w:contextualSpacing/>
        <w:rPr>
          <w:rFonts w:ascii="Times New Roman" w:eastAsia="Calibri" w:hAnsi="Times New Roman" w:cs="Times New Roman"/>
          <w:i/>
          <w:sz w:val="24"/>
          <w:szCs w:val="24"/>
        </w:rPr>
      </w:pPr>
    </w:p>
    <w:p w:rsidR="000E22A1" w:rsidRPr="00B66280" w:rsidRDefault="000E22A1" w:rsidP="00B66280">
      <w:pPr>
        <w:spacing w:line="240" w:lineRule="auto"/>
        <w:contextualSpacing/>
        <w:rPr>
          <w:rFonts w:ascii="Times New Roman" w:eastAsia="Calibri" w:hAnsi="Times New Roman" w:cs="Times New Roman"/>
          <w:i/>
          <w:sz w:val="24"/>
          <w:szCs w:val="24"/>
        </w:rPr>
      </w:pPr>
    </w:p>
    <w:p w:rsidR="000E22A1" w:rsidRPr="00B66280" w:rsidRDefault="000E22A1" w:rsidP="00B66280">
      <w:pPr>
        <w:tabs>
          <w:tab w:val="left" w:pos="708"/>
        </w:tabs>
        <w:suppressAutoHyphens/>
        <w:spacing w:line="240" w:lineRule="auto"/>
        <w:contextualSpacing/>
        <w:jc w:val="right"/>
        <w:rPr>
          <w:rFonts w:ascii="Times New Roman" w:eastAsia="Times New Roman" w:hAnsi="Times New Roman" w:cs="Times New Roman"/>
          <w:sz w:val="24"/>
          <w:szCs w:val="24"/>
          <w:lang w:eastAsia="ar-SA"/>
        </w:rPr>
      </w:pPr>
      <w:r w:rsidRPr="00B66280">
        <w:rPr>
          <w:rFonts w:ascii="Times New Roman" w:eastAsia="Times New Roman" w:hAnsi="Times New Roman" w:cs="Times New Roman"/>
          <w:b/>
          <w:bCs/>
          <w:sz w:val="24"/>
          <w:szCs w:val="24"/>
          <w:lang w:eastAsia="ar-SA"/>
        </w:rPr>
        <w:t xml:space="preserve">Приложение №1 </w:t>
      </w:r>
    </w:p>
    <w:p w:rsidR="000E22A1" w:rsidRPr="00B66280" w:rsidRDefault="000E22A1" w:rsidP="00B66280">
      <w:pPr>
        <w:tabs>
          <w:tab w:val="left" w:pos="708"/>
        </w:tabs>
        <w:suppressAutoHyphens/>
        <w:spacing w:line="240" w:lineRule="auto"/>
        <w:contextualSpacing/>
        <w:jc w:val="right"/>
        <w:rPr>
          <w:rFonts w:ascii="Times New Roman" w:eastAsia="Times New Roman" w:hAnsi="Times New Roman" w:cs="Times New Roman"/>
          <w:sz w:val="24"/>
          <w:szCs w:val="24"/>
          <w:lang w:eastAsia="ar-SA"/>
        </w:rPr>
      </w:pPr>
      <w:r w:rsidRPr="00B66280">
        <w:rPr>
          <w:rFonts w:ascii="Times New Roman" w:eastAsia="Times New Roman" w:hAnsi="Times New Roman" w:cs="Times New Roman"/>
          <w:b/>
          <w:bCs/>
          <w:sz w:val="24"/>
          <w:szCs w:val="24"/>
          <w:lang w:eastAsia="ar-SA"/>
        </w:rPr>
        <w:t>к Договору поставки № ___от «__»_____201_г.</w:t>
      </w:r>
    </w:p>
    <w:p w:rsidR="000E22A1" w:rsidRPr="00B66280" w:rsidRDefault="000E22A1" w:rsidP="00B66280">
      <w:pPr>
        <w:tabs>
          <w:tab w:val="left" w:pos="708"/>
        </w:tabs>
        <w:suppressAutoHyphens/>
        <w:spacing w:line="240" w:lineRule="auto"/>
        <w:contextualSpacing/>
        <w:jc w:val="center"/>
        <w:rPr>
          <w:rFonts w:ascii="Times New Roman" w:eastAsia="Times New Roman" w:hAnsi="Times New Roman" w:cs="Times New Roman"/>
          <w:sz w:val="24"/>
          <w:szCs w:val="24"/>
          <w:lang w:eastAsia="ar-SA"/>
        </w:rPr>
      </w:pPr>
      <w:r w:rsidRPr="00B66280">
        <w:rPr>
          <w:rFonts w:ascii="Times New Roman" w:eastAsia="Times New Roman" w:hAnsi="Times New Roman" w:cs="Times New Roman"/>
          <w:b/>
          <w:bCs/>
          <w:sz w:val="24"/>
          <w:szCs w:val="24"/>
          <w:lang w:eastAsia="ar-SA"/>
        </w:rPr>
        <w:t>Спецификация</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2677"/>
        <w:gridCol w:w="814"/>
        <w:gridCol w:w="946"/>
        <w:gridCol w:w="2145"/>
        <w:gridCol w:w="2011"/>
      </w:tblGrid>
      <w:tr w:rsidR="000E22A1" w:rsidRPr="00B66280" w:rsidTr="003510D7">
        <w:trPr>
          <w:trHeight w:val="2116"/>
        </w:trPr>
        <w:tc>
          <w:tcPr>
            <w:tcW w:w="675"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r w:rsidRPr="00B66280">
              <w:rPr>
                <w:rFonts w:ascii="Times New Roman" w:eastAsia="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r w:rsidRPr="00B66280">
              <w:rPr>
                <w:rFonts w:ascii="Times New Roman" w:eastAsia="Times New Roman" w:hAnsi="Times New Roman" w:cs="Times New Roman"/>
                <w:sz w:val="24"/>
                <w:szCs w:val="24"/>
              </w:rPr>
              <w:t>Товар</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r w:rsidRPr="00B66280">
              <w:rPr>
                <w:rFonts w:ascii="Times New Roman" w:eastAsia="Times New Roman" w:hAnsi="Times New Roman" w:cs="Times New Roman"/>
                <w:sz w:val="24"/>
                <w:szCs w:val="24"/>
              </w:rPr>
              <w:t>Кол-во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r w:rsidRPr="00B66280">
              <w:rPr>
                <w:rFonts w:ascii="Times New Roman" w:eastAsia="Times New Roman" w:hAnsi="Times New Roman" w:cs="Times New Roman"/>
                <w:sz w:val="24"/>
                <w:szCs w:val="24"/>
              </w:rPr>
              <w:t>Ед. изм.</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rsidR="000E22A1" w:rsidRPr="00B66280" w:rsidRDefault="000E22A1" w:rsidP="00B66280">
            <w:pPr>
              <w:spacing w:line="240" w:lineRule="auto"/>
              <w:contextualSpacing/>
              <w:rPr>
                <w:rFonts w:ascii="Times New Roman" w:eastAsia="Calibri" w:hAnsi="Times New Roman" w:cs="Times New Roman"/>
                <w:sz w:val="24"/>
                <w:szCs w:val="24"/>
              </w:rPr>
            </w:pPr>
            <w:r w:rsidRPr="00B66280">
              <w:rPr>
                <w:rFonts w:ascii="Times New Roman" w:eastAsia="Calibri" w:hAnsi="Times New Roman" w:cs="Times New Roman"/>
                <w:sz w:val="24"/>
                <w:szCs w:val="24"/>
              </w:rPr>
              <w:t xml:space="preserve">Цена, </w:t>
            </w:r>
            <w:proofErr w:type="spellStart"/>
            <w:r w:rsidRPr="00B66280">
              <w:rPr>
                <w:rFonts w:ascii="Times New Roman" w:eastAsia="Calibri" w:hAnsi="Times New Roman" w:cs="Times New Roman"/>
                <w:sz w:val="24"/>
                <w:szCs w:val="24"/>
              </w:rPr>
              <w:t>руб</w:t>
            </w:r>
            <w:proofErr w:type="gramStart"/>
            <w:r w:rsidRPr="00B66280">
              <w:rPr>
                <w:rFonts w:ascii="Times New Roman" w:eastAsia="Calibri" w:hAnsi="Times New Roman" w:cs="Times New Roman"/>
                <w:sz w:val="24"/>
                <w:szCs w:val="24"/>
              </w:rPr>
              <w:t>.к</w:t>
            </w:r>
            <w:proofErr w:type="gramEnd"/>
            <w:r w:rsidRPr="00B66280">
              <w:rPr>
                <w:rFonts w:ascii="Times New Roman" w:eastAsia="Calibri" w:hAnsi="Times New Roman" w:cs="Times New Roman"/>
                <w:sz w:val="24"/>
                <w:szCs w:val="24"/>
              </w:rPr>
              <w:t>оп</w:t>
            </w:r>
            <w:proofErr w:type="spellEnd"/>
            <w:r w:rsidRPr="00B66280">
              <w:rPr>
                <w:rFonts w:ascii="Times New Roman" w:eastAsia="Calibri" w:hAnsi="Times New Roman" w:cs="Times New Roman"/>
                <w:sz w:val="24"/>
                <w:szCs w:val="24"/>
              </w:rPr>
              <w:t xml:space="preserve">., </w:t>
            </w:r>
          </w:p>
          <w:p w:rsidR="000E22A1" w:rsidRPr="00B66280" w:rsidRDefault="000E22A1" w:rsidP="00B66280">
            <w:pPr>
              <w:spacing w:line="240" w:lineRule="auto"/>
              <w:contextualSpacing/>
              <w:rPr>
                <w:rFonts w:ascii="Times New Roman" w:eastAsia="Calibri" w:hAnsi="Times New Roman" w:cs="Times New Roman"/>
                <w:i/>
                <w:sz w:val="24"/>
                <w:szCs w:val="24"/>
              </w:rPr>
            </w:pPr>
            <w:r w:rsidRPr="00B66280">
              <w:rPr>
                <w:rFonts w:ascii="Times New Roman" w:eastAsia="Calibri" w:hAnsi="Times New Roman" w:cs="Times New Roman"/>
                <w:i/>
                <w:sz w:val="24"/>
                <w:szCs w:val="24"/>
                <w:shd w:val="clear" w:color="auto" w:fill="FFFFFF" w:themeFill="background1"/>
              </w:rPr>
              <w:t xml:space="preserve">в </w:t>
            </w:r>
            <w:proofErr w:type="spellStart"/>
            <w:r w:rsidRPr="00B66280">
              <w:rPr>
                <w:rFonts w:ascii="Times New Roman" w:eastAsia="Calibri" w:hAnsi="Times New Roman" w:cs="Times New Roman"/>
                <w:i/>
                <w:sz w:val="24"/>
                <w:szCs w:val="24"/>
                <w:shd w:val="clear" w:color="auto" w:fill="FFFFFF" w:themeFill="background1"/>
              </w:rPr>
              <w:t>т.ч</w:t>
            </w:r>
            <w:proofErr w:type="spellEnd"/>
            <w:r w:rsidRPr="00B66280">
              <w:rPr>
                <w:rFonts w:ascii="Times New Roman" w:eastAsia="Calibri" w:hAnsi="Times New Roman" w:cs="Times New Roman"/>
                <w:i/>
                <w:sz w:val="24"/>
                <w:szCs w:val="24"/>
                <w:shd w:val="clear" w:color="auto" w:fill="FFFFFF" w:themeFill="background1"/>
              </w:rPr>
              <w:t xml:space="preserve">. НДС </w:t>
            </w:r>
            <w:r w:rsidRPr="00B66280">
              <w:rPr>
                <w:rFonts w:ascii="Times New Roman" w:eastAsia="Calibri" w:hAnsi="Times New Roman" w:cs="Times New Roman"/>
                <w:i/>
                <w:iCs/>
                <w:sz w:val="24"/>
                <w:szCs w:val="24"/>
                <w:shd w:val="clear" w:color="auto" w:fill="FFFFFF" w:themeFill="background1"/>
              </w:rPr>
              <w:t>(в случае, если организация не является плательщиком НДС, указывается -  НДС не облагается)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Calibri" w:hAnsi="Times New Roman" w:cs="Times New Roman"/>
                <w:sz w:val="24"/>
                <w:szCs w:val="24"/>
              </w:rPr>
            </w:pPr>
            <w:r w:rsidRPr="00B66280">
              <w:rPr>
                <w:rFonts w:ascii="Times New Roman" w:eastAsia="Calibri" w:hAnsi="Times New Roman" w:cs="Times New Roman"/>
                <w:sz w:val="24"/>
                <w:szCs w:val="24"/>
              </w:rPr>
              <w:t xml:space="preserve">Сумма, </w:t>
            </w:r>
            <w:proofErr w:type="spellStart"/>
            <w:r w:rsidRPr="00B66280">
              <w:rPr>
                <w:rFonts w:ascii="Times New Roman" w:eastAsia="Calibri" w:hAnsi="Times New Roman" w:cs="Times New Roman"/>
                <w:sz w:val="24"/>
                <w:szCs w:val="24"/>
              </w:rPr>
              <w:t>руб</w:t>
            </w:r>
            <w:proofErr w:type="gramStart"/>
            <w:r w:rsidRPr="00B66280">
              <w:rPr>
                <w:rFonts w:ascii="Times New Roman" w:eastAsia="Calibri" w:hAnsi="Times New Roman" w:cs="Times New Roman"/>
                <w:sz w:val="24"/>
                <w:szCs w:val="24"/>
              </w:rPr>
              <w:t>.к</w:t>
            </w:r>
            <w:proofErr w:type="gramEnd"/>
            <w:r w:rsidRPr="00B66280">
              <w:rPr>
                <w:rFonts w:ascii="Times New Roman" w:eastAsia="Calibri" w:hAnsi="Times New Roman" w:cs="Times New Roman"/>
                <w:sz w:val="24"/>
                <w:szCs w:val="24"/>
              </w:rPr>
              <w:t>оп</w:t>
            </w:r>
            <w:proofErr w:type="spellEnd"/>
            <w:r w:rsidRPr="00B66280">
              <w:rPr>
                <w:rFonts w:ascii="Times New Roman" w:eastAsia="Calibri" w:hAnsi="Times New Roman" w:cs="Times New Roman"/>
                <w:sz w:val="24"/>
                <w:szCs w:val="24"/>
              </w:rPr>
              <w:t xml:space="preserve">., </w:t>
            </w:r>
          </w:p>
          <w:p w:rsidR="000E22A1" w:rsidRPr="00B66280" w:rsidRDefault="000E22A1" w:rsidP="00B66280">
            <w:pPr>
              <w:spacing w:line="240" w:lineRule="auto"/>
              <w:contextualSpacing/>
              <w:rPr>
                <w:rFonts w:ascii="Times New Roman" w:eastAsia="Calibri" w:hAnsi="Times New Roman" w:cs="Times New Roman"/>
                <w:sz w:val="24"/>
                <w:szCs w:val="24"/>
              </w:rPr>
            </w:pPr>
            <w:r w:rsidRPr="00B66280">
              <w:rPr>
                <w:rFonts w:ascii="Times New Roman" w:eastAsia="Calibri" w:hAnsi="Times New Roman" w:cs="Times New Roman"/>
                <w:i/>
                <w:sz w:val="24"/>
                <w:szCs w:val="24"/>
                <w:shd w:val="clear" w:color="auto" w:fill="FFFFFF" w:themeFill="background1"/>
              </w:rPr>
              <w:t xml:space="preserve">в </w:t>
            </w:r>
            <w:proofErr w:type="spellStart"/>
            <w:r w:rsidRPr="00B66280">
              <w:rPr>
                <w:rFonts w:ascii="Times New Roman" w:eastAsia="Calibri" w:hAnsi="Times New Roman" w:cs="Times New Roman"/>
                <w:i/>
                <w:sz w:val="24"/>
                <w:szCs w:val="24"/>
                <w:shd w:val="clear" w:color="auto" w:fill="FFFFFF" w:themeFill="background1"/>
              </w:rPr>
              <w:t>т.ч</w:t>
            </w:r>
            <w:proofErr w:type="spellEnd"/>
            <w:r w:rsidRPr="00B66280">
              <w:rPr>
                <w:rFonts w:ascii="Times New Roman" w:eastAsia="Calibri" w:hAnsi="Times New Roman" w:cs="Times New Roman"/>
                <w:i/>
                <w:sz w:val="24"/>
                <w:szCs w:val="24"/>
                <w:shd w:val="clear" w:color="auto" w:fill="FFFFFF" w:themeFill="background1"/>
              </w:rPr>
              <w:t xml:space="preserve">. НДС </w:t>
            </w:r>
            <w:r w:rsidRPr="00B66280">
              <w:rPr>
                <w:rFonts w:ascii="Times New Roman" w:eastAsia="Calibri" w:hAnsi="Times New Roman" w:cs="Times New Roman"/>
                <w:i/>
                <w:iCs/>
                <w:sz w:val="24"/>
                <w:szCs w:val="24"/>
                <w:shd w:val="clear" w:color="auto" w:fill="FFFFFF" w:themeFill="background1"/>
              </w:rPr>
              <w:t>(в случае, если организация не является плательщиком НДС, указывается – НДС не облагается)</w:t>
            </w:r>
          </w:p>
        </w:tc>
      </w:tr>
      <w:tr w:rsidR="000E22A1" w:rsidRPr="00B66280" w:rsidTr="00634F9C">
        <w:trPr>
          <w:trHeight w:hRule="exact" w:val="249"/>
        </w:trPr>
        <w:tc>
          <w:tcPr>
            <w:tcW w:w="675"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jc w:val="center"/>
              <w:rPr>
                <w:rFonts w:ascii="Times New Roman" w:eastAsia="Times New Roman" w:hAnsi="Times New Roman" w:cs="Times New Roman"/>
                <w:sz w:val="24"/>
                <w:szCs w:val="24"/>
              </w:rPr>
            </w:pPr>
            <w:r w:rsidRPr="00B66280">
              <w:rPr>
                <w:rFonts w:ascii="Times New Roman" w:eastAsia="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jc w:val="center"/>
              <w:rPr>
                <w:rFonts w:ascii="Times New Roman" w:eastAsia="Times New Roman" w:hAnsi="Times New Roman" w:cs="Times New Roman"/>
                <w:sz w:val="24"/>
                <w:szCs w:val="24"/>
              </w:rPr>
            </w:pPr>
            <w:r w:rsidRPr="00B66280">
              <w:rPr>
                <w:rFonts w:ascii="Times New Roman" w:eastAsia="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jc w:val="center"/>
              <w:rPr>
                <w:rFonts w:ascii="Times New Roman" w:eastAsia="Times New Roman" w:hAnsi="Times New Roman" w:cs="Times New Roman"/>
                <w:sz w:val="24"/>
                <w:szCs w:val="24"/>
              </w:rPr>
            </w:pPr>
            <w:r w:rsidRPr="00B66280">
              <w:rPr>
                <w:rFonts w:ascii="Times New Roman" w:eastAsia="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jc w:val="center"/>
              <w:rPr>
                <w:rFonts w:ascii="Times New Roman" w:eastAsia="Times New Roman" w:hAnsi="Times New Roman" w:cs="Times New Roman"/>
                <w:sz w:val="24"/>
                <w:szCs w:val="24"/>
              </w:rPr>
            </w:pPr>
            <w:r w:rsidRPr="00B66280">
              <w:rPr>
                <w:rFonts w:ascii="Times New Roman" w:eastAsia="Times New Roman" w:hAnsi="Times New Roman" w:cs="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jc w:val="center"/>
              <w:rPr>
                <w:rFonts w:ascii="Times New Roman" w:eastAsia="Calibri" w:hAnsi="Times New Roman" w:cs="Times New Roman"/>
                <w:sz w:val="24"/>
                <w:szCs w:val="24"/>
              </w:rPr>
            </w:pPr>
            <w:r w:rsidRPr="00B66280">
              <w:rPr>
                <w:rFonts w:ascii="Times New Roman" w:eastAsia="Calibri" w:hAnsi="Times New Roman" w:cs="Times New Roman"/>
                <w:sz w:val="24"/>
                <w:szCs w:val="24"/>
              </w:rPr>
              <w:t>5</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jc w:val="center"/>
              <w:rPr>
                <w:rFonts w:ascii="Times New Roman" w:eastAsia="Calibri" w:hAnsi="Times New Roman" w:cs="Times New Roman"/>
                <w:sz w:val="24"/>
                <w:szCs w:val="24"/>
              </w:rPr>
            </w:pPr>
            <w:r w:rsidRPr="00B66280">
              <w:rPr>
                <w:rFonts w:ascii="Times New Roman" w:eastAsia="Calibri" w:hAnsi="Times New Roman" w:cs="Times New Roman"/>
                <w:sz w:val="24"/>
                <w:szCs w:val="24"/>
              </w:rPr>
              <w:t>6</w:t>
            </w:r>
          </w:p>
        </w:tc>
      </w:tr>
      <w:tr w:rsidR="000E22A1" w:rsidRPr="00B66280" w:rsidTr="00634F9C">
        <w:tc>
          <w:tcPr>
            <w:tcW w:w="675"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r w:rsidRPr="00B66280">
              <w:rPr>
                <w:rFonts w:ascii="Times New Roman" w:eastAsia="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p>
        </w:tc>
      </w:tr>
      <w:tr w:rsidR="000E22A1" w:rsidRPr="00B66280" w:rsidTr="00634F9C">
        <w:tc>
          <w:tcPr>
            <w:tcW w:w="675"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r w:rsidRPr="00B66280">
              <w:rPr>
                <w:rFonts w:ascii="Times New Roman" w:eastAsia="Times New Roman" w:hAnsi="Times New Roman" w:cs="Times New Roman"/>
                <w:sz w:val="24"/>
                <w:szCs w:val="24"/>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p>
        </w:tc>
      </w:tr>
      <w:tr w:rsidR="000E22A1" w:rsidRPr="00B66280" w:rsidTr="00634F9C">
        <w:tc>
          <w:tcPr>
            <w:tcW w:w="675"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r w:rsidRPr="00B66280">
              <w:rPr>
                <w:rFonts w:ascii="Times New Roman" w:eastAsia="Times New Roman" w:hAnsi="Times New Roman" w:cs="Times New Roman"/>
                <w:sz w:val="24"/>
                <w:szCs w:val="24"/>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jc w:val="center"/>
              <w:rPr>
                <w:rFonts w:ascii="Times New Roman" w:eastAsia="Times New Roman" w:hAnsi="Times New Roman" w:cs="Times New Roman"/>
                <w:sz w:val="24"/>
                <w:szCs w:val="24"/>
              </w:rPr>
            </w:pPr>
            <w:r w:rsidRPr="00B66280">
              <w:rPr>
                <w:rFonts w:ascii="Times New Roman" w:eastAsia="Times New Roman" w:hAnsi="Times New Roman" w:cs="Times New Roman"/>
                <w:sz w:val="24"/>
                <w:szCs w:val="24"/>
              </w:rPr>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E22A1" w:rsidRPr="00B66280" w:rsidRDefault="000E22A1" w:rsidP="00B66280">
            <w:pPr>
              <w:spacing w:line="240" w:lineRule="auto"/>
              <w:contextualSpacing/>
              <w:rPr>
                <w:rFonts w:ascii="Times New Roman" w:eastAsia="Times New Roman" w:hAnsi="Times New Roman" w:cs="Times New Roman"/>
                <w:sz w:val="24"/>
                <w:szCs w:val="24"/>
              </w:rPr>
            </w:pPr>
          </w:p>
        </w:tc>
      </w:tr>
    </w:tbl>
    <w:p w:rsidR="000E22A1" w:rsidRPr="00B66280" w:rsidRDefault="000E22A1" w:rsidP="00B66280">
      <w:pPr>
        <w:spacing w:line="240" w:lineRule="auto"/>
        <w:contextualSpacing/>
        <w:rPr>
          <w:rFonts w:ascii="Times New Roman" w:eastAsia="Calibri" w:hAnsi="Times New Roman" w:cs="Times New Roman"/>
          <w:i/>
          <w:sz w:val="24"/>
          <w:szCs w:val="24"/>
        </w:rPr>
      </w:pPr>
    </w:p>
    <w:p w:rsidR="000E22A1" w:rsidRPr="00B66280" w:rsidRDefault="000E22A1" w:rsidP="00B66280">
      <w:pPr>
        <w:spacing w:line="240" w:lineRule="auto"/>
        <w:contextualSpacing/>
        <w:rPr>
          <w:rFonts w:ascii="Times New Roman" w:eastAsia="Calibri" w:hAnsi="Times New Roman" w:cs="Times New Roman"/>
          <w:i/>
          <w:sz w:val="24"/>
          <w:szCs w:val="24"/>
        </w:rPr>
      </w:pPr>
    </w:p>
    <w:p w:rsidR="000E22A1" w:rsidRPr="00B66280" w:rsidRDefault="000E22A1" w:rsidP="00B66280">
      <w:pPr>
        <w:spacing w:line="240" w:lineRule="auto"/>
        <w:contextualSpacing/>
        <w:rPr>
          <w:rFonts w:ascii="Times New Roman" w:eastAsia="Calibri" w:hAnsi="Times New Roman" w:cs="Times New Roman"/>
          <w:i/>
          <w:sz w:val="24"/>
          <w:szCs w:val="24"/>
        </w:rPr>
      </w:pPr>
    </w:p>
    <w:p w:rsidR="000E22A1" w:rsidRPr="00B66280" w:rsidRDefault="000E22A1" w:rsidP="00B66280">
      <w:pPr>
        <w:spacing w:after="0" w:line="240" w:lineRule="auto"/>
        <w:contextualSpacing/>
        <w:jc w:val="center"/>
        <w:rPr>
          <w:rFonts w:ascii="Times New Roman" w:eastAsia="Calibri" w:hAnsi="Times New Roman" w:cs="Times New Roman"/>
          <w:b/>
          <w:sz w:val="24"/>
          <w:szCs w:val="24"/>
        </w:rPr>
      </w:pPr>
      <w:r w:rsidRPr="00B66280">
        <w:rPr>
          <w:rFonts w:ascii="Times New Roman" w:eastAsia="Calibri" w:hAnsi="Times New Roman" w:cs="Times New Roman"/>
          <w:b/>
          <w:sz w:val="24"/>
          <w:szCs w:val="24"/>
        </w:rPr>
        <w:t>Подписи Сторон:</w:t>
      </w:r>
    </w:p>
    <w:p w:rsidR="000E22A1" w:rsidRPr="000E22A1" w:rsidRDefault="000E22A1" w:rsidP="000E22A1">
      <w:pPr>
        <w:spacing w:after="0" w:line="240" w:lineRule="auto"/>
        <w:jc w:val="center"/>
        <w:rPr>
          <w:rFonts w:ascii="Times New Roman" w:eastAsia="Calibri" w:hAnsi="Times New Roman" w:cs="Times New Roman"/>
          <w:b/>
          <w:sz w:val="27"/>
          <w:szCs w:val="27"/>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0E22A1" w:rsidRPr="000E22A1" w:rsidTr="00634F9C">
        <w:trPr>
          <w:trHeight w:val="1147"/>
        </w:trPr>
        <w:tc>
          <w:tcPr>
            <w:tcW w:w="4250" w:type="dxa"/>
          </w:tcPr>
          <w:p w:rsidR="000E22A1" w:rsidRPr="000E22A1" w:rsidRDefault="000E22A1" w:rsidP="000E22A1">
            <w:pPr>
              <w:widowControl w:val="0"/>
              <w:tabs>
                <w:tab w:val="left" w:pos="426"/>
                <w:tab w:val="left" w:pos="720"/>
              </w:tabs>
              <w:suppressAutoHyphens/>
              <w:snapToGrid w:val="0"/>
              <w:spacing w:after="80" w:line="240" w:lineRule="auto"/>
              <w:rPr>
                <w:rFonts w:ascii="Times New Roman" w:eastAsia="Calibri" w:hAnsi="Times New Roman" w:cs="Times New Roman"/>
                <w:b/>
                <w:bCs/>
                <w:sz w:val="28"/>
                <w:szCs w:val="28"/>
                <w:lang w:eastAsia="ar-SA"/>
              </w:rPr>
            </w:pPr>
          </w:p>
          <w:p w:rsidR="000E22A1" w:rsidRPr="000E22A1" w:rsidRDefault="000E22A1" w:rsidP="000E22A1">
            <w:pPr>
              <w:widowControl w:val="0"/>
              <w:tabs>
                <w:tab w:val="left" w:pos="426"/>
                <w:tab w:val="left" w:pos="720"/>
              </w:tabs>
              <w:suppressAutoHyphens/>
              <w:snapToGrid w:val="0"/>
              <w:spacing w:after="80" w:line="240" w:lineRule="auto"/>
              <w:rPr>
                <w:rFonts w:ascii="Times New Roman" w:eastAsia="Calibri" w:hAnsi="Times New Roman" w:cs="Times New Roman"/>
                <w:b/>
                <w:bCs/>
                <w:sz w:val="28"/>
                <w:szCs w:val="28"/>
                <w:lang w:eastAsia="ar-SA"/>
              </w:rPr>
            </w:pPr>
            <w:r w:rsidRPr="000E22A1">
              <w:rPr>
                <w:rFonts w:ascii="Times New Roman" w:eastAsia="Calibri" w:hAnsi="Times New Roman" w:cs="Times New Roman"/>
                <w:b/>
                <w:bCs/>
                <w:sz w:val="28"/>
                <w:szCs w:val="28"/>
                <w:lang w:eastAsia="ar-SA"/>
              </w:rPr>
              <w:t>__________________</w:t>
            </w:r>
          </w:p>
          <w:p w:rsidR="000E22A1" w:rsidRPr="000E22A1" w:rsidRDefault="000E22A1" w:rsidP="000E22A1">
            <w:pPr>
              <w:widowControl w:val="0"/>
              <w:tabs>
                <w:tab w:val="left" w:pos="426"/>
                <w:tab w:val="left" w:pos="720"/>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0E22A1">
              <w:rPr>
                <w:rFonts w:ascii="Times New Roman" w:eastAsia="Calibri" w:hAnsi="Times New Roman" w:cs="Times New Roman"/>
                <w:bCs/>
                <w:sz w:val="28"/>
                <w:szCs w:val="28"/>
                <w:vertAlign w:val="superscript"/>
                <w:lang w:eastAsia="ar-SA"/>
              </w:rPr>
              <w:t xml:space="preserve">                 (</w:t>
            </w:r>
            <w:r w:rsidRPr="000E22A1">
              <w:rPr>
                <w:rFonts w:ascii="Times New Roman" w:eastAsia="Calibri" w:hAnsi="Times New Roman" w:cs="Times New Roman"/>
                <w:bCs/>
                <w:i/>
                <w:sz w:val="28"/>
                <w:szCs w:val="28"/>
                <w:vertAlign w:val="superscript"/>
                <w:lang w:eastAsia="ar-SA"/>
              </w:rPr>
              <w:t>должность)</w:t>
            </w:r>
          </w:p>
          <w:p w:rsidR="000E22A1" w:rsidRPr="000E22A1" w:rsidRDefault="000E22A1" w:rsidP="000E22A1">
            <w:pPr>
              <w:widowControl w:val="0"/>
              <w:tabs>
                <w:tab w:val="left" w:pos="426"/>
                <w:tab w:val="left" w:pos="720"/>
              </w:tabs>
              <w:suppressAutoHyphens/>
              <w:snapToGrid w:val="0"/>
              <w:spacing w:after="80" w:line="360" w:lineRule="auto"/>
              <w:rPr>
                <w:rFonts w:ascii="Times New Roman" w:eastAsia="Calibri" w:hAnsi="Times New Roman" w:cs="Times New Roman"/>
                <w:b/>
                <w:bCs/>
                <w:sz w:val="28"/>
                <w:szCs w:val="28"/>
                <w:lang w:eastAsia="ar-SA"/>
              </w:rPr>
            </w:pPr>
          </w:p>
          <w:p w:rsidR="000E22A1" w:rsidRPr="000E22A1" w:rsidRDefault="000E22A1" w:rsidP="000E22A1">
            <w:pPr>
              <w:widowControl w:val="0"/>
              <w:tabs>
                <w:tab w:val="left" w:pos="426"/>
                <w:tab w:val="left" w:pos="720"/>
              </w:tabs>
              <w:suppressAutoHyphens/>
              <w:snapToGrid w:val="0"/>
              <w:spacing w:after="80" w:line="240" w:lineRule="auto"/>
              <w:rPr>
                <w:rFonts w:ascii="Times New Roman" w:eastAsia="Calibri" w:hAnsi="Times New Roman" w:cs="Times New Roman"/>
                <w:b/>
                <w:bCs/>
                <w:sz w:val="28"/>
                <w:szCs w:val="28"/>
                <w:lang w:eastAsia="ar-SA"/>
              </w:rPr>
            </w:pPr>
            <w:r w:rsidRPr="000E22A1">
              <w:rPr>
                <w:rFonts w:ascii="Times New Roman" w:eastAsia="Calibri" w:hAnsi="Times New Roman" w:cs="Times New Roman"/>
                <w:b/>
                <w:bCs/>
                <w:sz w:val="28"/>
                <w:szCs w:val="28"/>
                <w:lang w:eastAsia="ar-SA"/>
              </w:rPr>
              <w:t>_____________/____________/</w:t>
            </w:r>
          </w:p>
          <w:p w:rsidR="000E22A1" w:rsidRPr="000E22A1" w:rsidRDefault="000E22A1" w:rsidP="000E22A1">
            <w:pPr>
              <w:widowControl w:val="0"/>
              <w:tabs>
                <w:tab w:val="left" w:pos="426"/>
                <w:tab w:val="left" w:pos="720"/>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0E22A1">
              <w:rPr>
                <w:rFonts w:ascii="Times New Roman" w:eastAsia="Calibri" w:hAnsi="Times New Roman" w:cs="Times New Roman"/>
                <w:bCs/>
                <w:i/>
                <w:sz w:val="28"/>
                <w:szCs w:val="28"/>
                <w:vertAlign w:val="superscript"/>
                <w:lang w:eastAsia="ar-SA"/>
              </w:rPr>
              <w:t xml:space="preserve">                                                    (ФИО)  </w:t>
            </w:r>
          </w:p>
          <w:p w:rsidR="000E22A1" w:rsidRPr="000E22A1" w:rsidRDefault="000E22A1" w:rsidP="000E22A1">
            <w:pPr>
              <w:widowControl w:val="0"/>
              <w:tabs>
                <w:tab w:val="left" w:pos="426"/>
                <w:tab w:val="left" w:pos="720"/>
              </w:tabs>
              <w:suppressAutoHyphens/>
              <w:snapToGrid w:val="0"/>
              <w:spacing w:after="0" w:line="360" w:lineRule="auto"/>
              <w:rPr>
                <w:rFonts w:ascii="Times New Roman" w:eastAsia="Calibri" w:hAnsi="Times New Roman" w:cs="Times New Roman"/>
                <w:b/>
                <w:bCs/>
                <w:sz w:val="28"/>
                <w:szCs w:val="28"/>
                <w:lang w:eastAsia="ar-SA"/>
              </w:rPr>
            </w:pPr>
            <w:r w:rsidRPr="000E22A1">
              <w:rPr>
                <w:rFonts w:ascii="Times New Roman" w:eastAsia="Calibri" w:hAnsi="Times New Roman" w:cs="Times New Roman"/>
                <w:b/>
                <w:bCs/>
                <w:sz w:val="28"/>
                <w:szCs w:val="28"/>
                <w:lang w:eastAsia="ar-SA"/>
              </w:rPr>
              <w:t>М.П.</w:t>
            </w:r>
          </w:p>
        </w:tc>
        <w:tc>
          <w:tcPr>
            <w:tcW w:w="418" w:type="dxa"/>
          </w:tcPr>
          <w:p w:rsidR="000E22A1" w:rsidRPr="000E22A1" w:rsidRDefault="000E22A1" w:rsidP="000E22A1">
            <w:pPr>
              <w:widowControl w:val="0"/>
              <w:suppressAutoHyphens/>
              <w:snapToGrid w:val="0"/>
              <w:spacing w:after="0" w:line="360" w:lineRule="auto"/>
              <w:ind w:firstLine="35"/>
              <w:jc w:val="right"/>
              <w:rPr>
                <w:rFonts w:ascii="Times New Roman" w:eastAsia="Calibri" w:hAnsi="Times New Roman" w:cs="Times New Roman"/>
                <w:b/>
                <w:bCs/>
                <w:sz w:val="28"/>
                <w:szCs w:val="28"/>
                <w:lang w:eastAsia="ar-SA"/>
              </w:rPr>
            </w:pPr>
          </w:p>
        </w:tc>
        <w:tc>
          <w:tcPr>
            <w:tcW w:w="4878" w:type="dxa"/>
          </w:tcPr>
          <w:p w:rsidR="000E22A1" w:rsidRPr="000E22A1" w:rsidRDefault="000E22A1" w:rsidP="000E22A1">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p>
          <w:p w:rsidR="000E22A1" w:rsidRPr="000E22A1" w:rsidRDefault="000E22A1" w:rsidP="000E22A1">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r w:rsidRPr="000E22A1">
              <w:rPr>
                <w:rFonts w:ascii="Times New Roman" w:eastAsia="Calibri" w:hAnsi="Times New Roman" w:cs="Times New Roman"/>
                <w:b/>
                <w:bCs/>
                <w:sz w:val="28"/>
                <w:szCs w:val="28"/>
                <w:lang w:eastAsia="ar-SA"/>
              </w:rPr>
              <w:t>__________________</w:t>
            </w:r>
          </w:p>
          <w:p w:rsidR="000E22A1" w:rsidRPr="000E22A1" w:rsidRDefault="000E22A1" w:rsidP="000E22A1">
            <w:pPr>
              <w:widowControl w:val="0"/>
              <w:tabs>
                <w:tab w:val="left" w:pos="426"/>
                <w:tab w:val="left" w:pos="720"/>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0E22A1">
              <w:rPr>
                <w:rFonts w:ascii="Times New Roman" w:eastAsia="Calibri" w:hAnsi="Times New Roman" w:cs="Times New Roman"/>
                <w:bCs/>
                <w:sz w:val="28"/>
                <w:szCs w:val="28"/>
                <w:vertAlign w:val="superscript"/>
                <w:lang w:eastAsia="ar-SA"/>
              </w:rPr>
              <w:t xml:space="preserve">             (</w:t>
            </w:r>
            <w:r w:rsidRPr="000E22A1">
              <w:rPr>
                <w:rFonts w:ascii="Times New Roman" w:eastAsia="Calibri" w:hAnsi="Times New Roman" w:cs="Times New Roman"/>
                <w:bCs/>
                <w:i/>
                <w:sz w:val="28"/>
                <w:szCs w:val="28"/>
                <w:vertAlign w:val="superscript"/>
                <w:lang w:eastAsia="ar-SA"/>
              </w:rPr>
              <w:t>должность)</w:t>
            </w:r>
          </w:p>
          <w:p w:rsidR="000E22A1" w:rsidRPr="000E22A1" w:rsidRDefault="000E22A1" w:rsidP="000E22A1">
            <w:pPr>
              <w:widowControl w:val="0"/>
              <w:tabs>
                <w:tab w:val="left" w:pos="1440"/>
              </w:tabs>
              <w:suppressAutoHyphens/>
              <w:snapToGrid w:val="0"/>
              <w:spacing w:after="80" w:line="360" w:lineRule="auto"/>
              <w:rPr>
                <w:rFonts w:ascii="Times New Roman" w:eastAsia="Calibri" w:hAnsi="Times New Roman" w:cs="Times New Roman"/>
                <w:b/>
                <w:bCs/>
                <w:sz w:val="28"/>
                <w:szCs w:val="28"/>
                <w:lang w:eastAsia="ar-SA"/>
              </w:rPr>
            </w:pPr>
          </w:p>
          <w:p w:rsidR="000E22A1" w:rsidRPr="000E22A1" w:rsidRDefault="000E22A1" w:rsidP="000E22A1">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r w:rsidRPr="000E22A1">
              <w:rPr>
                <w:rFonts w:ascii="Times New Roman" w:eastAsia="Calibri" w:hAnsi="Times New Roman" w:cs="Times New Roman"/>
                <w:b/>
                <w:bCs/>
                <w:sz w:val="28"/>
                <w:szCs w:val="28"/>
                <w:lang w:eastAsia="ar-SA"/>
              </w:rPr>
              <w:t>__________________/_____________/</w:t>
            </w:r>
          </w:p>
          <w:p w:rsidR="000E22A1" w:rsidRPr="000E22A1" w:rsidRDefault="000E22A1" w:rsidP="000E22A1">
            <w:pPr>
              <w:widowControl w:val="0"/>
              <w:tabs>
                <w:tab w:val="left" w:pos="1440"/>
              </w:tabs>
              <w:suppressAutoHyphens/>
              <w:snapToGrid w:val="0"/>
              <w:spacing w:after="80" w:line="240" w:lineRule="auto"/>
              <w:rPr>
                <w:rFonts w:ascii="Times New Roman" w:eastAsia="Calibri" w:hAnsi="Times New Roman" w:cs="Times New Roman"/>
                <w:b/>
                <w:bCs/>
                <w:sz w:val="28"/>
                <w:szCs w:val="28"/>
                <w:vertAlign w:val="superscript"/>
                <w:lang w:eastAsia="ar-SA"/>
              </w:rPr>
            </w:pPr>
            <w:r w:rsidRPr="000E22A1">
              <w:rPr>
                <w:rFonts w:ascii="Times New Roman" w:eastAsia="Calibri" w:hAnsi="Times New Roman" w:cs="Times New Roman"/>
                <w:bCs/>
                <w:i/>
                <w:sz w:val="28"/>
                <w:szCs w:val="28"/>
                <w:vertAlign w:val="superscript"/>
                <w:lang w:eastAsia="ar-SA"/>
              </w:rPr>
              <w:t xml:space="preserve">                                                                         (ФИО)  </w:t>
            </w:r>
          </w:p>
          <w:p w:rsidR="000E22A1" w:rsidRPr="000E22A1" w:rsidRDefault="000E22A1" w:rsidP="000E22A1">
            <w:pPr>
              <w:widowControl w:val="0"/>
              <w:tabs>
                <w:tab w:val="left" w:pos="1440"/>
              </w:tabs>
              <w:suppressAutoHyphens/>
              <w:snapToGrid w:val="0"/>
              <w:spacing w:after="80" w:line="360" w:lineRule="auto"/>
              <w:rPr>
                <w:rFonts w:ascii="Times New Roman" w:eastAsia="Calibri" w:hAnsi="Times New Roman" w:cs="Times New Roman"/>
                <w:b/>
                <w:bCs/>
                <w:sz w:val="28"/>
                <w:szCs w:val="28"/>
                <w:lang w:eastAsia="ar-SA"/>
              </w:rPr>
            </w:pPr>
            <w:r w:rsidRPr="000E22A1">
              <w:rPr>
                <w:rFonts w:ascii="Times New Roman" w:eastAsia="Calibri" w:hAnsi="Times New Roman" w:cs="Times New Roman"/>
                <w:b/>
                <w:bCs/>
                <w:sz w:val="28"/>
                <w:szCs w:val="28"/>
                <w:lang w:eastAsia="ar-SA"/>
              </w:rPr>
              <w:t>М.П.</w:t>
            </w:r>
          </w:p>
          <w:p w:rsidR="000E22A1" w:rsidRPr="000E22A1" w:rsidRDefault="000E22A1" w:rsidP="000E22A1">
            <w:pPr>
              <w:widowControl w:val="0"/>
              <w:tabs>
                <w:tab w:val="left" w:pos="1440"/>
              </w:tabs>
              <w:suppressAutoHyphens/>
              <w:snapToGrid w:val="0"/>
              <w:spacing w:after="80" w:line="360" w:lineRule="auto"/>
              <w:rPr>
                <w:rFonts w:ascii="Times New Roman" w:eastAsia="Calibri" w:hAnsi="Times New Roman" w:cs="Times New Roman"/>
                <w:b/>
                <w:bCs/>
                <w:sz w:val="28"/>
                <w:szCs w:val="28"/>
                <w:lang w:eastAsia="ar-SA"/>
              </w:rPr>
            </w:pPr>
          </w:p>
          <w:p w:rsidR="000E22A1" w:rsidRPr="000E22A1" w:rsidRDefault="000E22A1" w:rsidP="000E22A1">
            <w:pPr>
              <w:widowControl w:val="0"/>
              <w:tabs>
                <w:tab w:val="left" w:pos="1440"/>
              </w:tabs>
              <w:suppressAutoHyphens/>
              <w:snapToGrid w:val="0"/>
              <w:spacing w:after="80" w:line="360" w:lineRule="auto"/>
              <w:rPr>
                <w:rFonts w:ascii="Times New Roman" w:eastAsia="Calibri" w:hAnsi="Times New Roman" w:cs="Times New Roman"/>
                <w:b/>
                <w:bCs/>
                <w:sz w:val="28"/>
                <w:szCs w:val="28"/>
                <w:lang w:eastAsia="ar-SA"/>
              </w:rPr>
            </w:pPr>
          </w:p>
        </w:tc>
      </w:tr>
    </w:tbl>
    <w:p w:rsidR="000E22A1" w:rsidRPr="000E22A1" w:rsidRDefault="000E22A1" w:rsidP="000E22A1">
      <w:pPr>
        <w:spacing w:line="360" w:lineRule="auto"/>
        <w:rPr>
          <w:rFonts w:ascii="Times New Roman" w:eastAsia="Calibri" w:hAnsi="Times New Roman" w:cs="Times New Roman"/>
          <w:i/>
          <w:sz w:val="20"/>
          <w:szCs w:val="20"/>
        </w:rPr>
      </w:pPr>
    </w:p>
    <w:p w:rsidR="000E22A1" w:rsidRPr="000E22A1" w:rsidRDefault="000E22A1" w:rsidP="000E22A1">
      <w:pPr>
        <w:spacing w:after="0" w:line="240" w:lineRule="auto"/>
        <w:rPr>
          <w:rFonts w:ascii="Times New Roman" w:eastAsia="Calibri" w:hAnsi="Times New Roman" w:cs="Times New Roman"/>
          <w:b/>
          <w:sz w:val="27"/>
          <w:szCs w:val="27"/>
        </w:rPr>
      </w:pPr>
    </w:p>
    <w:p w:rsidR="00F16924" w:rsidRPr="00F16924" w:rsidRDefault="00F16924" w:rsidP="00F16924">
      <w:pPr>
        <w:spacing w:line="240" w:lineRule="auto"/>
        <w:contextualSpacing/>
        <w:rPr>
          <w:rFonts w:ascii="Times New Roman" w:eastAsia="Calibri" w:hAnsi="Times New Roman" w:cs="Times New Roman"/>
          <w:i/>
          <w:sz w:val="20"/>
          <w:szCs w:val="20"/>
        </w:rPr>
      </w:pPr>
    </w:p>
    <w:p w:rsidR="00F16924" w:rsidRPr="00F16924" w:rsidRDefault="00F16924" w:rsidP="00F16924">
      <w:pPr>
        <w:spacing w:line="240" w:lineRule="auto"/>
        <w:contextualSpacing/>
        <w:rPr>
          <w:rFonts w:ascii="Times New Roman" w:eastAsia="Calibri" w:hAnsi="Times New Roman" w:cs="Times New Roman"/>
          <w:i/>
          <w:sz w:val="20"/>
          <w:szCs w:val="20"/>
        </w:rPr>
      </w:pPr>
    </w:p>
    <w:p w:rsidR="00F16924" w:rsidRPr="00F16924" w:rsidRDefault="00F16924" w:rsidP="00F16924">
      <w:pPr>
        <w:spacing w:line="240" w:lineRule="auto"/>
        <w:contextualSpacing/>
        <w:rPr>
          <w:rFonts w:ascii="Times New Roman" w:eastAsia="Calibri" w:hAnsi="Times New Roman" w:cs="Times New Roman"/>
          <w:i/>
          <w:sz w:val="20"/>
          <w:szCs w:val="20"/>
        </w:rPr>
      </w:pPr>
    </w:p>
    <w:p w:rsidR="00F16924" w:rsidRPr="00F16924" w:rsidRDefault="00F16924" w:rsidP="00F16924">
      <w:pPr>
        <w:spacing w:line="240" w:lineRule="auto"/>
        <w:contextualSpacing/>
        <w:rPr>
          <w:rFonts w:ascii="Times New Roman" w:eastAsia="Calibri" w:hAnsi="Times New Roman" w:cs="Times New Roman"/>
          <w:i/>
          <w:sz w:val="20"/>
          <w:szCs w:val="20"/>
        </w:rPr>
      </w:pPr>
    </w:p>
    <w:p w:rsidR="00F16924" w:rsidRPr="00F16924" w:rsidRDefault="00F16924" w:rsidP="00F16924">
      <w:pPr>
        <w:spacing w:line="240" w:lineRule="auto"/>
        <w:contextualSpacing/>
        <w:rPr>
          <w:rFonts w:ascii="Times New Roman" w:eastAsia="Calibri" w:hAnsi="Times New Roman" w:cs="Times New Roman"/>
          <w:i/>
          <w:sz w:val="20"/>
          <w:szCs w:val="20"/>
        </w:rPr>
      </w:pPr>
    </w:p>
    <w:p w:rsidR="00F16924" w:rsidRPr="00F16924" w:rsidRDefault="00F16924" w:rsidP="00F16924">
      <w:pPr>
        <w:spacing w:line="240" w:lineRule="auto"/>
        <w:contextualSpacing/>
        <w:rPr>
          <w:rFonts w:ascii="Times New Roman" w:eastAsia="Calibri" w:hAnsi="Times New Roman" w:cs="Times New Roman"/>
          <w:i/>
          <w:sz w:val="20"/>
          <w:szCs w:val="20"/>
        </w:rPr>
      </w:pPr>
    </w:p>
    <w:p w:rsidR="00F16924" w:rsidRPr="00F16924" w:rsidRDefault="00F16924" w:rsidP="00F16924">
      <w:pPr>
        <w:spacing w:line="240" w:lineRule="auto"/>
        <w:contextualSpacing/>
        <w:rPr>
          <w:rFonts w:ascii="Times New Roman" w:eastAsia="Calibri" w:hAnsi="Times New Roman" w:cs="Times New Roman"/>
          <w:i/>
          <w:sz w:val="20"/>
          <w:szCs w:val="20"/>
        </w:rPr>
      </w:pPr>
    </w:p>
    <w:p w:rsidR="00F16924" w:rsidRPr="00F16924" w:rsidRDefault="00F16924" w:rsidP="00F16924">
      <w:pPr>
        <w:spacing w:line="240" w:lineRule="auto"/>
        <w:contextualSpacing/>
        <w:rPr>
          <w:rFonts w:ascii="Times New Roman" w:eastAsia="Calibri" w:hAnsi="Times New Roman" w:cs="Times New Roman"/>
          <w:i/>
          <w:sz w:val="20"/>
          <w:szCs w:val="20"/>
        </w:rPr>
      </w:pPr>
    </w:p>
    <w:p w:rsidR="00F16924" w:rsidRPr="00F16924" w:rsidRDefault="00F16924" w:rsidP="00F16924">
      <w:pPr>
        <w:spacing w:line="240" w:lineRule="auto"/>
        <w:contextualSpacing/>
        <w:rPr>
          <w:rFonts w:ascii="Times New Roman" w:eastAsia="Calibri" w:hAnsi="Times New Roman" w:cs="Times New Roman"/>
          <w:i/>
          <w:sz w:val="20"/>
          <w:szCs w:val="20"/>
        </w:rPr>
      </w:pPr>
    </w:p>
    <w:p w:rsidR="00F16924" w:rsidRPr="00F16924" w:rsidRDefault="00F16924" w:rsidP="00F16924">
      <w:pPr>
        <w:spacing w:line="240" w:lineRule="auto"/>
        <w:contextualSpacing/>
        <w:rPr>
          <w:rFonts w:ascii="Times New Roman" w:eastAsia="Calibri" w:hAnsi="Times New Roman" w:cs="Times New Roman"/>
          <w:i/>
          <w:sz w:val="20"/>
          <w:szCs w:val="20"/>
        </w:rPr>
      </w:pPr>
    </w:p>
    <w:p w:rsidR="00F16924" w:rsidRPr="00F16924" w:rsidRDefault="00F16924" w:rsidP="00F16924">
      <w:pPr>
        <w:spacing w:line="240" w:lineRule="auto"/>
        <w:contextualSpacing/>
        <w:rPr>
          <w:rFonts w:ascii="Times New Roman" w:eastAsia="Calibri" w:hAnsi="Times New Roman" w:cs="Times New Roman"/>
          <w:i/>
          <w:sz w:val="20"/>
          <w:szCs w:val="20"/>
        </w:rPr>
      </w:pPr>
    </w:p>
    <w:p w:rsidR="00F16924" w:rsidRPr="00F16924" w:rsidRDefault="00F16924" w:rsidP="00F16924">
      <w:pPr>
        <w:spacing w:line="240" w:lineRule="auto"/>
        <w:contextualSpacing/>
        <w:rPr>
          <w:rFonts w:ascii="Times New Roman" w:eastAsia="Calibri" w:hAnsi="Times New Roman" w:cs="Times New Roman"/>
          <w:i/>
          <w:sz w:val="20"/>
          <w:szCs w:val="20"/>
        </w:rPr>
      </w:pPr>
    </w:p>
    <w:p w:rsidR="00F16924" w:rsidRPr="00F16924" w:rsidRDefault="00F16924" w:rsidP="00F16924">
      <w:pPr>
        <w:spacing w:line="240" w:lineRule="auto"/>
        <w:contextualSpacing/>
        <w:rPr>
          <w:rFonts w:ascii="Times New Roman" w:eastAsia="Calibri" w:hAnsi="Times New Roman" w:cs="Times New Roman"/>
          <w:i/>
          <w:sz w:val="20"/>
          <w:szCs w:val="20"/>
        </w:rPr>
      </w:pPr>
    </w:p>
    <w:p w:rsidR="002D758F" w:rsidRPr="007318E7" w:rsidRDefault="002D758F" w:rsidP="002D758F">
      <w:pPr>
        <w:spacing w:after="0" w:line="240" w:lineRule="auto"/>
        <w:contextualSpacing/>
        <w:jc w:val="both"/>
        <w:outlineLvl w:val="0"/>
        <w:rPr>
          <w:rFonts w:ascii="Times New Roman" w:eastAsia="Times New Roman" w:hAnsi="Times New Roman" w:cs="Times New Roman"/>
          <w:b/>
          <w:i/>
          <w:snapToGrid w:val="0"/>
          <w:kern w:val="28"/>
          <w:sz w:val="24"/>
          <w:szCs w:val="24"/>
          <w:lang w:eastAsia="x-none"/>
        </w:rPr>
      </w:pPr>
      <w:r w:rsidRPr="00F16924">
        <w:rPr>
          <w:rFonts w:ascii="Times New Roman" w:eastAsia="Times New Roman" w:hAnsi="Times New Roman" w:cs="Times New Roman"/>
          <w:b/>
          <w:snapToGrid w:val="0"/>
          <w:kern w:val="28"/>
          <w:sz w:val="24"/>
          <w:szCs w:val="24"/>
          <w:lang w:val="x-none" w:eastAsia="x-none"/>
        </w:rPr>
        <w:t xml:space="preserve">Приложение № </w:t>
      </w:r>
      <w:r>
        <w:rPr>
          <w:rFonts w:ascii="Times New Roman" w:eastAsia="Times New Roman" w:hAnsi="Times New Roman" w:cs="Times New Roman"/>
          <w:b/>
          <w:snapToGrid w:val="0"/>
          <w:kern w:val="28"/>
          <w:sz w:val="24"/>
          <w:szCs w:val="24"/>
          <w:lang w:eastAsia="x-none"/>
        </w:rPr>
        <w:t>5</w:t>
      </w:r>
      <w:r w:rsidRPr="00F16924">
        <w:rPr>
          <w:rFonts w:ascii="Times New Roman" w:eastAsia="Times New Roman" w:hAnsi="Times New Roman" w:cs="Times New Roman"/>
          <w:b/>
          <w:snapToGrid w:val="0"/>
          <w:kern w:val="28"/>
          <w:sz w:val="24"/>
          <w:szCs w:val="24"/>
          <w:lang w:eastAsia="x-none"/>
        </w:rPr>
        <w:t xml:space="preserve"> </w:t>
      </w:r>
      <w:r w:rsidRPr="00F16924">
        <w:rPr>
          <w:rFonts w:ascii="Times New Roman" w:hAnsi="Times New Roman" w:cs="Times New Roman"/>
          <w:b/>
          <w:sz w:val="24"/>
          <w:szCs w:val="24"/>
          <w:lang w:eastAsia="ar-SA"/>
        </w:rPr>
        <w:t xml:space="preserve">к </w:t>
      </w:r>
      <w:r w:rsidRPr="007318E7">
        <w:rPr>
          <w:rFonts w:ascii="Times New Roman" w:hAnsi="Times New Roman" w:cs="Times New Roman"/>
          <w:b/>
          <w:sz w:val="24"/>
          <w:szCs w:val="24"/>
          <w:lang w:eastAsia="ar-SA"/>
        </w:rPr>
        <w:t>Документации о проведении открытого запроса цен в электронной форме</w:t>
      </w:r>
      <w:r w:rsidRPr="007318E7">
        <w:rPr>
          <w:rFonts w:ascii="Times New Roman" w:eastAsia="Times New Roman" w:hAnsi="Times New Roman" w:cs="Times New Roman"/>
          <w:b/>
          <w:snapToGrid w:val="0"/>
          <w:kern w:val="28"/>
          <w:sz w:val="24"/>
          <w:szCs w:val="24"/>
          <w:lang w:eastAsia="x-none"/>
        </w:rPr>
        <w:t xml:space="preserve"> </w:t>
      </w:r>
      <w:r w:rsidRPr="007318E7">
        <w:rPr>
          <w:rFonts w:ascii="Times New Roman" w:eastAsia="Times New Roman" w:hAnsi="Times New Roman" w:cs="Times New Roman"/>
          <w:b/>
          <w:sz w:val="24"/>
          <w:szCs w:val="24"/>
          <w:lang w:eastAsia="ar-SA"/>
        </w:rPr>
        <w:t xml:space="preserve">на право заключения Договоров </w:t>
      </w:r>
      <w:r w:rsidRPr="007318E7">
        <w:rPr>
          <w:rFonts w:ascii="Times New Roman" w:eastAsia="Times New Roman" w:hAnsi="Times New Roman" w:cs="Times New Roman"/>
          <w:b/>
          <w:snapToGrid w:val="0"/>
          <w:sz w:val="24"/>
          <w:szCs w:val="24"/>
          <w:lang w:eastAsia="ru-RU"/>
        </w:rPr>
        <w:t>поставки электронно-вычислительной техники, ее деталей и принадлежностей, аппаратуры видеозаписи и воспроизведения общего применения, системных программных средств, прикладных программ для решения организационно - экономических задач</w:t>
      </w:r>
      <w:r w:rsidRPr="007318E7">
        <w:rPr>
          <w:rFonts w:ascii="Times New Roman" w:eastAsia="Times New Roman" w:hAnsi="Times New Roman" w:cs="Times New Roman"/>
          <w:b/>
          <w:color w:val="222222"/>
          <w:sz w:val="24"/>
          <w:szCs w:val="24"/>
          <w:shd w:val="clear" w:color="auto" w:fill="FFFFFF"/>
          <w:lang w:eastAsia="ru-RU"/>
        </w:rPr>
        <w:t>, программных средств прочих, устройств конструктивных (шкафов, стоек), проводов и кабелей для систем управления, контроля и связи</w:t>
      </w:r>
      <w:r w:rsidRPr="007318E7">
        <w:rPr>
          <w:b/>
        </w:rPr>
        <w:t>.</w:t>
      </w:r>
    </w:p>
    <w:p w:rsidR="00F16924" w:rsidRDefault="00F16924" w:rsidP="00F16924">
      <w:pPr>
        <w:spacing w:line="240" w:lineRule="auto"/>
        <w:contextualSpacing/>
        <w:rPr>
          <w:rFonts w:ascii="Times New Roman" w:eastAsia="Calibri" w:hAnsi="Times New Roman" w:cs="Times New Roman"/>
          <w:i/>
          <w:sz w:val="20"/>
          <w:szCs w:val="20"/>
        </w:rPr>
      </w:pPr>
    </w:p>
    <w:p w:rsidR="002D758F" w:rsidRPr="002D758F" w:rsidRDefault="002D758F" w:rsidP="002A1918">
      <w:pPr>
        <w:spacing w:after="0" w:line="240" w:lineRule="auto"/>
        <w:jc w:val="center"/>
        <w:outlineLvl w:val="0"/>
        <w:rPr>
          <w:rFonts w:ascii="Times New Roman" w:eastAsia="Times New Roman" w:hAnsi="Times New Roman" w:cs="Times New Roman"/>
          <w:sz w:val="24"/>
          <w:szCs w:val="24"/>
          <w:u w:val="single"/>
          <w:lang w:eastAsia="ru-RU"/>
        </w:rPr>
      </w:pPr>
      <w:r w:rsidRPr="002D758F">
        <w:rPr>
          <w:rFonts w:ascii="Times New Roman" w:eastAsia="Times New Roman" w:hAnsi="Times New Roman" w:cs="Times New Roman"/>
          <w:sz w:val="24"/>
          <w:szCs w:val="24"/>
          <w:u w:val="single"/>
          <w:lang w:eastAsia="ru-RU"/>
        </w:rPr>
        <w:t>Лицензионный договор № _______________</w:t>
      </w:r>
    </w:p>
    <w:p w:rsidR="002D758F" w:rsidRPr="002D758F" w:rsidRDefault="002D758F" w:rsidP="002A1918">
      <w:pPr>
        <w:spacing w:after="0" w:line="240" w:lineRule="auto"/>
        <w:jc w:val="center"/>
        <w:outlineLvl w:val="0"/>
        <w:rPr>
          <w:rFonts w:ascii="Times New Roman" w:eastAsia="Times New Roman" w:hAnsi="Times New Roman" w:cs="Times New Roman"/>
          <w:sz w:val="24"/>
          <w:szCs w:val="24"/>
          <w:u w:val="single"/>
          <w:lang w:eastAsia="ru-RU"/>
        </w:rPr>
      </w:pPr>
      <w:r w:rsidRPr="002D758F">
        <w:rPr>
          <w:rFonts w:ascii="Times New Roman" w:eastAsia="Times New Roman" w:hAnsi="Times New Roman" w:cs="Times New Roman"/>
          <w:sz w:val="24"/>
          <w:szCs w:val="24"/>
          <w:u w:val="single"/>
          <w:lang w:eastAsia="ru-RU"/>
        </w:rPr>
        <w:t>на передачу неисключительных прав на программное обеспечение</w:t>
      </w:r>
    </w:p>
    <w:p w:rsidR="002D758F" w:rsidRPr="002D758F" w:rsidRDefault="002D758F" w:rsidP="002A1918">
      <w:pPr>
        <w:spacing w:after="0" w:line="240" w:lineRule="auto"/>
        <w:jc w:val="center"/>
        <w:outlineLvl w:val="0"/>
        <w:rPr>
          <w:rFonts w:ascii="Times New Roman" w:eastAsia="Times New Roman" w:hAnsi="Times New Roman" w:cs="Times New Roman"/>
          <w:sz w:val="24"/>
          <w:szCs w:val="24"/>
          <w:u w:val="single"/>
          <w:lang w:eastAsia="ru-RU"/>
        </w:rPr>
      </w:pPr>
      <w:r w:rsidRPr="002D758F">
        <w:rPr>
          <w:rFonts w:ascii="Times New Roman" w:eastAsia="Times New Roman" w:hAnsi="Times New Roman" w:cs="Times New Roman"/>
          <w:sz w:val="24"/>
          <w:szCs w:val="24"/>
          <w:u w:val="single"/>
          <w:lang w:eastAsia="ru-RU"/>
        </w:rPr>
        <w:t>для ЭВМ и базы данных.</w:t>
      </w:r>
    </w:p>
    <w:p w:rsidR="002D758F" w:rsidRPr="002D758F" w:rsidRDefault="002D758F" w:rsidP="002D758F">
      <w:pPr>
        <w:spacing w:after="0" w:line="240" w:lineRule="auto"/>
        <w:jc w:val="center"/>
        <w:rPr>
          <w:rFonts w:ascii="Times New Roman" w:eastAsia="Times New Roman" w:hAnsi="Times New Roman" w:cs="Times New Roman"/>
          <w:b/>
          <w:sz w:val="24"/>
          <w:szCs w:val="24"/>
          <w:lang w:eastAsia="ru-RU"/>
        </w:rPr>
      </w:pPr>
    </w:p>
    <w:p w:rsidR="002D758F" w:rsidRPr="002D758F" w:rsidRDefault="002D758F" w:rsidP="002D758F">
      <w:pPr>
        <w:spacing w:after="0" w:line="240" w:lineRule="auto"/>
        <w:jc w:val="center"/>
        <w:rPr>
          <w:rFonts w:ascii="Times New Roman" w:eastAsia="Times New Roman" w:hAnsi="Times New Roman" w:cs="Times New Roman"/>
          <w:b/>
          <w:sz w:val="24"/>
          <w:szCs w:val="24"/>
          <w:lang w:eastAsia="ru-RU"/>
        </w:rPr>
      </w:pPr>
    </w:p>
    <w:p w:rsidR="002D758F" w:rsidRPr="002D758F" w:rsidRDefault="002D758F" w:rsidP="002D758F">
      <w:pPr>
        <w:spacing w:after="0" w:line="240" w:lineRule="auto"/>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г. Мурманск</w:t>
      </w:r>
      <w:r w:rsidRPr="002D758F">
        <w:rPr>
          <w:rFonts w:ascii="Times New Roman" w:eastAsia="Times New Roman" w:hAnsi="Times New Roman" w:cs="Times New Roman"/>
          <w:sz w:val="24"/>
          <w:szCs w:val="24"/>
          <w:lang w:eastAsia="ru-RU"/>
        </w:rPr>
        <w:tab/>
      </w:r>
      <w:r w:rsidRPr="002D758F">
        <w:rPr>
          <w:rFonts w:ascii="Times New Roman" w:eastAsia="Times New Roman" w:hAnsi="Times New Roman" w:cs="Times New Roman"/>
          <w:sz w:val="24"/>
          <w:szCs w:val="24"/>
          <w:lang w:eastAsia="ru-RU"/>
        </w:rPr>
        <w:tab/>
      </w:r>
      <w:r w:rsidRPr="002D758F">
        <w:rPr>
          <w:rFonts w:ascii="Times New Roman" w:eastAsia="Times New Roman" w:hAnsi="Times New Roman" w:cs="Times New Roman"/>
          <w:sz w:val="24"/>
          <w:szCs w:val="24"/>
          <w:lang w:eastAsia="ru-RU"/>
        </w:rPr>
        <w:tab/>
      </w:r>
      <w:r w:rsidRPr="002D758F">
        <w:rPr>
          <w:rFonts w:ascii="Times New Roman" w:eastAsia="Times New Roman" w:hAnsi="Times New Roman" w:cs="Times New Roman"/>
          <w:sz w:val="24"/>
          <w:szCs w:val="24"/>
          <w:lang w:eastAsia="ru-RU"/>
        </w:rPr>
        <w:tab/>
      </w:r>
      <w:r w:rsidRPr="002D758F">
        <w:rPr>
          <w:rFonts w:ascii="Times New Roman" w:eastAsia="Times New Roman" w:hAnsi="Times New Roman" w:cs="Times New Roman"/>
          <w:sz w:val="24"/>
          <w:szCs w:val="24"/>
          <w:lang w:eastAsia="ru-RU"/>
        </w:rPr>
        <w:tab/>
      </w:r>
      <w:r w:rsidRPr="002D758F">
        <w:rPr>
          <w:rFonts w:ascii="Times New Roman" w:eastAsia="Times New Roman" w:hAnsi="Times New Roman" w:cs="Times New Roman"/>
          <w:sz w:val="24"/>
          <w:szCs w:val="24"/>
          <w:lang w:eastAsia="ru-RU"/>
        </w:rPr>
        <w:tab/>
      </w:r>
      <w:r w:rsidRPr="002D758F">
        <w:rPr>
          <w:rFonts w:ascii="Times New Roman" w:eastAsia="Times New Roman" w:hAnsi="Times New Roman" w:cs="Times New Roman"/>
          <w:sz w:val="24"/>
          <w:szCs w:val="24"/>
          <w:lang w:eastAsia="ru-RU"/>
        </w:rPr>
        <w:tab/>
      </w:r>
      <w:r w:rsidRPr="002D758F">
        <w:rPr>
          <w:rFonts w:ascii="Times New Roman" w:eastAsia="Times New Roman" w:hAnsi="Times New Roman" w:cs="Times New Roman"/>
          <w:sz w:val="24"/>
          <w:szCs w:val="24"/>
          <w:lang w:eastAsia="ru-RU"/>
        </w:rPr>
        <w:tab/>
      </w:r>
      <w:r w:rsidRPr="002D758F">
        <w:rPr>
          <w:rFonts w:ascii="Times New Roman" w:eastAsia="Times New Roman" w:hAnsi="Times New Roman" w:cs="Times New Roman"/>
          <w:sz w:val="24"/>
          <w:szCs w:val="24"/>
          <w:lang w:eastAsia="ru-RU"/>
        </w:rPr>
        <w:tab/>
        <w:t>____  _________20__ г.</w:t>
      </w:r>
    </w:p>
    <w:p w:rsidR="002D758F" w:rsidRPr="002D758F" w:rsidRDefault="002D758F" w:rsidP="002D758F">
      <w:pPr>
        <w:spacing w:after="0" w:line="240" w:lineRule="auto"/>
        <w:rPr>
          <w:rFonts w:ascii="Times New Roman" w:eastAsia="Times New Roman" w:hAnsi="Times New Roman" w:cs="Times New Roman"/>
          <w:sz w:val="24"/>
          <w:szCs w:val="24"/>
          <w:lang w:eastAsia="ru-RU"/>
        </w:rPr>
      </w:pP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_____________________________________________ именуемое в дальнейшем «Лицензиар», в лице __________________________________, действующего на основании ___________________________________, с одной стороны и Открытое акционерное общество «</w:t>
      </w:r>
      <w:proofErr w:type="spellStart"/>
      <w:r w:rsidRPr="002D758F">
        <w:rPr>
          <w:rFonts w:ascii="Times New Roman" w:eastAsia="Times New Roman" w:hAnsi="Times New Roman" w:cs="Times New Roman"/>
          <w:sz w:val="24"/>
          <w:szCs w:val="24"/>
          <w:lang w:eastAsia="ru-RU"/>
        </w:rPr>
        <w:t>Мурманэнергосбыт</w:t>
      </w:r>
      <w:proofErr w:type="spellEnd"/>
      <w:r w:rsidRPr="002D758F">
        <w:rPr>
          <w:rFonts w:ascii="Times New Roman" w:eastAsia="Times New Roman" w:hAnsi="Times New Roman" w:cs="Times New Roman"/>
          <w:sz w:val="24"/>
          <w:szCs w:val="24"/>
          <w:lang w:eastAsia="ru-RU"/>
        </w:rPr>
        <w:t>» (ОАО «</w:t>
      </w:r>
      <w:proofErr w:type="spellStart"/>
      <w:r w:rsidRPr="002D758F">
        <w:rPr>
          <w:rFonts w:ascii="Times New Roman" w:eastAsia="Times New Roman" w:hAnsi="Times New Roman" w:cs="Times New Roman"/>
          <w:sz w:val="24"/>
          <w:szCs w:val="24"/>
          <w:lang w:eastAsia="ru-RU"/>
        </w:rPr>
        <w:t>Мурманэнергосбыт</w:t>
      </w:r>
      <w:proofErr w:type="spellEnd"/>
      <w:r w:rsidRPr="002D758F">
        <w:rPr>
          <w:rFonts w:ascii="Times New Roman" w:eastAsia="Times New Roman" w:hAnsi="Times New Roman" w:cs="Times New Roman"/>
          <w:sz w:val="24"/>
          <w:szCs w:val="24"/>
          <w:lang w:eastAsia="ru-RU"/>
        </w:rPr>
        <w:t>»), именуемое в дальнейшем «Лицензиат», в лице _________________________________________, действующего на основании _________________________________________, с другой стороны, вместе именуемые «Стороны», заключили настоящий Договор о нижеследующем:</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p>
    <w:p w:rsidR="002D758F" w:rsidRPr="002D758F" w:rsidRDefault="002D758F" w:rsidP="002D758F">
      <w:pPr>
        <w:numPr>
          <w:ilvl w:val="0"/>
          <w:numId w:val="41"/>
        </w:numPr>
        <w:spacing w:after="0" w:line="240" w:lineRule="auto"/>
        <w:jc w:val="center"/>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ПРЕДМЕТ ДОГОВОРА</w:t>
      </w:r>
    </w:p>
    <w:p w:rsidR="002D758F" w:rsidRPr="002D758F" w:rsidRDefault="002D758F" w:rsidP="002D758F">
      <w:pPr>
        <w:spacing w:after="0" w:line="240" w:lineRule="auto"/>
        <w:ind w:left="360"/>
        <w:rPr>
          <w:rFonts w:ascii="Times New Roman" w:eastAsia="Times New Roman" w:hAnsi="Times New Roman" w:cs="Times New Roman"/>
          <w:sz w:val="24"/>
          <w:szCs w:val="24"/>
          <w:lang w:eastAsia="ru-RU"/>
        </w:rPr>
      </w:pP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proofErr w:type="gramStart"/>
      <w:r w:rsidRPr="002D758F">
        <w:rPr>
          <w:rFonts w:ascii="Times New Roman" w:eastAsia="Times New Roman" w:hAnsi="Times New Roman" w:cs="Times New Roman"/>
          <w:sz w:val="24"/>
          <w:szCs w:val="24"/>
          <w:lang w:eastAsia="ru-RU"/>
        </w:rPr>
        <w:t>1.1 Лицензиар обязуется предоставить Лицензиату неисключительное право на использование программ для электронных вычислительных машин, далее программное обеспечение (ПО), приведенных в Спецификации (Приложение № 1 к настоящему договору) на предусмотренных настоящим договором условиях, а Лицензиат принять и оплатить вознаграждение за них.</w:t>
      </w:r>
      <w:proofErr w:type="gramEnd"/>
      <w:r w:rsidR="002A1918">
        <w:rPr>
          <w:rFonts w:ascii="Times New Roman" w:eastAsia="Times New Roman" w:hAnsi="Times New Roman" w:cs="Times New Roman"/>
          <w:sz w:val="24"/>
          <w:szCs w:val="24"/>
          <w:lang w:eastAsia="ru-RU"/>
        </w:rPr>
        <w:t xml:space="preserve"> </w:t>
      </w:r>
      <w:proofErr w:type="gramStart"/>
      <w:r w:rsidRPr="002D758F">
        <w:rPr>
          <w:rFonts w:ascii="Times New Roman" w:eastAsia="Times New Roman" w:hAnsi="Times New Roman" w:cs="Times New Roman"/>
          <w:sz w:val="24"/>
          <w:szCs w:val="24"/>
          <w:lang w:eastAsia="ru-RU"/>
        </w:rPr>
        <w:t>Под</w:t>
      </w:r>
      <w:proofErr w:type="gramEnd"/>
      <w:r w:rsidR="002A1918">
        <w:rPr>
          <w:rFonts w:ascii="Times New Roman" w:eastAsia="Times New Roman" w:hAnsi="Times New Roman" w:cs="Times New Roman"/>
          <w:sz w:val="24"/>
          <w:szCs w:val="24"/>
          <w:lang w:eastAsia="ru-RU"/>
        </w:rPr>
        <w:t xml:space="preserve"> </w:t>
      </w:r>
      <w:proofErr w:type="gramStart"/>
      <w:r w:rsidRPr="002D758F">
        <w:rPr>
          <w:rFonts w:ascii="Times New Roman" w:eastAsia="Times New Roman" w:hAnsi="Times New Roman" w:cs="Times New Roman"/>
          <w:sz w:val="24"/>
          <w:szCs w:val="24"/>
          <w:lang w:eastAsia="ru-RU"/>
        </w:rPr>
        <w:t>ПО</w:t>
      </w:r>
      <w:proofErr w:type="gramEnd"/>
      <w:r w:rsidRPr="002D758F">
        <w:rPr>
          <w:rFonts w:ascii="Times New Roman" w:eastAsia="Times New Roman" w:hAnsi="Times New Roman" w:cs="Times New Roman"/>
          <w:sz w:val="24"/>
          <w:szCs w:val="24"/>
          <w:lang w:eastAsia="ru-RU"/>
        </w:rPr>
        <w:t xml:space="preserve"> понимаются программы для ЭВМ, правообладателем которых является Лицензиар или программы для ЭВМ третьих лиц, в отношении которых Лицензиар имеет соответствующие полномочия, разрешающие Лицензиару передачу неисключительных прав.</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 xml:space="preserve">1.2 Функциональные и технические характеристики, а также требования к используемым Лицензиатом аппаратным, программным средствам и квалификации персонала, определяются документацией на </w:t>
      </w:r>
      <w:proofErr w:type="gramStart"/>
      <w:r w:rsidRPr="002D758F">
        <w:rPr>
          <w:rFonts w:ascii="Times New Roman" w:eastAsia="Times New Roman" w:hAnsi="Times New Roman" w:cs="Times New Roman"/>
          <w:sz w:val="24"/>
          <w:szCs w:val="24"/>
          <w:lang w:eastAsia="ru-RU"/>
        </w:rPr>
        <w:t>лицензируемое</w:t>
      </w:r>
      <w:proofErr w:type="gramEnd"/>
      <w:r w:rsidRPr="002D758F">
        <w:rPr>
          <w:rFonts w:ascii="Times New Roman" w:eastAsia="Times New Roman" w:hAnsi="Times New Roman" w:cs="Times New Roman"/>
          <w:sz w:val="24"/>
          <w:szCs w:val="24"/>
          <w:lang w:eastAsia="ru-RU"/>
        </w:rPr>
        <w:t xml:space="preserve"> ПО. </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1.3. 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ОАО «</w:t>
      </w:r>
      <w:proofErr w:type="spellStart"/>
      <w:r w:rsidRPr="002D758F">
        <w:rPr>
          <w:rFonts w:ascii="Times New Roman" w:eastAsia="Times New Roman" w:hAnsi="Times New Roman" w:cs="Times New Roman"/>
          <w:sz w:val="24"/>
          <w:szCs w:val="24"/>
          <w:lang w:eastAsia="ru-RU"/>
        </w:rPr>
        <w:t>Мурманэнергосбыт</w:t>
      </w:r>
      <w:proofErr w:type="spellEnd"/>
      <w:r w:rsidRPr="002D758F">
        <w:rPr>
          <w:rFonts w:ascii="Times New Roman" w:eastAsia="Times New Roman" w:hAnsi="Times New Roman" w:cs="Times New Roman"/>
          <w:sz w:val="24"/>
          <w:szCs w:val="24"/>
          <w:lang w:eastAsia="ru-RU"/>
        </w:rPr>
        <w:t>», на основании протокола оценки и сопоставления заявок (итоговый протокол) на участие __________________ №___________ от ___________2014</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1.4. Место предоставления неисключительных прав на поставляемое программное обеспечени</w:t>
      </w:r>
      <w:proofErr w:type="gramStart"/>
      <w:r w:rsidRPr="002D758F">
        <w:rPr>
          <w:rFonts w:ascii="Times New Roman" w:eastAsia="Times New Roman" w:hAnsi="Times New Roman" w:cs="Times New Roman"/>
          <w:sz w:val="24"/>
          <w:szCs w:val="24"/>
          <w:lang w:eastAsia="ru-RU"/>
        </w:rPr>
        <w:t>е-</w:t>
      </w:r>
      <w:proofErr w:type="gramEnd"/>
      <w:r w:rsidRPr="002D758F">
        <w:rPr>
          <w:rFonts w:ascii="Times New Roman" w:eastAsia="Times New Roman" w:hAnsi="Times New Roman" w:cs="Times New Roman"/>
          <w:sz w:val="24"/>
          <w:szCs w:val="24"/>
          <w:lang w:eastAsia="ru-RU"/>
        </w:rPr>
        <w:t xml:space="preserve"> ОАО «</w:t>
      </w:r>
      <w:proofErr w:type="spellStart"/>
      <w:r w:rsidRPr="002D758F">
        <w:rPr>
          <w:rFonts w:ascii="Times New Roman" w:eastAsia="Times New Roman" w:hAnsi="Times New Roman" w:cs="Times New Roman"/>
          <w:sz w:val="24"/>
          <w:szCs w:val="24"/>
          <w:lang w:eastAsia="ru-RU"/>
        </w:rPr>
        <w:t>Мурманэнергосбыт</w:t>
      </w:r>
      <w:proofErr w:type="spellEnd"/>
      <w:r w:rsidRPr="002D758F">
        <w:rPr>
          <w:rFonts w:ascii="Times New Roman" w:eastAsia="Times New Roman" w:hAnsi="Times New Roman" w:cs="Times New Roman"/>
          <w:sz w:val="24"/>
          <w:szCs w:val="24"/>
          <w:lang w:eastAsia="ru-RU"/>
        </w:rPr>
        <w:t>», г. Мурманск, ул. Свердлова, д. 39</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1.5. Количество поставляемого ПО составляет_________</w:t>
      </w:r>
      <w:proofErr w:type="spellStart"/>
      <w:r w:rsidRPr="002D758F">
        <w:rPr>
          <w:rFonts w:ascii="Times New Roman" w:eastAsia="Times New Roman" w:hAnsi="Times New Roman" w:cs="Times New Roman"/>
          <w:sz w:val="24"/>
          <w:szCs w:val="24"/>
          <w:lang w:eastAsia="ru-RU"/>
        </w:rPr>
        <w:t>шт</w:t>
      </w:r>
      <w:proofErr w:type="spellEnd"/>
      <w:r w:rsidRPr="002D758F">
        <w:rPr>
          <w:rFonts w:ascii="Times New Roman" w:eastAsia="Times New Roman" w:hAnsi="Times New Roman" w:cs="Times New Roman"/>
          <w:sz w:val="24"/>
          <w:szCs w:val="24"/>
          <w:lang w:eastAsia="ru-RU"/>
        </w:rPr>
        <w:t xml:space="preserve">. (Расшифровка количества </w:t>
      </w:r>
      <w:proofErr w:type="gramStart"/>
      <w:r w:rsidRPr="002D758F">
        <w:rPr>
          <w:rFonts w:ascii="Times New Roman" w:eastAsia="Times New Roman" w:hAnsi="Times New Roman" w:cs="Times New Roman"/>
          <w:sz w:val="24"/>
          <w:szCs w:val="24"/>
          <w:lang w:eastAsia="ru-RU"/>
        </w:rPr>
        <w:t>ПО</w:t>
      </w:r>
      <w:proofErr w:type="gramEnd"/>
      <w:r w:rsidRPr="002D758F">
        <w:rPr>
          <w:rFonts w:ascii="Times New Roman" w:eastAsia="Times New Roman" w:hAnsi="Times New Roman" w:cs="Times New Roman"/>
          <w:sz w:val="24"/>
          <w:szCs w:val="24"/>
          <w:lang w:eastAsia="ru-RU"/>
        </w:rPr>
        <w:t xml:space="preserve"> указана в Приложении 1.)</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p>
    <w:p w:rsidR="002D758F" w:rsidRPr="002D758F" w:rsidRDefault="002D758F" w:rsidP="002D758F">
      <w:pPr>
        <w:spacing w:after="0" w:line="240" w:lineRule="auto"/>
        <w:ind w:firstLine="360"/>
        <w:jc w:val="center"/>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2. СТОИМОСТЬ, ПОРЯДОК, УСЛОВИЯ ОПЛАТЫ И ПОСТАВКИ ЛИЦЕНЗИЙ</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lastRenderedPageBreak/>
        <w:t>2.1 Сумма настоящего договора определяется в соответствии с Приложением №1 и   составляет _____________ рублей ___ копеек (</w:t>
      </w:r>
      <w:r w:rsidRPr="002D758F">
        <w:rPr>
          <w:rFonts w:ascii="Times New Roman" w:eastAsia="Times New Roman" w:hAnsi="Times New Roman" w:cs="Times New Roman"/>
          <w:i/>
          <w:sz w:val="24"/>
          <w:szCs w:val="24"/>
          <w:lang w:eastAsia="ru-RU"/>
        </w:rPr>
        <w:t>сумма прописью</w:t>
      </w:r>
      <w:r w:rsidRPr="002D758F">
        <w:rPr>
          <w:rFonts w:ascii="Times New Roman" w:eastAsia="Times New Roman" w:hAnsi="Times New Roman" w:cs="Times New Roman"/>
          <w:sz w:val="24"/>
          <w:szCs w:val="24"/>
          <w:lang w:eastAsia="ru-RU"/>
        </w:rPr>
        <w:t xml:space="preserve">) в том числе НДС 18% (или указать, что </w:t>
      </w:r>
      <w:r w:rsidRPr="002D758F">
        <w:rPr>
          <w:rFonts w:ascii="Times New Roman" w:eastAsia="Times New Roman" w:hAnsi="Times New Roman" w:cs="Times New Roman"/>
          <w:i/>
          <w:sz w:val="24"/>
          <w:szCs w:val="24"/>
          <w:lang w:eastAsia="ru-RU"/>
        </w:rPr>
        <w:t>НДС не облагается в соответствии со статьей 149 НК РФ пункт 2 подпункт 26.</w:t>
      </w:r>
      <w:r w:rsidRPr="002D758F">
        <w:rPr>
          <w:rFonts w:ascii="Times New Roman" w:eastAsia="Times New Roman" w:hAnsi="Times New Roman" w:cs="Times New Roman"/>
          <w:sz w:val="24"/>
          <w:szCs w:val="24"/>
          <w:lang w:eastAsia="ru-RU"/>
        </w:rPr>
        <w:t>)</w:t>
      </w:r>
    </w:p>
    <w:p w:rsidR="002D758F" w:rsidRPr="002D758F" w:rsidRDefault="002D758F" w:rsidP="002D758F">
      <w:pPr>
        <w:spacing w:before="120"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2.2 Лицензиар предоставляет Лицензиату необходимые для использования лицензий экземпляры ПО в течени</w:t>
      </w:r>
      <w:proofErr w:type="gramStart"/>
      <w:r w:rsidRPr="002D758F">
        <w:rPr>
          <w:rFonts w:ascii="Times New Roman" w:eastAsia="Times New Roman" w:hAnsi="Times New Roman" w:cs="Times New Roman"/>
          <w:sz w:val="24"/>
          <w:szCs w:val="24"/>
          <w:lang w:eastAsia="ru-RU"/>
        </w:rPr>
        <w:t>и</w:t>
      </w:r>
      <w:proofErr w:type="gramEnd"/>
      <w:r w:rsidR="002A1918">
        <w:rPr>
          <w:rFonts w:ascii="Times New Roman" w:eastAsia="Times New Roman" w:hAnsi="Times New Roman" w:cs="Times New Roman"/>
          <w:sz w:val="24"/>
          <w:szCs w:val="24"/>
          <w:lang w:eastAsia="ru-RU"/>
        </w:rPr>
        <w:t xml:space="preserve"> </w:t>
      </w:r>
      <w:r w:rsidRPr="002D758F">
        <w:rPr>
          <w:rFonts w:ascii="Times New Roman" w:eastAsia="Times New Roman" w:hAnsi="Times New Roman" w:cs="Times New Roman"/>
          <w:i/>
          <w:sz w:val="24"/>
          <w:szCs w:val="24"/>
          <w:u w:val="single"/>
          <w:lang w:eastAsia="ru-RU"/>
        </w:rPr>
        <w:t>десяти</w:t>
      </w:r>
      <w:r w:rsidRPr="002D758F">
        <w:rPr>
          <w:rFonts w:ascii="Times New Roman" w:eastAsia="Times New Roman" w:hAnsi="Times New Roman" w:cs="Times New Roman"/>
          <w:sz w:val="24"/>
          <w:szCs w:val="24"/>
          <w:lang w:eastAsia="ru-RU"/>
        </w:rPr>
        <w:t xml:space="preserve"> рабочих дней с момента подписания Договора. Вместе с экземпляром ПО Лицензиату передаются два экземпляра акта передачи прав на использование программ для ЭВМ, подписанных Лицензиаром. Под экземпляром ПО в настоящем договоре понимаются любые носители с ПО, документация, электронные ключи и иные принадлежности, которые необходимы для использования </w:t>
      </w:r>
      <w:proofErr w:type="gramStart"/>
      <w:r w:rsidRPr="002D758F">
        <w:rPr>
          <w:rFonts w:ascii="Times New Roman" w:eastAsia="Times New Roman" w:hAnsi="Times New Roman" w:cs="Times New Roman"/>
          <w:sz w:val="24"/>
          <w:szCs w:val="24"/>
          <w:lang w:eastAsia="ru-RU"/>
        </w:rPr>
        <w:t>ПО</w:t>
      </w:r>
      <w:proofErr w:type="gramEnd"/>
      <w:r w:rsidRPr="002D758F">
        <w:rPr>
          <w:rFonts w:ascii="Times New Roman" w:eastAsia="Times New Roman" w:hAnsi="Times New Roman" w:cs="Times New Roman"/>
          <w:sz w:val="24"/>
          <w:szCs w:val="24"/>
          <w:lang w:eastAsia="ru-RU"/>
        </w:rPr>
        <w:t xml:space="preserve"> конечными пользователями. </w:t>
      </w:r>
    </w:p>
    <w:p w:rsidR="002A50C6" w:rsidRPr="002A1918"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2.3 Оплата предоставленных неисключительных прав Лицензиатом производится в течени</w:t>
      </w:r>
      <w:proofErr w:type="gramStart"/>
      <w:r w:rsidRPr="002D758F">
        <w:rPr>
          <w:rFonts w:ascii="Times New Roman" w:eastAsia="Times New Roman" w:hAnsi="Times New Roman" w:cs="Times New Roman"/>
          <w:sz w:val="24"/>
          <w:szCs w:val="24"/>
          <w:lang w:eastAsia="ru-RU"/>
        </w:rPr>
        <w:t>и</w:t>
      </w:r>
      <w:proofErr w:type="gramEnd"/>
      <w:r w:rsidRPr="002D758F">
        <w:rPr>
          <w:rFonts w:ascii="Times New Roman" w:eastAsia="Times New Roman" w:hAnsi="Times New Roman" w:cs="Times New Roman"/>
          <w:sz w:val="24"/>
          <w:szCs w:val="24"/>
          <w:lang w:eastAsia="ru-RU"/>
        </w:rPr>
        <w:t xml:space="preserve"> _</w:t>
      </w:r>
      <w:r w:rsidRPr="002D758F">
        <w:rPr>
          <w:rFonts w:ascii="Times New Roman" w:eastAsia="Times New Roman" w:hAnsi="Times New Roman" w:cs="Times New Roman"/>
          <w:i/>
          <w:sz w:val="24"/>
          <w:szCs w:val="24"/>
          <w:u w:val="single"/>
          <w:lang w:eastAsia="ru-RU"/>
        </w:rPr>
        <w:t>десяти</w:t>
      </w:r>
      <w:r w:rsidRPr="002D758F">
        <w:rPr>
          <w:rFonts w:ascii="Times New Roman" w:eastAsia="Times New Roman" w:hAnsi="Times New Roman" w:cs="Times New Roman"/>
          <w:sz w:val="24"/>
          <w:szCs w:val="24"/>
          <w:lang w:eastAsia="ru-RU"/>
        </w:rPr>
        <w:t>_ банковских дней, после подписания сторонами акта передачи прав на использование программ для ЭВМ, оплата производится на основании предоставленного счета. Датой фактической уплаты (получения) денежных сре</w:t>
      </w:r>
      <w:proofErr w:type="gramStart"/>
      <w:r w:rsidRPr="002D758F">
        <w:rPr>
          <w:rFonts w:ascii="Times New Roman" w:eastAsia="Times New Roman" w:hAnsi="Times New Roman" w:cs="Times New Roman"/>
          <w:sz w:val="24"/>
          <w:szCs w:val="24"/>
          <w:lang w:eastAsia="ru-RU"/>
        </w:rPr>
        <w:t>дств сч</w:t>
      </w:r>
      <w:proofErr w:type="gramEnd"/>
      <w:r w:rsidRPr="002D758F">
        <w:rPr>
          <w:rFonts w:ascii="Times New Roman" w:eastAsia="Times New Roman" w:hAnsi="Times New Roman" w:cs="Times New Roman"/>
          <w:sz w:val="24"/>
          <w:szCs w:val="24"/>
          <w:lang w:eastAsia="ru-RU"/>
        </w:rPr>
        <w:t>итается дата списания этих средств с корреспондентского счета банков Лицензиата.</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3. ПРАВА СОБСТВЕННОСТИ. ЛИЦЕНЗИОННЫЕ ОБЯЗАТЕЛЬСТВА. НАЧАЛО И СРОК ДЕЙСТВИЯ ПРАВ.</w:t>
      </w:r>
    </w:p>
    <w:p w:rsidR="002D758F" w:rsidRPr="002D758F" w:rsidRDefault="002D758F" w:rsidP="002D758F">
      <w:pPr>
        <w:spacing w:after="0" w:line="240" w:lineRule="auto"/>
        <w:ind w:firstLine="360"/>
        <w:jc w:val="center"/>
        <w:rPr>
          <w:rFonts w:ascii="Times New Roman" w:eastAsia="Times New Roman" w:hAnsi="Times New Roman" w:cs="Times New Roman"/>
          <w:sz w:val="24"/>
          <w:szCs w:val="24"/>
          <w:lang w:eastAsia="ru-RU"/>
        </w:rPr>
      </w:pP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proofErr w:type="gramStart"/>
      <w:r w:rsidRPr="002D758F">
        <w:rPr>
          <w:rFonts w:ascii="Times New Roman" w:eastAsia="Times New Roman" w:hAnsi="Times New Roman" w:cs="Times New Roman"/>
          <w:sz w:val="24"/>
          <w:szCs w:val="24"/>
          <w:lang w:eastAsia="ru-RU"/>
        </w:rPr>
        <w:t>3.1 Авторское право и исключительные преимущественные права на ПО, определенные в Спецификации (Приложение №1 к настоящему Договору) принадлежат их законным правообладателям.</w:t>
      </w:r>
      <w:proofErr w:type="gramEnd"/>
      <w:r w:rsidRPr="002D758F">
        <w:rPr>
          <w:rFonts w:ascii="Times New Roman" w:eastAsia="Times New Roman" w:hAnsi="Times New Roman" w:cs="Times New Roman"/>
          <w:sz w:val="24"/>
          <w:szCs w:val="24"/>
          <w:lang w:eastAsia="ru-RU"/>
        </w:rPr>
        <w:t xml:space="preserve"> Лицензиар гарантирует лицензионную чистоту </w:t>
      </w:r>
      <w:proofErr w:type="gramStart"/>
      <w:r w:rsidRPr="002D758F">
        <w:rPr>
          <w:rFonts w:ascii="Times New Roman" w:eastAsia="Times New Roman" w:hAnsi="Times New Roman" w:cs="Times New Roman"/>
          <w:sz w:val="24"/>
          <w:szCs w:val="24"/>
          <w:lang w:eastAsia="ru-RU"/>
        </w:rPr>
        <w:t>ПО</w:t>
      </w:r>
      <w:proofErr w:type="gramEnd"/>
      <w:r w:rsidRPr="002D758F">
        <w:rPr>
          <w:rFonts w:ascii="Times New Roman" w:eastAsia="Times New Roman" w:hAnsi="Times New Roman" w:cs="Times New Roman"/>
          <w:sz w:val="24"/>
          <w:szCs w:val="24"/>
          <w:lang w:eastAsia="ru-RU"/>
        </w:rPr>
        <w:t>.</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proofErr w:type="gramStart"/>
      <w:r w:rsidRPr="002D758F">
        <w:rPr>
          <w:rFonts w:ascii="Times New Roman" w:eastAsia="Times New Roman" w:hAnsi="Times New Roman" w:cs="Times New Roman"/>
          <w:sz w:val="24"/>
          <w:szCs w:val="24"/>
          <w:lang w:eastAsia="ru-RU"/>
        </w:rPr>
        <w:t>3.2 Лицензиат получает неисключительные имущественные права на ПО, определенное в Спецификации (Приложение №1 к настоящему Договору), в соответствии с условиями данного Договора.</w:t>
      </w:r>
      <w:proofErr w:type="gramEnd"/>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 xml:space="preserve">3.3 Территорией правомерного использования </w:t>
      </w:r>
      <w:proofErr w:type="gramStart"/>
      <w:r w:rsidRPr="002D758F">
        <w:rPr>
          <w:rFonts w:ascii="Times New Roman" w:eastAsia="Times New Roman" w:hAnsi="Times New Roman" w:cs="Times New Roman"/>
          <w:sz w:val="24"/>
          <w:szCs w:val="24"/>
          <w:lang w:eastAsia="ru-RU"/>
        </w:rPr>
        <w:t>ПО является</w:t>
      </w:r>
      <w:proofErr w:type="gramEnd"/>
      <w:r w:rsidRPr="002D758F">
        <w:rPr>
          <w:rFonts w:ascii="Times New Roman" w:eastAsia="Times New Roman" w:hAnsi="Times New Roman" w:cs="Times New Roman"/>
          <w:sz w:val="24"/>
          <w:szCs w:val="24"/>
          <w:lang w:eastAsia="ru-RU"/>
        </w:rPr>
        <w:t xml:space="preserve"> территория РФ. Срок правомерности использования </w:t>
      </w:r>
      <w:proofErr w:type="gramStart"/>
      <w:r w:rsidRPr="002D758F">
        <w:rPr>
          <w:rFonts w:ascii="Times New Roman" w:eastAsia="Times New Roman" w:hAnsi="Times New Roman" w:cs="Times New Roman"/>
          <w:sz w:val="24"/>
          <w:szCs w:val="24"/>
          <w:lang w:eastAsia="ru-RU"/>
        </w:rPr>
        <w:t>ПО</w:t>
      </w:r>
      <w:proofErr w:type="gramEnd"/>
      <w:r w:rsidRPr="002D758F">
        <w:rPr>
          <w:rFonts w:ascii="Times New Roman" w:eastAsia="Times New Roman" w:hAnsi="Times New Roman" w:cs="Times New Roman"/>
          <w:sz w:val="24"/>
          <w:szCs w:val="24"/>
          <w:lang w:eastAsia="ru-RU"/>
        </w:rPr>
        <w:t xml:space="preserve"> не ограничивается.</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 xml:space="preserve">3.4 Лицензиат имеет право устанавливать и использовать </w:t>
      </w:r>
      <w:proofErr w:type="gramStart"/>
      <w:r w:rsidRPr="002D758F">
        <w:rPr>
          <w:rFonts w:ascii="Times New Roman" w:eastAsia="Times New Roman" w:hAnsi="Times New Roman" w:cs="Times New Roman"/>
          <w:sz w:val="24"/>
          <w:szCs w:val="24"/>
          <w:lang w:eastAsia="ru-RU"/>
        </w:rPr>
        <w:t>ПО</w:t>
      </w:r>
      <w:proofErr w:type="gramEnd"/>
      <w:r w:rsidRPr="002D758F">
        <w:rPr>
          <w:rFonts w:ascii="Times New Roman" w:eastAsia="Times New Roman" w:hAnsi="Times New Roman" w:cs="Times New Roman"/>
          <w:sz w:val="24"/>
          <w:szCs w:val="24"/>
          <w:lang w:eastAsia="ru-RU"/>
        </w:rPr>
        <w:t xml:space="preserve"> </w:t>
      </w:r>
      <w:proofErr w:type="gramStart"/>
      <w:r w:rsidRPr="002D758F">
        <w:rPr>
          <w:rFonts w:ascii="Times New Roman" w:eastAsia="Times New Roman" w:hAnsi="Times New Roman" w:cs="Times New Roman"/>
          <w:sz w:val="24"/>
          <w:szCs w:val="24"/>
          <w:lang w:eastAsia="ru-RU"/>
        </w:rPr>
        <w:t>на</w:t>
      </w:r>
      <w:proofErr w:type="gramEnd"/>
      <w:r w:rsidRPr="002D758F">
        <w:rPr>
          <w:rFonts w:ascii="Times New Roman" w:eastAsia="Times New Roman" w:hAnsi="Times New Roman" w:cs="Times New Roman"/>
          <w:sz w:val="24"/>
          <w:szCs w:val="24"/>
          <w:lang w:eastAsia="ru-RU"/>
        </w:rPr>
        <w:t xml:space="preserve"> любом количестве рабочих мест в пределах максимального количества, оговоренного в Спецификации (Приложение №1 к настоящему Договору)</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3.5 Лицензиат обязуется не передавать третьим сторонам неисключительные права на использование ПО и любые его части.</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 xml:space="preserve">3.6 Лицензиат имеет право создавать архивные копии ПО, предназначенные для восстановления </w:t>
      </w:r>
      <w:proofErr w:type="gramStart"/>
      <w:r w:rsidRPr="002D758F">
        <w:rPr>
          <w:rFonts w:ascii="Times New Roman" w:eastAsia="Times New Roman" w:hAnsi="Times New Roman" w:cs="Times New Roman"/>
          <w:sz w:val="24"/>
          <w:szCs w:val="24"/>
          <w:lang w:eastAsia="ru-RU"/>
        </w:rPr>
        <w:t>ПО</w:t>
      </w:r>
      <w:proofErr w:type="gramEnd"/>
      <w:r w:rsidRPr="002D758F">
        <w:rPr>
          <w:rFonts w:ascii="Times New Roman" w:eastAsia="Times New Roman" w:hAnsi="Times New Roman" w:cs="Times New Roman"/>
          <w:sz w:val="24"/>
          <w:szCs w:val="24"/>
          <w:lang w:eastAsia="ru-RU"/>
        </w:rPr>
        <w:t xml:space="preserve">, </w:t>
      </w:r>
      <w:proofErr w:type="gramStart"/>
      <w:r w:rsidRPr="002D758F">
        <w:rPr>
          <w:rFonts w:ascii="Times New Roman" w:eastAsia="Times New Roman" w:hAnsi="Times New Roman" w:cs="Times New Roman"/>
          <w:sz w:val="24"/>
          <w:szCs w:val="24"/>
          <w:lang w:eastAsia="ru-RU"/>
        </w:rPr>
        <w:t>в</w:t>
      </w:r>
      <w:proofErr w:type="gramEnd"/>
      <w:r w:rsidRPr="002D758F">
        <w:rPr>
          <w:rFonts w:ascii="Times New Roman" w:eastAsia="Times New Roman" w:hAnsi="Times New Roman" w:cs="Times New Roman"/>
          <w:sz w:val="24"/>
          <w:szCs w:val="24"/>
          <w:lang w:eastAsia="ru-RU"/>
        </w:rPr>
        <w:t xml:space="preserve"> случае его утери или повреждения.</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 xml:space="preserve">3.7 Лицензиат имеет право создавать свои базы данных к программам, входящим в </w:t>
      </w:r>
      <w:proofErr w:type="gramStart"/>
      <w:r w:rsidRPr="002D758F">
        <w:rPr>
          <w:rFonts w:ascii="Times New Roman" w:eastAsia="Times New Roman" w:hAnsi="Times New Roman" w:cs="Times New Roman"/>
          <w:sz w:val="24"/>
          <w:szCs w:val="24"/>
          <w:lang w:eastAsia="ru-RU"/>
        </w:rPr>
        <w:t>ПО</w:t>
      </w:r>
      <w:proofErr w:type="gramEnd"/>
      <w:r w:rsidRPr="002D758F">
        <w:rPr>
          <w:rFonts w:ascii="Times New Roman" w:eastAsia="Times New Roman" w:hAnsi="Times New Roman" w:cs="Times New Roman"/>
          <w:sz w:val="24"/>
          <w:szCs w:val="24"/>
          <w:lang w:eastAsia="ru-RU"/>
        </w:rPr>
        <w:t>, в соответствии с возможностями, оговоренными в документации на ПО.</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 xml:space="preserve">3.8 Лицензиат обязуется не изменять и не копировать </w:t>
      </w:r>
      <w:proofErr w:type="gramStart"/>
      <w:r w:rsidRPr="002D758F">
        <w:rPr>
          <w:rFonts w:ascii="Times New Roman" w:eastAsia="Times New Roman" w:hAnsi="Times New Roman" w:cs="Times New Roman"/>
          <w:sz w:val="24"/>
          <w:szCs w:val="24"/>
          <w:lang w:eastAsia="ru-RU"/>
        </w:rPr>
        <w:t>ПО</w:t>
      </w:r>
      <w:proofErr w:type="gramEnd"/>
      <w:r w:rsidRPr="002D758F">
        <w:rPr>
          <w:rFonts w:ascii="Times New Roman" w:eastAsia="Times New Roman" w:hAnsi="Times New Roman" w:cs="Times New Roman"/>
          <w:sz w:val="24"/>
          <w:szCs w:val="24"/>
          <w:lang w:eastAsia="ru-RU"/>
        </w:rPr>
        <w:t xml:space="preserve">, </w:t>
      </w:r>
      <w:proofErr w:type="gramStart"/>
      <w:r w:rsidRPr="002D758F">
        <w:rPr>
          <w:rFonts w:ascii="Times New Roman" w:eastAsia="Times New Roman" w:hAnsi="Times New Roman" w:cs="Times New Roman"/>
          <w:sz w:val="24"/>
          <w:szCs w:val="24"/>
          <w:lang w:eastAsia="ru-RU"/>
        </w:rPr>
        <w:t>за</w:t>
      </w:r>
      <w:proofErr w:type="gramEnd"/>
      <w:r w:rsidRPr="002D758F">
        <w:rPr>
          <w:rFonts w:ascii="Times New Roman" w:eastAsia="Times New Roman" w:hAnsi="Times New Roman" w:cs="Times New Roman"/>
          <w:sz w:val="24"/>
          <w:szCs w:val="24"/>
          <w:lang w:eastAsia="ru-RU"/>
        </w:rPr>
        <w:t xml:space="preserve"> исключением копирования в целях архивации. </w:t>
      </w:r>
      <w:proofErr w:type="gramStart"/>
      <w:r w:rsidRPr="002D758F">
        <w:rPr>
          <w:rFonts w:ascii="Times New Roman" w:eastAsia="Times New Roman" w:hAnsi="Times New Roman" w:cs="Times New Roman"/>
          <w:sz w:val="24"/>
          <w:szCs w:val="24"/>
          <w:lang w:eastAsia="ru-RU"/>
        </w:rPr>
        <w:t>В остальном Лицензиат имеет право на действия с ПО, предусмотренные статьей 1280 ГК РФ.</w:t>
      </w:r>
      <w:proofErr w:type="gramEnd"/>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3.9 Права на использование ПО определенные по данному договору переходят к Лицензиату с момента полной оплаты договора, и получения Лицензиаром подписанных Лицензиатом актов передачи прав.</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3.10 Использование Лицензиатом ПО не предусмотренным настоящим договором способом, либо за пределами прав, предоставленных по настоящему договору, влечет ответственность, предусмотренную законодательством РФ.</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3.11 Подтвержденный статус Лицензиара: _____________________________________</w:t>
      </w:r>
    </w:p>
    <w:p w:rsidR="002D758F" w:rsidRPr="002D758F" w:rsidRDefault="002D758F" w:rsidP="002D758F">
      <w:pPr>
        <w:spacing w:after="0" w:line="240" w:lineRule="auto"/>
        <w:jc w:val="both"/>
        <w:rPr>
          <w:rFonts w:ascii="Times New Roman" w:eastAsia="Times New Roman" w:hAnsi="Times New Roman" w:cs="Times New Roman"/>
          <w:sz w:val="24"/>
          <w:szCs w:val="24"/>
          <w:lang w:eastAsia="ru-RU"/>
        </w:rPr>
      </w:pPr>
    </w:p>
    <w:p w:rsidR="002D758F" w:rsidRPr="002D758F" w:rsidRDefault="002D758F" w:rsidP="002D758F">
      <w:pPr>
        <w:spacing w:after="0" w:line="240" w:lineRule="auto"/>
        <w:ind w:firstLine="360"/>
        <w:jc w:val="center"/>
        <w:outlineLvl w:val="0"/>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4 ОТВЕТСТВЕННОСТЬ И ПРАВА СТОРОН</w:t>
      </w:r>
    </w:p>
    <w:p w:rsidR="002D758F" w:rsidRPr="002D758F" w:rsidRDefault="002D758F" w:rsidP="002D758F">
      <w:pPr>
        <w:spacing w:after="0" w:line="240" w:lineRule="auto"/>
        <w:ind w:firstLine="360"/>
        <w:jc w:val="center"/>
        <w:rPr>
          <w:rFonts w:ascii="Times New Roman" w:eastAsia="Times New Roman" w:hAnsi="Times New Roman" w:cs="Times New Roman"/>
          <w:sz w:val="24"/>
          <w:szCs w:val="24"/>
          <w:lang w:eastAsia="ru-RU"/>
        </w:rPr>
      </w:pP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lastRenderedPageBreak/>
        <w:t>4.1</w:t>
      </w:r>
      <w:proofErr w:type="gramStart"/>
      <w:r w:rsidRPr="002D758F">
        <w:rPr>
          <w:rFonts w:ascii="Times New Roman" w:eastAsia="Times New Roman" w:hAnsi="Times New Roman" w:cs="Times New Roman"/>
          <w:sz w:val="24"/>
          <w:szCs w:val="24"/>
          <w:lang w:eastAsia="ru-RU"/>
        </w:rPr>
        <w:t xml:space="preserve"> З</w:t>
      </w:r>
      <w:proofErr w:type="gramEnd"/>
      <w:r w:rsidRPr="002D758F">
        <w:rPr>
          <w:rFonts w:ascii="Times New Roman" w:eastAsia="Times New Roman" w:hAnsi="Times New Roman" w:cs="Times New Roman"/>
          <w:sz w:val="24"/>
          <w:szCs w:val="24"/>
          <w:lang w:eastAsia="ru-RU"/>
        </w:rPr>
        <w:t>а неисполнение или ненадлежащее исполнение обязательств по настоящему Договору стороны несут ответственность в соответствии с настоящим Договором, а в случаях им нерегулируемых, в соответствии с законодательством РФ.</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4.2</w:t>
      </w:r>
      <w:proofErr w:type="gramStart"/>
      <w:r w:rsidRPr="002D758F">
        <w:rPr>
          <w:rFonts w:ascii="Times New Roman" w:eastAsia="Times New Roman" w:hAnsi="Times New Roman" w:cs="Times New Roman"/>
          <w:sz w:val="24"/>
          <w:szCs w:val="24"/>
          <w:lang w:eastAsia="ru-RU"/>
        </w:rPr>
        <w:t xml:space="preserve"> В</w:t>
      </w:r>
      <w:proofErr w:type="gramEnd"/>
      <w:r w:rsidRPr="002D758F">
        <w:rPr>
          <w:rFonts w:ascii="Times New Roman" w:eastAsia="Times New Roman" w:hAnsi="Times New Roman" w:cs="Times New Roman"/>
          <w:sz w:val="24"/>
          <w:szCs w:val="24"/>
          <w:lang w:eastAsia="ru-RU"/>
        </w:rPr>
        <w:t xml:space="preserve"> случае наступления непредвидимых, неуправляемых и непреодолимых событий (война, стихийные бедствия, эпидемии и т.д.), препятствующих выполнению сторонами своих обязательств в заданных объемах и в установленные сроки, Сторона, подвергшаяся воздействию форс-мажора в письменной форме информирует об этом другую Сторону с сообщением сведений, как о самом событии, так и об ожидаемом сроке нормализации ситуации. В случае наступления указанных обстоятельств или действий Стороны обязуются совместно рассмотреть влияние указанных обстоятельств на выполнение Договора и его оплату и, при необходимости, принять соответствующие изменения и дополнения к договору или решить вопрос о целесообразности его дальнейшего исполнения.</w:t>
      </w:r>
    </w:p>
    <w:p w:rsidR="002D758F" w:rsidRPr="002D758F" w:rsidRDefault="002D758F" w:rsidP="002D758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2D758F">
        <w:rPr>
          <w:rFonts w:ascii="Times New Roman" w:eastAsia="Times New Roman" w:hAnsi="Times New Roman" w:cs="Times New Roman"/>
          <w:sz w:val="24"/>
          <w:szCs w:val="24"/>
          <w:lang w:eastAsia="ar-SA"/>
        </w:rPr>
        <w:t>4.3 Лицензиар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Лицензиата.</w:t>
      </w:r>
    </w:p>
    <w:p w:rsidR="002D758F" w:rsidRPr="002D758F" w:rsidRDefault="002D758F" w:rsidP="002D758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2D758F">
        <w:rPr>
          <w:rFonts w:ascii="Times New Roman" w:eastAsia="Times New Roman" w:hAnsi="Times New Roman" w:cs="Times New Roman"/>
          <w:sz w:val="24"/>
          <w:szCs w:val="24"/>
          <w:lang w:eastAsia="ar-SA"/>
        </w:rPr>
        <w:t>4.4</w:t>
      </w:r>
      <w:proofErr w:type="gramStart"/>
      <w:r w:rsidRPr="002D758F">
        <w:rPr>
          <w:rFonts w:ascii="Times New Roman" w:eastAsia="Times New Roman" w:hAnsi="Times New Roman" w:cs="Times New Roman"/>
          <w:sz w:val="24"/>
          <w:szCs w:val="24"/>
          <w:lang w:eastAsia="ar-SA"/>
        </w:rPr>
        <w:t xml:space="preserve"> В</w:t>
      </w:r>
      <w:proofErr w:type="gramEnd"/>
      <w:r w:rsidRPr="002D758F">
        <w:rPr>
          <w:rFonts w:ascii="Times New Roman" w:eastAsia="Times New Roman" w:hAnsi="Times New Roman" w:cs="Times New Roman"/>
          <w:sz w:val="24"/>
          <w:szCs w:val="24"/>
          <w:lang w:eastAsia="ar-SA"/>
        </w:rPr>
        <w:t xml:space="preserve"> случае неисполнения или ненадлежащего исполнения Лицензиаром обязательств по настоящему Договору Лицензиар помимо (сверх) уплаты неустойки (процентов за пользование денежными средствами) возмещает Лицензиату все причиненные убытки, включая упущенную выгоду.</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p>
    <w:p w:rsidR="002D758F" w:rsidRPr="002D758F" w:rsidRDefault="002A50C6" w:rsidP="002D758F">
      <w:pPr>
        <w:spacing w:after="0" w:line="240" w:lineRule="auto"/>
        <w:rPr>
          <w:rFonts w:ascii="Times New Roman" w:eastAsia="Times New Roman" w:hAnsi="Times New Roman" w:cs="Times New Roman"/>
          <w:sz w:val="24"/>
          <w:szCs w:val="24"/>
          <w:lang w:eastAsia="ru-RU"/>
        </w:rPr>
      </w:pPr>
      <w:r w:rsidRPr="002A1918">
        <w:rPr>
          <w:rFonts w:ascii="Times New Roman" w:eastAsia="Times New Roman" w:hAnsi="Times New Roman" w:cs="Times New Roman"/>
          <w:sz w:val="24"/>
          <w:szCs w:val="24"/>
          <w:lang w:eastAsia="ru-RU"/>
        </w:rPr>
        <w:t xml:space="preserve">                                                </w:t>
      </w:r>
      <w:r w:rsidR="002D758F" w:rsidRPr="002D758F">
        <w:rPr>
          <w:rFonts w:ascii="Times New Roman" w:eastAsia="Times New Roman" w:hAnsi="Times New Roman" w:cs="Times New Roman"/>
          <w:sz w:val="24"/>
          <w:szCs w:val="24"/>
          <w:lang w:eastAsia="ru-RU"/>
        </w:rPr>
        <w:t>5. ПОРЯДОК РАССМОТРЕНИЯ СПОРОВ</w:t>
      </w:r>
    </w:p>
    <w:p w:rsidR="002D758F" w:rsidRPr="002D758F" w:rsidRDefault="002D758F" w:rsidP="002D758F">
      <w:pPr>
        <w:spacing w:after="0" w:line="240" w:lineRule="auto"/>
        <w:ind w:firstLine="360"/>
        <w:jc w:val="center"/>
        <w:rPr>
          <w:rFonts w:ascii="Times New Roman" w:eastAsia="Times New Roman" w:hAnsi="Times New Roman" w:cs="Times New Roman"/>
          <w:sz w:val="24"/>
          <w:szCs w:val="24"/>
          <w:lang w:eastAsia="ru-RU"/>
        </w:rPr>
      </w:pP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 xml:space="preserve">5.1 Разногласия и споры, которые могут возникнуть при исполнении настоящего Договора, Стороны будут стараться разрешить путем переговоров, а в случае </w:t>
      </w:r>
      <w:proofErr w:type="gramStart"/>
      <w:r w:rsidRPr="002D758F">
        <w:rPr>
          <w:rFonts w:ascii="Times New Roman" w:eastAsia="Times New Roman" w:hAnsi="Times New Roman" w:cs="Times New Roman"/>
          <w:sz w:val="24"/>
          <w:szCs w:val="24"/>
          <w:lang w:eastAsia="ru-RU"/>
        </w:rPr>
        <w:t>не достижения</w:t>
      </w:r>
      <w:proofErr w:type="gramEnd"/>
      <w:r w:rsidRPr="002D758F">
        <w:rPr>
          <w:rFonts w:ascii="Times New Roman" w:eastAsia="Times New Roman" w:hAnsi="Times New Roman" w:cs="Times New Roman"/>
          <w:sz w:val="24"/>
          <w:szCs w:val="24"/>
          <w:lang w:eastAsia="ru-RU"/>
        </w:rPr>
        <w:t xml:space="preserve"> согласия путем переговоров, спор подлежит рассмотрению в Арбитражном суде Мурманской области.</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p>
    <w:p w:rsidR="002D758F" w:rsidRPr="002D758F" w:rsidRDefault="002D758F" w:rsidP="002D758F">
      <w:pPr>
        <w:spacing w:after="0" w:line="240" w:lineRule="auto"/>
        <w:ind w:firstLine="360"/>
        <w:jc w:val="center"/>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6. СРОК ДОГОВОРА И ПОРЯДОК ИЗМЕНЕНИЯ УСЛОВИЙ</w:t>
      </w:r>
    </w:p>
    <w:p w:rsidR="002D758F" w:rsidRPr="002D758F" w:rsidRDefault="002D758F" w:rsidP="002D758F">
      <w:pPr>
        <w:spacing w:after="0" w:line="240" w:lineRule="auto"/>
        <w:ind w:firstLine="360"/>
        <w:jc w:val="center"/>
        <w:rPr>
          <w:rFonts w:ascii="Times New Roman" w:eastAsia="Times New Roman" w:hAnsi="Times New Roman" w:cs="Times New Roman"/>
          <w:sz w:val="24"/>
          <w:szCs w:val="24"/>
          <w:lang w:eastAsia="ru-RU"/>
        </w:rPr>
      </w:pP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 xml:space="preserve">6.1 Настоящий Договор вступает в силу </w:t>
      </w:r>
      <w:proofErr w:type="gramStart"/>
      <w:r w:rsidRPr="002D758F">
        <w:rPr>
          <w:rFonts w:ascii="Times New Roman" w:eastAsia="Times New Roman" w:hAnsi="Times New Roman" w:cs="Times New Roman"/>
          <w:sz w:val="24"/>
          <w:szCs w:val="24"/>
          <w:lang w:eastAsia="ru-RU"/>
        </w:rPr>
        <w:t>с даты</w:t>
      </w:r>
      <w:proofErr w:type="gramEnd"/>
      <w:r w:rsidRPr="002D758F">
        <w:rPr>
          <w:rFonts w:ascii="Times New Roman" w:eastAsia="Times New Roman" w:hAnsi="Times New Roman" w:cs="Times New Roman"/>
          <w:sz w:val="24"/>
          <w:szCs w:val="24"/>
          <w:lang w:eastAsia="ru-RU"/>
        </w:rPr>
        <w:t xml:space="preserve"> его подписания и действует до исполнения Сторонами своих обязательств.</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6.2 Условия Договора могут быть изменены и дополнены по взаимному согласию сторон и оформляются Дополнительными соглашениями к Договору, подписываемыми обеими сторонам.</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proofErr w:type="gramStart"/>
      <w:r w:rsidRPr="002D758F">
        <w:rPr>
          <w:rFonts w:ascii="Times New Roman" w:eastAsia="Times New Roman" w:hAnsi="Times New Roman" w:cs="Times New Roman"/>
          <w:sz w:val="24"/>
          <w:szCs w:val="24"/>
          <w:lang w:eastAsia="ru-RU"/>
        </w:rPr>
        <w:t>6.3 Лицензиат вправе в одностороннем внесудебном порядке по любым основаниям (в том числе в случае нарушения Лицензиаром обязательств по настоящему Договору расторгнуть настоящий Договор (отказаться от исполнения настоящего Договора).</w:t>
      </w:r>
      <w:proofErr w:type="gramEnd"/>
      <w:r w:rsidRPr="002D758F">
        <w:rPr>
          <w:rFonts w:ascii="Times New Roman" w:eastAsia="Times New Roman" w:hAnsi="Times New Roman" w:cs="Times New Roman"/>
          <w:sz w:val="24"/>
          <w:szCs w:val="24"/>
          <w:lang w:eastAsia="ru-RU"/>
        </w:rPr>
        <w:t xml:space="preserve"> В этом случае Договор считается расторгнутым на третий календарный день с момента направления Лицензиатом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w:t>
      </w:r>
    </w:p>
    <w:p w:rsidR="002D758F" w:rsidRPr="002D758F" w:rsidRDefault="002D758F" w:rsidP="002D758F">
      <w:pPr>
        <w:spacing w:after="0" w:line="240" w:lineRule="auto"/>
        <w:ind w:firstLine="360"/>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6.4 Настоящий договор составлен в 2-х экземплярах, по одному для каждой стороны, включает в себя:</w:t>
      </w:r>
    </w:p>
    <w:p w:rsidR="002D758F" w:rsidRPr="002D758F" w:rsidRDefault="002D758F" w:rsidP="002D758F">
      <w:pPr>
        <w:spacing w:after="0" w:line="240" w:lineRule="auto"/>
        <w:ind w:firstLine="360"/>
        <w:jc w:val="both"/>
        <w:rPr>
          <w:rFonts w:ascii="Times New Roman" w:eastAsia="Times New Roman" w:hAnsi="Times New Roman" w:cs="Times New Roman"/>
          <w:i/>
          <w:sz w:val="24"/>
          <w:szCs w:val="24"/>
          <w:lang w:eastAsia="ru-RU"/>
        </w:rPr>
      </w:pPr>
      <w:r w:rsidRPr="002D758F">
        <w:rPr>
          <w:rFonts w:ascii="Times New Roman" w:eastAsia="Times New Roman" w:hAnsi="Times New Roman" w:cs="Times New Roman"/>
          <w:i/>
          <w:sz w:val="24"/>
          <w:szCs w:val="24"/>
          <w:lang w:eastAsia="ru-RU"/>
        </w:rPr>
        <w:t>Приложение №1 (спецификация)</w:t>
      </w:r>
    </w:p>
    <w:p w:rsidR="002D758F" w:rsidRPr="002D758F" w:rsidRDefault="002D758F" w:rsidP="002D758F">
      <w:pPr>
        <w:spacing w:after="0" w:line="240" w:lineRule="auto"/>
        <w:rPr>
          <w:rFonts w:ascii="Times New Roman" w:eastAsia="Times New Roman" w:hAnsi="Times New Roman" w:cs="Times New Roman"/>
          <w:sz w:val="24"/>
          <w:szCs w:val="24"/>
          <w:lang w:eastAsia="ru-RU"/>
        </w:rPr>
      </w:pPr>
    </w:p>
    <w:p w:rsidR="002D758F" w:rsidRPr="002D758F" w:rsidRDefault="002D758F" w:rsidP="002D758F">
      <w:pPr>
        <w:spacing w:after="0" w:line="240" w:lineRule="auto"/>
        <w:ind w:firstLine="360"/>
        <w:jc w:val="center"/>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7. ЮРИДИЧЕСКИЕ АДРЕСА И ПЛАТЕЖНЫЕ РЕКВИЗИТЫ СТОРОН</w:t>
      </w:r>
    </w:p>
    <w:p w:rsidR="002D758F" w:rsidRPr="002D758F" w:rsidRDefault="002D758F" w:rsidP="002D758F">
      <w:pPr>
        <w:spacing w:after="0" w:line="240" w:lineRule="auto"/>
        <w:ind w:firstLine="360"/>
        <w:jc w:val="center"/>
        <w:rPr>
          <w:rFonts w:ascii="Times New Roman" w:eastAsia="Times New Roman" w:hAnsi="Times New Roman" w:cs="Times New Roman"/>
          <w:sz w:val="24"/>
          <w:szCs w:val="24"/>
          <w:lang w:eastAsia="ru-RU"/>
        </w:rPr>
      </w:pPr>
    </w:p>
    <w:tbl>
      <w:tblPr>
        <w:tblW w:w="10207" w:type="dxa"/>
        <w:tblBorders>
          <w:insideV w:val="single" w:sz="4" w:space="0" w:color="auto"/>
        </w:tblBorders>
        <w:tblLook w:val="01E0" w:firstRow="1" w:lastRow="1" w:firstColumn="1" w:lastColumn="1" w:noHBand="0" w:noVBand="0"/>
      </w:tblPr>
      <w:tblGrid>
        <w:gridCol w:w="5103"/>
        <w:gridCol w:w="5104"/>
      </w:tblGrid>
      <w:tr w:rsidR="002D758F" w:rsidRPr="002D758F" w:rsidTr="00634F9C">
        <w:trPr>
          <w:trHeight w:val="411"/>
        </w:trPr>
        <w:tc>
          <w:tcPr>
            <w:tcW w:w="5103" w:type="dxa"/>
            <w:shd w:val="clear" w:color="auto" w:fill="auto"/>
          </w:tcPr>
          <w:p w:rsidR="002D758F" w:rsidRPr="002D758F" w:rsidRDefault="002D758F" w:rsidP="002D758F">
            <w:pPr>
              <w:spacing w:after="0" w:line="240" w:lineRule="auto"/>
              <w:jc w:val="center"/>
              <w:rPr>
                <w:rFonts w:ascii="Times New Roman" w:eastAsia="Times New Roman" w:hAnsi="Times New Roman" w:cs="Times New Roman"/>
                <w:b/>
                <w:sz w:val="24"/>
                <w:szCs w:val="24"/>
                <w:lang w:eastAsia="ru-RU"/>
              </w:rPr>
            </w:pPr>
            <w:r w:rsidRPr="002D758F">
              <w:rPr>
                <w:rFonts w:ascii="Times New Roman" w:eastAsia="Times New Roman" w:hAnsi="Times New Roman" w:cs="Times New Roman"/>
                <w:b/>
                <w:sz w:val="24"/>
                <w:szCs w:val="24"/>
                <w:lang w:eastAsia="ru-RU"/>
              </w:rPr>
              <w:t>Лицензиар:</w:t>
            </w:r>
          </w:p>
        </w:tc>
        <w:tc>
          <w:tcPr>
            <w:tcW w:w="5104" w:type="dxa"/>
            <w:shd w:val="clear" w:color="auto" w:fill="auto"/>
          </w:tcPr>
          <w:p w:rsidR="002D758F" w:rsidRPr="002D758F" w:rsidRDefault="002D758F" w:rsidP="002D758F">
            <w:pPr>
              <w:spacing w:after="0" w:line="240" w:lineRule="auto"/>
              <w:jc w:val="center"/>
              <w:rPr>
                <w:rFonts w:ascii="Times New Roman" w:eastAsia="Times New Roman" w:hAnsi="Times New Roman" w:cs="Times New Roman"/>
                <w:b/>
                <w:sz w:val="24"/>
                <w:szCs w:val="24"/>
                <w:lang w:eastAsia="ru-RU"/>
              </w:rPr>
            </w:pPr>
            <w:r w:rsidRPr="002D758F">
              <w:rPr>
                <w:rFonts w:ascii="Times New Roman" w:eastAsia="Times New Roman" w:hAnsi="Times New Roman" w:cs="Times New Roman"/>
                <w:b/>
                <w:sz w:val="24"/>
                <w:szCs w:val="24"/>
                <w:lang w:eastAsia="ru-RU"/>
              </w:rPr>
              <w:t>Лицензиат</w:t>
            </w:r>
            <w:r w:rsidRPr="002D758F">
              <w:rPr>
                <w:rFonts w:ascii="Times New Roman" w:eastAsia="Times New Roman" w:hAnsi="Times New Roman" w:cs="Times New Roman"/>
                <w:b/>
                <w:bCs/>
                <w:sz w:val="24"/>
                <w:szCs w:val="24"/>
                <w:lang w:eastAsia="ru-RU"/>
              </w:rPr>
              <w:t>:</w:t>
            </w:r>
          </w:p>
        </w:tc>
      </w:tr>
      <w:tr w:rsidR="002D758F" w:rsidRPr="002D758F" w:rsidTr="00634F9C">
        <w:trPr>
          <w:trHeight w:val="5981"/>
        </w:trPr>
        <w:tc>
          <w:tcPr>
            <w:tcW w:w="5103" w:type="dxa"/>
            <w:shd w:val="clear" w:color="auto" w:fill="auto"/>
          </w:tcPr>
          <w:p w:rsidR="002D758F" w:rsidRPr="002D758F" w:rsidRDefault="002D758F" w:rsidP="002D758F">
            <w:pPr>
              <w:tabs>
                <w:tab w:val="left" w:pos="220"/>
                <w:tab w:val="left" w:pos="284"/>
              </w:tabs>
              <w:spacing w:after="0" w:line="240" w:lineRule="auto"/>
              <w:ind w:right="295"/>
              <w:jc w:val="center"/>
              <w:rPr>
                <w:rFonts w:ascii="Times New Roman" w:eastAsia="Times New Roman" w:hAnsi="Times New Roman" w:cs="Times New Roman"/>
                <w:b/>
                <w:bCs/>
                <w:i/>
                <w:sz w:val="24"/>
                <w:szCs w:val="24"/>
                <w:lang w:eastAsia="ru-RU"/>
              </w:rPr>
            </w:pPr>
            <w:r w:rsidRPr="002D758F">
              <w:rPr>
                <w:rFonts w:ascii="Times New Roman" w:eastAsia="Times New Roman" w:hAnsi="Times New Roman" w:cs="Times New Roman"/>
                <w:b/>
                <w:bCs/>
                <w:i/>
                <w:sz w:val="24"/>
                <w:szCs w:val="24"/>
                <w:lang w:eastAsia="ru-RU"/>
              </w:rPr>
              <w:lastRenderedPageBreak/>
              <w:t>Краткое наименование</w:t>
            </w:r>
          </w:p>
          <w:p w:rsidR="002D758F" w:rsidRPr="002D758F" w:rsidRDefault="002D758F" w:rsidP="002D758F">
            <w:pPr>
              <w:spacing w:after="120" w:line="240" w:lineRule="auto"/>
              <w:rPr>
                <w:rFonts w:ascii="Times New Roman" w:eastAsia="Times New Roman" w:hAnsi="Times New Roman" w:cs="Times New Roman"/>
                <w:sz w:val="24"/>
                <w:szCs w:val="24"/>
                <w:lang w:eastAsia="ru-RU"/>
              </w:rPr>
            </w:pPr>
            <w:r w:rsidRPr="002D758F">
              <w:rPr>
                <w:rFonts w:ascii="Times New Roman" w:eastAsia="Times New Roman" w:hAnsi="Times New Roman" w:cs="Times New Roman"/>
                <w:b/>
                <w:sz w:val="24"/>
                <w:szCs w:val="24"/>
                <w:lang w:eastAsia="ru-RU"/>
              </w:rPr>
              <w:t>юр. адрес:</w:t>
            </w:r>
            <w:r w:rsidRPr="002D758F">
              <w:rPr>
                <w:rFonts w:ascii="Times New Roman" w:eastAsia="Times New Roman" w:hAnsi="Times New Roman" w:cs="Times New Roman"/>
                <w:sz w:val="24"/>
                <w:szCs w:val="24"/>
                <w:lang w:eastAsia="ru-RU"/>
              </w:rPr>
              <w:t xml:space="preserve"> ________________________</w:t>
            </w:r>
          </w:p>
          <w:p w:rsidR="002D758F" w:rsidRPr="002D758F" w:rsidRDefault="002D758F" w:rsidP="002D758F">
            <w:pPr>
              <w:spacing w:after="120" w:line="240" w:lineRule="auto"/>
              <w:rPr>
                <w:rFonts w:ascii="Times New Roman" w:eastAsia="Times New Roman" w:hAnsi="Times New Roman" w:cs="Times New Roman"/>
                <w:b/>
                <w:sz w:val="24"/>
                <w:szCs w:val="24"/>
                <w:lang w:eastAsia="ru-RU"/>
              </w:rPr>
            </w:pPr>
          </w:p>
          <w:p w:rsidR="002D758F" w:rsidRPr="002D758F" w:rsidRDefault="002D758F" w:rsidP="002D758F">
            <w:pPr>
              <w:spacing w:after="120" w:line="240" w:lineRule="auto"/>
              <w:rPr>
                <w:rFonts w:ascii="Times New Roman" w:eastAsia="Times New Roman" w:hAnsi="Times New Roman" w:cs="Times New Roman"/>
                <w:sz w:val="24"/>
                <w:szCs w:val="24"/>
                <w:lang w:eastAsia="ru-RU"/>
              </w:rPr>
            </w:pPr>
            <w:proofErr w:type="spellStart"/>
            <w:r w:rsidRPr="002D758F">
              <w:rPr>
                <w:rFonts w:ascii="Times New Roman" w:eastAsia="Times New Roman" w:hAnsi="Times New Roman" w:cs="Times New Roman"/>
                <w:b/>
                <w:sz w:val="24"/>
                <w:szCs w:val="24"/>
                <w:lang w:eastAsia="ru-RU"/>
              </w:rPr>
              <w:t>почт</w:t>
            </w:r>
            <w:proofErr w:type="gramStart"/>
            <w:r w:rsidRPr="002D758F">
              <w:rPr>
                <w:rFonts w:ascii="Times New Roman" w:eastAsia="Times New Roman" w:hAnsi="Times New Roman" w:cs="Times New Roman"/>
                <w:b/>
                <w:sz w:val="24"/>
                <w:szCs w:val="24"/>
                <w:lang w:eastAsia="ru-RU"/>
              </w:rPr>
              <w:t>.а</w:t>
            </w:r>
            <w:proofErr w:type="gramEnd"/>
            <w:r w:rsidRPr="002D758F">
              <w:rPr>
                <w:rFonts w:ascii="Times New Roman" w:eastAsia="Times New Roman" w:hAnsi="Times New Roman" w:cs="Times New Roman"/>
                <w:b/>
                <w:sz w:val="24"/>
                <w:szCs w:val="24"/>
                <w:lang w:eastAsia="ru-RU"/>
              </w:rPr>
              <w:t>дрес</w:t>
            </w:r>
            <w:proofErr w:type="spellEnd"/>
            <w:r w:rsidRPr="002D758F">
              <w:rPr>
                <w:rFonts w:ascii="Times New Roman" w:eastAsia="Times New Roman" w:hAnsi="Times New Roman" w:cs="Times New Roman"/>
                <w:b/>
                <w:sz w:val="24"/>
                <w:szCs w:val="24"/>
                <w:lang w:eastAsia="ru-RU"/>
              </w:rPr>
              <w:t>:</w:t>
            </w:r>
            <w:r w:rsidRPr="002D758F">
              <w:rPr>
                <w:rFonts w:ascii="Times New Roman" w:eastAsia="Times New Roman" w:hAnsi="Times New Roman" w:cs="Times New Roman"/>
                <w:sz w:val="24"/>
                <w:szCs w:val="24"/>
                <w:lang w:eastAsia="ru-RU"/>
              </w:rPr>
              <w:t xml:space="preserve"> ______________________</w:t>
            </w:r>
          </w:p>
          <w:p w:rsidR="002D758F" w:rsidRPr="002D758F" w:rsidRDefault="002D758F" w:rsidP="002D758F">
            <w:pPr>
              <w:spacing w:after="120" w:line="240" w:lineRule="auto"/>
              <w:rPr>
                <w:rFonts w:ascii="Times New Roman" w:eastAsia="Times New Roman" w:hAnsi="Times New Roman" w:cs="Times New Roman"/>
                <w:sz w:val="24"/>
                <w:szCs w:val="24"/>
                <w:lang w:eastAsia="ru-RU"/>
              </w:rPr>
            </w:pPr>
          </w:p>
          <w:p w:rsidR="002D758F" w:rsidRPr="002D758F" w:rsidRDefault="002D758F" w:rsidP="002D758F">
            <w:pPr>
              <w:spacing w:after="120" w:line="240" w:lineRule="auto"/>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Тел/факс _________________________</w:t>
            </w:r>
          </w:p>
          <w:p w:rsidR="002D758F" w:rsidRPr="002D758F" w:rsidRDefault="002D758F" w:rsidP="002D758F">
            <w:pPr>
              <w:widowControl w:val="0"/>
              <w:tabs>
                <w:tab w:val="left" w:pos="720"/>
              </w:tabs>
              <w:spacing w:after="0" w:line="240" w:lineRule="auto"/>
              <w:jc w:val="both"/>
              <w:rPr>
                <w:rFonts w:ascii="Times New Roman" w:eastAsia="Times New Roman" w:hAnsi="Times New Roman" w:cs="Times New Roman"/>
                <w:b/>
                <w:bCs/>
                <w:sz w:val="24"/>
                <w:szCs w:val="24"/>
                <w:lang w:eastAsia="ru-RU"/>
              </w:rPr>
            </w:pPr>
          </w:p>
          <w:p w:rsidR="002D758F" w:rsidRPr="002D758F" w:rsidRDefault="002D758F" w:rsidP="002D758F">
            <w:pPr>
              <w:widowControl w:val="0"/>
              <w:tabs>
                <w:tab w:val="left" w:pos="720"/>
              </w:tabs>
              <w:spacing w:after="0" w:line="240" w:lineRule="auto"/>
              <w:jc w:val="both"/>
              <w:rPr>
                <w:rFonts w:ascii="Times New Roman" w:eastAsia="Times New Roman" w:hAnsi="Times New Roman" w:cs="Times New Roman"/>
                <w:b/>
                <w:bCs/>
                <w:sz w:val="24"/>
                <w:szCs w:val="24"/>
                <w:lang w:eastAsia="ru-RU"/>
              </w:rPr>
            </w:pPr>
          </w:p>
          <w:p w:rsidR="002D758F" w:rsidRPr="002D758F" w:rsidRDefault="002D758F" w:rsidP="002D758F">
            <w:pPr>
              <w:widowControl w:val="0"/>
              <w:tabs>
                <w:tab w:val="left" w:pos="720"/>
              </w:tabs>
              <w:spacing w:after="0" w:line="240" w:lineRule="auto"/>
              <w:jc w:val="both"/>
              <w:rPr>
                <w:rFonts w:ascii="Times New Roman" w:eastAsia="Times New Roman" w:hAnsi="Times New Roman" w:cs="Times New Roman"/>
                <w:b/>
                <w:bCs/>
                <w:sz w:val="24"/>
                <w:szCs w:val="24"/>
                <w:lang w:eastAsia="ru-RU"/>
              </w:rPr>
            </w:pPr>
            <w:r w:rsidRPr="002D758F">
              <w:rPr>
                <w:rFonts w:ascii="Times New Roman" w:eastAsia="Times New Roman" w:hAnsi="Times New Roman" w:cs="Times New Roman"/>
                <w:b/>
                <w:bCs/>
                <w:sz w:val="24"/>
                <w:szCs w:val="24"/>
                <w:lang w:eastAsia="ru-RU"/>
              </w:rPr>
              <w:t xml:space="preserve">платежные реквизиты: </w:t>
            </w:r>
          </w:p>
          <w:p w:rsidR="002D758F" w:rsidRPr="002D758F" w:rsidRDefault="002D758F" w:rsidP="002D758F">
            <w:pPr>
              <w:spacing w:after="120" w:line="240" w:lineRule="auto"/>
              <w:rPr>
                <w:rFonts w:ascii="Times New Roman" w:eastAsia="Times New Roman" w:hAnsi="Times New Roman" w:cs="Times New Roman"/>
                <w:sz w:val="24"/>
                <w:szCs w:val="24"/>
                <w:lang w:eastAsia="ru-RU"/>
              </w:rPr>
            </w:pPr>
            <w:proofErr w:type="gramStart"/>
            <w:r w:rsidRPr="002D758F">
              <w:rPr>
                <w:rFonts w:ascii="Times New Roman" w:eastAsia="Times New Roman" w:hAnsi="Times New Roman" w:cs="Times New Roman"/>
                <w:sz w:val="24"/>
                <w:szCs w:val="24"/>
                <w:lang w:eastAsia="ru-RU"/>
              </w:rPr>
              <w:t>р</w:t>
            </w:r>
            <w:proofErr w:type="gramEnd"/>
            <w:r w:rsidRPr="002D758F">
              <w:rPr>
                <w:rFonts w:ascii="Times New Roman" w:eastAsia="Times New Roman" w:hAnsi="Times New Roman" w:cs="Times New Roman"/>
                <w:sz w:val="24"/>
                <w:szCs w:val="24"/>
                <w:lang w:eastAsia="ru-RU"/>
              </w:rPr>
              <w:t>/</w:t>
            </w:r>
            <w:proofErr w:type="spellStart"/>
            <w:r w:rsidRPr="002D758F">
              <w:rPr>
                <w:rFonts w:ascii="Times New Roman" w:eastAsia="Times New Roman" w:hAnsi="Times New Roman" w:cs="Times New Roman"/>
                <w:sz w:val="24"/>
                <w:szCs w:val="24"/>
                <w:lang w:eastAsia="ru-RU"/>
              </w:rPr>
              <w:t>сч</w:t>
            </w:r>
            <w:proofErr w:type="spellEnd"/>
            <w:r w:rsidRPr="002D758F">
              <w:rPr>
                <w:rFonts w:ascii="Times New Roman" w:eastAsia="Times New Roman" w:hAnsi="Times New Roman" w:cs="Times New Roman"/>
                <w:sz w:val="24"/>
                <w:szCs w:val="24"/>
                <w:lang w:eastAsia="ru-RU"/>
              </w:rPr>
              <w:t>. _________________________</w:t>
            </w:r>
          </w:p>
          <w:p w:rsidR="002D758F" w:rsidRPr="002D758F" w:rsidRDefault="002D758F" w:rsidP="002D758F">
            <w:pPr>
              <w:spacing w:after="120" w:line="240" w:lineRule="auto"/>
              <w:rPr>
                <w:rFonts w:ascii="Times New Roman" w:eastAsia="Times New Roman" w:hAnsi="Times New Roman" w:cs="Times New Roman"/>
                <w:sz w:val="24"/>
                <w:szCs w:val="24"/>
                <w:lang w:eastAsia="ru-RU"/>
              </w:rPr>
            </w:pPr>
          </w:p>
          <w:p w:rsidR="002D758F" w:rsidRPr="002D758F" w:rsidRDefault="002D758F" w:rsidP="002D758F">
            <w:pPr>
              <w:spacing w:after="120" w:line="240" w:lineRule="auto"/>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в _______________________________</w:t>
            </w:r>
          </w:p>
          <w:p w:rsidR="002D758F" w:rsidRPr="002D758F" w:rsidRDefault="002D758F" w:rsidP="002D758F">
            <w:pPr>
              <w:spacing w:after="120" w:line="240" w:lineRule="auto"/>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к/с _____________________________</w:t>
            </w:r>
          </w:p>
          <w:p w:rsidR="002D758F" w:rsidRPr="002D758F" w:rsidRDefault="002D758F" w:rsidP="002D758F">
            <w:pPr>
              <w:spacing w:after="120" w:line="240" w:lineRule="auto"/>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БИК _________________</w:t>
            </w:r>
          </w:p>
          <w:p w:rsidR="002D758F" w:rsidRPr="002D758F" w:rsidRDefault="002D758F" w:rsidP="002D758F">
            <w:pPr>
              <w:spacing w:after="120" w:line="240" w:lineRule="auto"/>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ОКПО _______________</w:t>
            </w:r>
          </w:p>
          <w:p w:rsidR="002D758F" w:rsidRPr="002D758F" w:rsidRDefault="002D758F" w:rsidP="002D758F">
            <w:pPr>
              <w:spacing w:after="120" w:line="240" w:lineRule="auto"/>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ОГРН ________________</w:t>
            </w:r>
          </w:p>
          <w:p w:rsidR="002D758F" w:rsidRPr="002D758F" w:rsidRDefault="002D758F" w:rsidP="002D758F">
            <w:pPr>
              <w:spacing w:after="120" w:line="240" w:lineRule="auto"/>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ИНН _________________</w:t>
            </w:r>
          </w:p>
          <w:p w:rsidR="002D758F" w:rsidRPr="002D758F" w:rsidRDefault="002D758F" w:rsidP="002D758F">
            <w:pPr>
              <w:spacing w:after="120" w:line="240" w:lineRule="auto"/>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КПП _________________</w:t>
            </w:r>
          </w:p>
          <w:p w:rsidR="002D758F" w:rsidRPr="002D758F" w:rsidRDefault="002D758F" w:rsidP="002D758F">
            <w:pPr>
              <w:spacing w:after="0" w:line="240" w:lineRule="auto"/>
              <w:rPr>
                <w:rFonts w:ascii="Times New Roman" w:eastAsia="Times New Roman" w:hAnsi="Times New Roman" w:cs="Times New Roman"/>
                <w:sz w:val="24"/>
                <w:szCs w:val="24"/>
                <w:lang w:eastAsia="ru-RU"/>
              </w:rPr>
            </w:pPr>
          </w:p>
        </w:tc>
        <w:tc>
          <w:tcPr>
            <w:tcW w:w="5104" w:type="dxa"/>
            <w:shd w:val="clear" w:color="auto" w:fill="auto"/>
          </w:tcPr>
          <w:p w:rsidR="002D758F" w:rsidRPr="002D758F" w:rsidRDefault="002D758F" w:rsidP="002D758F">
            <w:pPr>
              <w:widowControl w:val="0"/>
              <w:tabs>
                <w:tab w:val="left" w:pos="720"/>
              </w:tabs>
              <w:suppressAutoHyphens/>
              <w:snapToGrid w:val="0"/>
              <w:spacing w:after="0" w:line="240" w:lineRule="auto"/>
              <w:contextualSpacing/>
              <w:rPr>
                <w:rFonts w:ascii="Times New Roman" w:eastAsia="Times New Roman" w:hAnsi="Times New Roman" w:cs="Times New Roman"/>
                <w:b/>
                <w:bCs/>
                <w:sz w:val="24"/>
                <w:szCs w:val="24"/>
                <w:lang w:eastAsia="ar-SA"/>
              </w:rPr>
            </w:pPr>
            <w:r w:rsidRPr="002D758F">
              <w:rPr>
                <w:rFonts w:ascii="Times New Roman" w:eastAsia="Times New Roman" w:hAnsi="Times New Roman" w:cs="Times New Roman"/>
                <w:b/>
                <w:sz w:val="24"/>
                <w:szCs w:val="24"/>
                <w:lang w:eastAsia="ru-RU"/>
              </w:rPr>
              <w:t>ОАО «</w:t>
            </w:r>
            <w:proofErr w:type="spellStart"/>
            <w:r w:rsidRPr="002D758F">
              <w:rPr>
                <w:rFonts w:ascii="Times New Roman" w:eastAsia="Times New Roman" w:hAnsi="Times New Roman" w:cs="Times New Roman"/>
                <w:b/>
                <w:sz w:val="24"/>
                <w:szCs w:val="24"/>
                <w:lang w:eastAsia="ru-RU"/>
              </w:rPr>
              <w:t>Мурманэнергосбыт</w:t>
            </w:r>
            <w:proofErr w:type="spellEnd"/>
            <w:r w:rsidRPr="002D758F">
              <w:rPr>
                <w:rFonts w:ascii="Times New Roman" w:eastAsia="Times New Roman" w:hAnsi="Times New Roman" w:cs="Times New Roman"/>
                <w:b/>
                <w:sz w:val="24"/>
                <w:szCs w:val="24"/>
                <w:lang w:eastAsia="ru-RU"/>
              </w:rPr>
              <w:t>»</w:t>
            </w:r>
          </w:p>
          <w:p w:rsidR="002D758F" w:rsidRPr="002D758F" w:rsidRDefault="002D758F" w:rsidP="002D758F">
            <w:pPr>
              <w:spacing w:after="0" w:line="240" w:lineRule="auto"/>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b/>
                <w:bCs/>
                <w:sz w:val="24"/>
                <w:szCs w:val="24"/>
                <w:lang w:eastAsia="ru-RU"/>
              </w:rPr>
              <w:t>юр. адрес</w:t>
            </w:r>
            <w:r w:rsidRPr="002D758F">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3034, г"/>
              </w:smartTagPr>
              <w:r w:rsidRPr="002D758F">
                <w:rPr>
                  <w:rFonts w:ascii="Times New Roman" w:eastAsia="Times New Roman" w:hAnsi="Times New Roman" w:cs="Times New Roman"/>
                  <w:sz w:val="24"/>
                  <w:szCs w:val="24"/>
                  <w:lang w:eastAsia="ru-RU"/>
                </w:rPr>
                <w:t>183034, г</w:t>
              </w:r>
            </w:smartTag>
            <w:r w:rsidRPr="002D758F">
              <w:rPr>
                <w:rFonts w:ascii="Times New Roman" w:eastAsia="Times New Roman" w:hAnsi="Times New Roman" w:cs="Times New Roman"/>
                <w:sz w:val="24"/>
                <w:szCs w:val="24"/>
                <w:lang w:eastAsia="ru-RU"/>
              </w:rPr>
              <w:t xml:space="preserve">. Мурманск, </w:t>
            </w:r>
          </w:p>
          <w:p w:rsidR="002D758F" w:rsidRPr="002D758F" w:rsidRDefault="002D758F" w:rsidP="002D758F">
            <w:pPr>
              <w:spacing w:after="0" w:line="240" w:lineRule="auto"/>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ул. Свердлова, д. 39</w:t>
            </w:r>
          </w:p>
          <w:p w:rsidR="002D758F" w:rsidRPr="002D758F" w:rsidRDefault="002D758F" w:rsidP="002D758F">
            <w:pPr>
              <w:spacing w:after="0" w:line="240" w:lineRule="auto"/>
              <w:jc w:val="both"/>
              <w:rPr>
                <w:rFonts w:ascii="Times New Roman" w:eastAsia="Times New Roman" w:hAnsi="Times New Roman" w:cs="Times New Roman"/>
                <w:sz w:val="24"/>
                <w:szCs w:val="24"/>
                <w:lang w:eastAsia="ru-RU"/>
              </w:rPr>
            </w:pPr>
            <w:proofErr w:type="spellStart"/>
            <w:r w:rsidRPr="002D758F">
              <w:rPr>
                <w:rFonts w:ascii="Times New Roman" w:eastAsia="Times New Roman" w:hAnsi="Times New Roman" w:cs="Times New Roman"/>
                <w:b/>
                <w:bCs/>
                <w:sz w:val="24"/>
                <w:szCs w:val="24"/>
                <w:lang w:eastAsia="ru-RU"/>
              </w:rPr>
              <w:t>почт</w:t>
            </w:r>
            <w:proofErr w:type="gramStart"/>
            <w:r w:rsidRPr="002D758F">
              <w:rPr>
                <w:rFonts w:ascii="Times New Roman" w:eastAsia="Times New Roman" w:hAnsi="Times New Roman" w:cs="Times New Roman"/>
                <w:b/>
                <w:bCs/>
                <w:sz w:val="24"/>
                <w:szCs w:val="24"/>
                <w:lang w:eastAsia="ru-RU"/>
              </w:rPr>
              <w:t>.а</w:t>
            </w:r>
            <w:proofErr w:type="gramEnd"/>
            <w:r w:rsidRPr="002D758F">
              <w:rPr>
                <w:rFonts w:ascii="Times New Roman" w:eastAsia="Times New Roman" w:hAnsi="Times New Roman" w:cs="Times New Roman"/>
                <w:b/>
                <w:bCs/>
                <w:sz w:val="24"/>
                <w:szCs w:val="24"/>
                <w:lang w:eastAsia="ru-RU"/>
              </w:rPr>
              <w:t>дрес</w:t>
            </w:r>
            <w:proofErr w:type="spellEnd"/>
            <w:r w:rsidRPr="002D758F">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3034, г"/>
              </w:smartTagPr>
              <w:r w:rsidRPr="002D758F">
                <w:rPr>
                  <w:rFonts w:ascii="Times New Roman" w:eastAsia="Times New Roman" w:hAnsi="Times New Roman" w:cs="Times New Roman"/>
                  <w:sz w:val="24"/>
                  <w:szCs w:val="24"/>
                  <w:lang w:eastAsia="ru-RU"/>
                </w:rPr>
                <w:t>183034, г</w:t>
              </w:r>
            </w:smartTag>
            <w:r w:rsidRPr="002D758F">
              <w:rPr>
                <w:rFonts w:ascii="Times New Roman" w:eastAsia="Times New Roman" w:hAnsi="Times New Roman" w:cs="Times New Roman"/>
                <w:sz w:val="24"/>
                <w:szCs w:val="24"/>
                <w:lang w:eastAsia="ru-RU"/>
              </w:rPr>
              <w:t>. Мурманск,</w:t>
            </w:r>
          </w:p>
          <w:p w:rsidR="002D758F" w:rsidRPr="002D758F" w:rsidRDefault="002D758F" w:rsidP="002D758F">
            <w:pPr>
              <w:spacing w:after="0" w:line="240" w:lineRule="auto"/>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 xml:space="preserve"> ул. Свердлова, д. 39</w:t>
            </w:r>
          </w:p>
          <w:p w:rsidR="002D758F" w:rsidRPr="002D758F" w:rsidRDefault="002D758F" w:rsidP="002D758F">
            <w:pPr>
              <w:spacing w:after="0" w:line="240" w:lineRule="auto"/>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 xml:space="preserve">тел/факс 8152-435736 </w:t>
            </w:r>
          </w:p>
          <w:p w:rsidR="002D758F" w:rsidRPr="002D758F" w:rsidRDefault="002D758F" w:rsidP="002D758F">
            <w:pPr>
              <w:spacing w:after="0" w:line="240" w:lineRule="auto"/>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тел.8152-686288</w:t>
            </w:r>
          </w:p>
          <w:p w:rsidR="002D758F" w:rsidRPr="002D758F" w:rsidRDefault="002D758F" w:rsidP="002D758F">
            <w:pPr>
              <w:spacing w:after="0" w:line="240" w:lineRule="auto"/>
              <w:jc w:val="both"/>
              <w:rPr>
                <w:rFonts w:ascii="Times New Roman" w:eastAsia="Times New Roman" w:hAnsi="Times New Roman" w:cs="Times New Roman"/>
                <w:sz w:val="24"/>
                <w:szCs w:val="24"/>
                <w:lang w:eastAsia="ru-RU"/>
              </w:rPr>
            </w:pPr>
            <w:proofErr w:type="gramStart"/>
            <w:r w:rsidRPr="002D758F">
              <w:rPr>
                <w:rFonts w:ascii="Times New Roman" w:eastAsia="Times New Roman" w:hAnsi="Times New Roman" w:cs="Times New Roman"/>
                <w:sz w:val="24"/>
                <w:szCs w:val="24"/>
                <w:lang w:eastAsia="ru-RU"/>
              </w:rPr>
              <w:t>Е</w:t>
            </w:r>
            <w:proofErr w:type="gramEnd"/>
            <w:r w:rsidRPr="002D758F">
              <w:rPr>
                <w:rFonts w:ascii="Times New Roman" w:eastAsia="Times New Roman" w:hAnsi="Times New Roman" w:cs="Times New Roman"/>
                <w:sz w:val="24"/>
                <w:szCs w:val="24"/>
                <w:lang w:eastAsia="ru-RU"/>
              </w:rPr>
              <w:t>-</w:t>
            </w:r>
            <w:r w:rsidRPr="002D758F">
              <w:rPr>
                <w:rFonts w:ascii="Times New Roman" w:eastAsia="Times New Roman" w:hAnsi="Times New Roman" w:cs="Times New Roman"/>
                <w:sz w:val="24"/>
                <w:szCs w:val="24"/>
                <w:lang w:val="en-US" w:eastAsia="ru-RU"/>
              </w:rPr>
              <w:t>mail</w:t>
            </w:r>
          </w:p>
          <w:p w:rsidR="002D758F" w:rsidRPr="002D758F" w:rsidRDefault="002D758F" w:rsidP="002D758F">
            <w:pPr>
              <w:widowControl w:val="0"/>
              <w:tabs>
                <w:tab w:val="left" w:pos="720"/>
              </w:tabs>
              <w:spacing w:after="0" w:line="240" w:lineRule="auto"/>
              <w:jc w:val="both"/>
              <w:rPr>
                <w:rFonts w:ascii="Times New Roman" w:eastAsia="Times New Roman" w:hAnsi="Times New Roman" w:cs="Times New Roman"/>
                <w:b/>
                <w:bCs/>
                <w:sz w:val="24"/>
                <w:szCs w:val="24"/>
                <w:lang w:eastAsia="ru-RU"/>
              </w:rPr>
            </w:pPr>
            <w:r w:rsidRPr="002D758F">
              <w:rPr>
                <w:rFonts w:ascii="Times New Roman" w:eastAsia="Times New Roman" w:hAnsi="Times New Roman" w:cs="Times New Roman"/>
                <w:b/>
                <w:bCs/>
                <w:sz w:val="24"/>
                <w:szCs w:val="24"/>
                <w:lang w:eastAsia="ru-RU"/>
              </w:rPr>
              <w:t xml:space="preserve">платежные реквизиты: </w:t>
            </w:r>
          </w:p>
          <w:p w:rsidR="002D758F" w:rsidRPr="002D758F" w:rsidRDefault="002D758F" w:rsidP="002D758F">
            <w:pPr>
              <w:widowControl w:val="0"/>
              <w:tabs>
                <w:tab w:val="left" w:pos="720"/>
              </w:tabs>
              <w:spacing w:after="0" w:line="240" w:lineRule="auto"/>
              <w:jc w:val="both"/>
              <w:rPr>
                <w:rFonts w:ascii="Times New Roman" w:eastAsia="Times New Roman" w:hAnsi="Times New Roman" w:cs="Times New Roman"/>
                <w:sz w:val="24"/>
                <w:szCs w:val="24"/>
                <w:lang w:eastAsia="ru-RU"/>
              </w:rPr>
            </w:pPr>
            <w:proofErr w:type="gramStart"/>
            <w:r w:rsidRPr="002D758F">
              <w:rPr>
                <w:rFonts w:ascii="Times New Roman" w:eastAsia="Times New Roman" w:hAnsi="Times New Roman" w:cs="Times New Roman"/>
                <w:sz w:val="24"/>
                <w:szCs w:val="24"/>
                <w:lang w:eastAsia="ru-RU"/>
              </w:rPr>
              <w:t>р</w:t>
            </w:r>
            <w:proofErr w:type="gramEnd"/>
            <w:r w:rsidRPr="002D758F">
              <w:rPr>
                <w:rFonts w:ascii="Times New Roman" w:eastAsia="Times New Roman" w:hAnsi="Times New Roman" w:cs="Times New Roman"/>
                <w:sz w:val="24"/>
                <w:szCs w:val="24"/>
                <w:lang w:eastAsia="ru-RU"/>
              </w:rPr>
              <w:t>/</w:t>
            </w:r>
            <w:proofErr w:type="spellStart"/>
            <w:r w:rsidRPr="002D758F">
              <w:rPr>
                <w:rFonts w:ascii="Times New Roman" w:eastAsia="Times New Roman" w:hAnsi="Times New Roman" w:cs="Times New Roman"/>
                <w:sz w:val="24"/>
                <w:szCs w:val="24"/>
                <w:lang w:eastAsia="ru-RU"/>
              </w:rPr>
              <w:t>сч</w:t>
            </w:r>
            <w:proofErr w:type="spellEnd"/>
            <w:r w:rsidRPr="002D758F">
              <w:rPr>
                <w:rFonts w:ascii="Times New Roman" w:eastAsia="Times New Roman" w:hAnsi="Times New Roman" w:cs="Times New Roman"/>
                <w:sz w:val="24"/>
                <w:szCs w:val="24"/>
                <w:lang w:eastAsia="ru-RU"/>
              </w:rPr>
              <w:t xml:space="preserve"> 40702810301060011550 в  </w:t>
            </w:r>
          </w:p>
          <w:p w:rsidR="002D758F" w:rsidRPr="002D758F" w:rsidRDefault="002D758F" w:rsidP="002D758F">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 xml:space="preserve">Мурманском </w:t>
            </w:r>
            <w:proofErr w:type="gramStart"/>
            <w:r w:rsidRPr="002D758F">
              <w:rPr>
                <w:rFonts w:ascii="Times New Roman" w:eastAsia="Times New Roman" w:hAnsi="Times New Roman" w:cs="Times New Roman"/>
                <w:sz w:val="24"/>
                <w:szCs w:val="24"/>
                <w:lang w:eastAsia="ru-RU"/>
              </w:rPr>
              <w:t>филиале</w:t>
            </w:r>
            <w:proofErr w:type="gramEnd"/>
          </w:p>
          <w:p w:rsidR="002D758F" w:rsidRPr="002D758F" w:rsidRDefault="002D758F" w:rsidP="002D758F">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 xml:space="preserve">Морского банка (ОАО) </w:t>
            </w:r>
          </w:p>
          <w:p w:rsidR="002D758F" w:rsidRPr="002D758F" w:rsidRDefault="002D758F" w:rsidP="002D758F">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г. Санкт-Петербург</w:t>
            </w:r>
          </w:p>
          <w:p w:rsidR="002D758F" w:rsidRPr="002D758F" w:rsidRDefault="002D758F" w:rsidP="002D758F">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к/с 30101810100000000833</w:t>
            </w:r>
          </w:p>
          <w:p w:rsidR="002D758F" w:rsidRPr="002D758F" w:rsidRDefault="002D758F" w:rsidP="002D758F">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БИК 044030833</w:t>
            </w:r>
          </w:p>
          <w:p w:rsidR="002D758F" w:rsidRPr="002D758F" w:rsidRDefault="002D758F" w:rsidP="002D758F">
            <w:pPr>
              <w:widowControl w:val="0"/>
              <w:tabs>
                <w:tab w:val="left" w:pos="1440"/>
              </w:tabs>
              <w:snapToGrid w:val="0"/>
              <w:spacing w:after="0" w:line="240" w:lineRule="auto"/>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ОКПО 88036460</w:t>
            </w:r>
          </w:p>
          <w:p w:rsidR="002D758F" w:rsidRPr="002D758F" w:rsidRDefault="002D758F" w:rsidP="002D758F">
            <w:pPr>
              <w:widowControl w:val="0"/>
              <w:tabs>
                <w:tab w:val="left" w:pos="1440"/>
              </w:tabs>
              <w:snapToGrid w:val="0"/>
              <w:spacing w:after="0" w:line="240" w:lineRule="auto"/>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ОГРН 1095190009111</w:t>
            </w:r>
          </w:p>
          <w:p w:rsidR="002D758F" w:rsidRPr="002D758F" w:rsidRDefault="002D758F" w:rsidP="002D758F">
            <w:pPr>
              <w:widowControl w:val="0"/>
              <w:tabs>
                <w:tab w:val="left" w:pos="1440"/>
              </w:tabs>
              <w:snapToGrid w:val="0"/>
              <w:spacing w:after="0" w:line="240" w:lineRule="auto"/>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ИНН 5190907139</w:t>
            </w:r>
          </w:p>
          <w:p w:rsidR="002D758F" w:rsidRPr="002D758F" w:rsidRDefault="002D758F" w:rsidP="002D758F">
            <w:pPr>
              <w:widowControl w:val="0"/>
              <w:autoSpaceDE w:val="0"/>
              <w:autoSpaceDN w:val="0"/>
              <w:adjustRightInd w:val="0"/>
              <w:spacing w:before="20" w:after="20" w:line="240" w:lineRule="auto"/>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КПП 519950001</w:t>
            </w:r>
          </w:p>
        </w:tc>
      </w:tr>
      <w:tr w:rsidR="002D758F" w:rsidRPr="002D758F" w:rsidTr="00634F9C">
        <w:trPr>
          <w:trHeight w:val="1421"/>
        </w:trPr>
        <w:tc>
          <w:tcPr>
            <w:tcW w:w="5103" w:type="dxa"/>
            <w:shd w:val="clear" w:color="auto" w:fill="auto"/>
          </w:tcPr>
          <w:p w:rsidR="002D758F" w:rsidRPr="002D758F" w:rsidRDefault="002D758F" w:rsidP="002D758F">
            <w:pPr>
              <w:spacing w:after="0" w:line="240" w:lineRule="auto"/>
              <w:jc w:val="both"/>
              <w:rPr>
                <w:rFonts w:ascii="Times New Roman" w:eastAsia="Times New Roman" w:hAnsi="Times New Roman" w:cs="Times New Roman"/>
                <w:i/>
                <w:sz w:val="24"/>
                <w:szCs w:val="24"/>
                <w:lang w:eastAsia="ru-RU"/>
              </w:rPr>
            </w:pPr>
            <w:r w:rsidRPr="002D758F">
              <w:rPr>
                <w:rFonts w:ascii="Times New Roman" w:eastAsia="Times New Roman" w:hAnsi="Times New Roman" w:cs="Times New Roman"/>
                <w:i/>
                <w:sz w:val="24"/>
                <w:szCs w:val="24"/>
                <w:lang w:eastAsia="ru-RU"/>
              </w:rPr>
              <w:t>Должность</w:t>
            </w:r>
          </w:p>
          <w:p w:rsidR="002D758F" w:rsidRPr="002D758F" w:rsidRDefault="002D758F" w:rsidP="002D758F">
            <w:pPr>
              <w:spacing w:after="0" w:line="240" w:lineRule="auto"/>
              <w:jc w:val="both"/>
              <w:rPr>
                <w:rFonts w:ascii="Times New Roman" w:eastAsia="Times New Roman" w:hAnsi="Times New Roman" w:cs="Times New Roman"/>
                <w:sz w:val="24"/>
                <w:szCs w:val="24"/>
                <w:lang w:eastAsia="ru-RU"/>
              </w:rPr>
            </w:pPr>
          </w:p>
          <w:p w:rsidR="002D758F" w:rsidRPr="002D758F" w:rsidRDefault="002D758F" w:rsidP="002D758F">
            <w:pPr>
              <w:spacing w:after="0" w:line="240" w:lineRule="auto"/>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____________________________/___________/</w:t>
            </w:r>
          </w:p>
          <w:p w:rsidR="002D758F" w:rsidRPr="002D758F" w:rsidRDefault="002D758F" w:rsidP="002D758F">
            <w:pPr>
              <w:spacing w:after="0" w:line="240" w:lineRule="auto"/>
              <w:jc w:val="center"/>
              <w:rPr>
                <w:rFonts w:ascii="Times New Roman" w:eastAsia="Times New Roman" w:hAnsi="Times New Roman" w:cs="Times New Roman"/>
                <w:sz w:val="24"/>
                <w:szCs w:val="24"/>
                <w:lang w:eastAsia="ru-RU"/>
              </w:rPr>
            </w:pPr>
          </w:p>
          <w:p w:rsidR="002D758F" w:rsidRPr="002D758F" w:rsidRDefault="002D758F" w:rsidP="002D758F">
            <w:pPr>
              <w:spacing w:after="0" w:line="240" w:lineRule="auto"/>
              <w:jc w:val="center"/>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М.П.</w:t>
            </w:r>
          </w:p>
          <w:p w:rsidR="002D758F" w:rsidRPr="002D758F" w:rsidRDefault="002D758F" w:rsidP="002D758F">
            <w:pPr>
              <w:spacing w:after="0" w:line="240" w:lineRule="auto"/>
              <w:jc w:val="center"/>
              <w:rPr>
                <w:rFonts w:ascii="Times New Roman" w:eastAsia="Times New Roman" w:hAnsi="Times New Roman" w:cs="Times New Roman"/>
                <w:sz w:val="24"/>
                <w:szCs w:val="24"/>
                <w:lang w:eastAsia="ru-RU"/>
              </w:rPr>
            </w:pPr>
          </w:p>
          <w:p w:rsidR="002D758F" w:rsidRPr="002D758F" w:rsidRDefault="002D758F" w:rsidP="002D758F">
            <w:pPr>
              <w:spacing w:after="0" w:line="240" w:lineRule="auto"/>
              <w:rPr>
                <w:rFonts w:ascii="Tahoma" w:eastAsia="Times New Roman" w:hAnsi="Tahoma" w:cs="Times New Roman"/>
                <w:sz w:val="24"/>
                <w:szCs w:val="24"/>
                <w:lang w:eastAsia="ru-RU"/>
              </w:rPr>
            </w:pPr>
            <w:r w:rsidRPr="002D758F">
              <w:rPr>
                <w:rFonts w:ascii="Times New Roman" w:eastAsia="Times New Roman" w:hAnsi="Times New Roman" w:cs="Times New Roman"/>
                <w:sz w:val="24"/>
                <w:szCs w:val="24"/>
                <w:lang w:eastAsia="ru-RU"/>
              </w:rPr>
              <w:t>Дата: «____» _____________  201_г.</w:t>
            </w:r>
          </w:p>
        </w:tc>
        <w:tc>
          <w:tcPr>
            <w:tcW w:w="5104" w:type="dxa"/>
            <w:shd w:val="clear" w:color="auto" w:fill="auto"/>
          </w:tcPr>
          <w:p w:rsidR="002D758F" w:rsidRPr="002D758F" w:rsidRDefault="002D758F" w:rsidP="002D758F">
            <w:pPr>
              <w:spacing w:after="0" w:line="240" w:lineRule="auto"/>
              <w:rPr>
                <w:rFonts w:ascii="Times New Roman" w:eastAsia="Times New Roman" w:hAnsi="Times New Roman" w:cs="Times New Roman"/>
                <w:i/>
                <w:sz w:val="24"/>
                <w:szCs w:val="24"/>
                <w:lang w:eastAsia="ru-RU"/>
              </w:rPr>
            </w:pPr>
            <w:r w:rsidRPr="002D758F">
              <w:rPr>
                <w:rFonts w:ascii="Times New Roman" w:eastAsia="Times New Roman" w:hAnsi="Times New Roman" w:cs="Times New Roman"/>
                <w:i/>
                <w:sz w:val="24"/>
                <w:szCs w:val="24"/>
                <w:lang w:eastAsia="ru-RU"/>
              </w:rPr>
              <w:t>Должность</w:t>
            </w:r>
          </w:p>
          <w:p w:rsidR="002D758F" w:rsidRPr="002D758F" w:rsidRDefault="002D758F" w:rsidP="002D758F">
            <w:pPr>
              <w:spacing w:after="0" w:line="240" w:lineRule="auto"/>
              <w:rPr>
                <w:rFonts w:ascii="Times New Roman" w:eastAsia="Times New Roman" w:hAnsi="Times New Roman" w:cs="Times New Roman"/>
                <w:sz w:val="24"/>
                <w:szCs w:val="24"/>
                <w:lang w:eastAsia="ru-RU"/>
              </w:rPr>
            </w:pPr>
          </w:p>
          <w:p w:rsidR="002D758F" w:rsidRPr="002D758F" w:rsidRDefault="002D758F" w:rsidP="002D758F">
            <w:pPr>
              <w:spacing w:after="0" w:line="240" w:lineRule="auto"/>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_________________________ /_____________/</w:t>
            </w:r>
          </w:p>
          <w:p w:rsidR="002D758F" w:rsidRPr="002D758F" w:rsidRDefault="002D758F" w:rsidP="002D758F">
            <w:pPr>
              <w:spacing w:after="0" w:line="240" w:lineRule="auto"/>
              <w:jc w:val="center"/>
              <w:rPr>
                <w:rFonts w:ascii="Times New Roman" w:eastAsia="Times New Roman" w:hAnsi="Times New Roman" w:cs="Times New Roman"/>
                <w:sz w:val="24"/>
                <w:szCs w:val="24"/>
                <w:lang w:eastAsia="ru-RU"/>
              </w:rPr>
            </w:pPr>
          </w:p>
          <w:p w:rsidR="002D758F" w:rsidRPr="002D758F" w:rsidRDefault="002D758F" w:rsidP="002D758F">
            <w:pPr>
              <w:spacing w:after="0" w:line="240" w:lineRule="auto"/>
              <w:jc w:val="center"/>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М.П.</w:t>
            </w:r>
          </w:p>
        </w:tc>
      </w:tr>
    </w:tbl>
    <w:p w:rsidR="002D758F" w:rsidRPr="004A3188" w:rsidRDefault="002D758F" w:rsidP="002A50C6">
      <w:pPr>
        <w:spacing w:after="0" w:line="240" w:lineRule="auto"/>
        <w:jc w:val="right"/>
        <w:outlineLvl w:val="0"/>
        <w:rPr>
          <w:rFonts w:ascii="Times New Roman" w:eastAsia="Times New Roman" w:hAnsi="Times New Roman" w:cs="Times New Roman"/>
          <w:b/>
          <w:sz w:val="24"/>
          <w:szCs w:val="24"/>
          <w:lang w:eastAsia="ru-RU"/>
        </w:rPr>
      </w:pPr>
      <w:r w:rsidRPr="002D758F">
        <w:rPr>
          <w:rFonts w:ascii="Times New Roman" w:eastAsia="Times New Roman" w:hAnsi="Times New Roman" w:cs="Times New Roman"/>
          <w:sz w:val="24"/>
          <w:szCs w:val="24"/>
          <w:lang w:eastAsia="ru-RU"/>
        </w:rPr>
        <w:br w:type="page"/>
      </w:r>
      <w:r w:rsidRPr="004A3188">
        <w:rPr>
          <w:rFonts w:ascii="Times New Roman" w:eastAsia="Times New Roman" w:hAnsi="Times New Roman" w:cs="Times New Roman"/>
          <w:b/>
          <w:sz w:val="24"/>
          <w:szCs w:val="24"/>
          <w:lang w:eastAsia="ru-RU"/>
        </w:rPr>
        <w:lastRenderedPageBreak/>
        <w:t>Приложение № 1</w:t>
      </w:r>
    </w:p>
    <w:p w:rsidR="002D758F" w:rsidRPr="004A3188" w:rsidRDefault="002D758F" w:rsidP="002A50C6">
      <w:pPr>
        <w:spacing w:after="0" w:line="240" w:lineRule="auto"/>
        <w:jc w:val="right"/>
        <w:rPr>
          <w:rFonts w:ascii="Times New Roman" w:eastAsia="Times New Roman" w:hAnsi="Times New Roman" w:cs="Times New Roman"/>
          <w:b/>
          <w:sz w:val="24"/>
          <w:szCs w:val="24"/>
          <w:lang w:eastAsia="ru-RU"/>
        </w:rPr>
      </w:pPr>
      <w:r w:rsidRPr="004A3188">
        <w:rPr>
          <w:rFonts w:ascii="Times New Roman" w:eastAsia="Times New Roman" w:hAnsi="Times New Roman" w:cs="Times New Roman"/>
          <w:b/>
          <w:sz w:val="24"/>
          <w:szCs w:val="24"/>
          <w:lang w:eastAsia="ru-RU"/>
        </w:rPr>
        <w:t>к  лицензионному договору № ___________________</w:t>
      </w:r>
    </w:p>
    <w:p w:rsidR="002D758F" w:rsidRPr="004A3188" w:rsidRDefault="002D758F" w:rsidP="002A50C6">
      <w:pPr>
        <w:spacing w:after="0" w:line="240" w:lineRule="auto"/>
        <w:jc w:val="right"/>
        <w:rPr>
          <w:rFonts w:ascii="Times New Roman" w:eastAsia="Times New Roman" w:hAnsi="Times New Roman" w:cs="Times New Roman"/>
          <w:b/>
          <w:sz w:val="24"/>
          <w:szCs w:val="24"/>
          <w:lang w:eastAsia="ru-RU"/>
        </w:rPr>
      </w:pPr>
      <w:r w:rsidRPr="004A3188">
        <w:rPr>
          <w:rFonts w:ascii="Times New Roman" w:eastAsia="Times New Roman" w:hAnsi="Times New Roman" w:cs="Times New Roman"/>
          <w:b/>
          <w:sz w:val="24"/>
          <w:szCs w:val="24"/>
          <w:lang w:eastAsia="ru-RU"/>
        </w:rPr>
        <w:t>от ___  _____________ 201__ г.</w:t>
      </w:r>
    </w:p>
    <w:p w:rsidR="002D758F" w:rsidRPr="004A3188" w:rsidRDefault="002D758F" w:rsidP="002A50C6">
      <w:pPr>
        <w:spacing w:after="0" w:line="240" w:lineRule="auto"/>
        <w:jc w:val="right"/>
        <w:rPr>
          <w:rFonts w:ascii="Times New Roman" w:eastAsia="Times New Roman" w:hAnsi="Times New Roman" w:cs="Times New Roman"/>
          <w:sz w:val="24"/>
          <w:szCs w:val="24"/>
          <w:lang w:eastAsia="ru-RU"/>
        </w:rPr>
      </w:pPr>
    </w:p>
    <w:p w:rsidR="002D758F" w:rsidRPr="004A3188" w:rsidRDefault="002D758F" w:rsidP="002D758F">
      <w:pPr>
        <w:spacing w:after="0" w:line="240" w:lineRule="auto"/>
        <w:jc w:val="right"/>
        <w:rPr>
          <w:rFonts w:ascii="Times New Roman" w:eastAsia="Times New Roman" w:hAnsi="Times New Roman" w:cs="Times New Roman"/>
          <w:sz w:val="24"/>
          <w:szCs w:val="24"/>
          <w:lang w:eastAsia="ru-RU"/>
        </w:rPr>
      </w:pPr>
    </w:p>
    <w:p w:rsidR="002D758F" w:rsidRPr="004A3188" w:rsidRDefault="002D758F" w:rsidP="002D758F">
      <w:pPr>
        <w:spacing w:after="0" w:line="240" w:lineRule="auto"/>
        <w:jc w:val="right"/>
        <w:rPr>
          <w:rFonts w:ascii="Times New Roman" w:eastAsia="Times New Roman" w:hAnsi="Times New Roman" w:cs="Times New Roman"/>
          <w:sz w:val="24"/>
          <w:szCs w:val="24"/>
          <w:lang w:eastAsia="ru-RU"/>
        </w:rPr>
      </w:pPr>
    </w:p>
    <w:p w:rsidR="002D758F" w:rsidRPr="004A3188" w:rsidRDefault="002D758F" w:rsidP="002D758F">
      <w:pPr>
        <w:spacing w:after="0" w:line="240" w:lineRule="auto"/>
        <w:jc w:val="center"/>
        <w:outlineLvl w:val="0"/>
        <w:rPr>
          <w:rFonts w:ascii="Times New Roman" w:eastAsia="Times New Roman" w:hAnsi="Times New Roman" w:cs="Times New Roman"/>
          <w:sz w:val="24"/>
          <w:szCs w:val="24"/>
          <w:lang w:eastAsia="ru-RU"/>
        </w:rPr>
      </w:pPr>
      <w:r w:rsidRPr="004A3188">
        <w:rPr>
          <w:rFonts w:ascii="Times New Roman" w:eastAsia="Times New Roman" w:hAnsi="Times New Roman" w:cs="Times New Roman"/>
          <w:sz w:val="24"/>
          <w:szCs w:val="24"/>
          <w:lang w:eastAsia="ru-RU"/>
        </w:rPr>
        <w:t>СПЕЦИФИКАЦИЯ</w:t>
      </w:r>
    </w:p>
    <w:tbl>
      <w:tblPr>
        <w:tblW w:w="9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5130"/>
        <w:gridCol w:w="629"/>
        <w:gridCol w:w="720"/>
        <w:gridCol w:w="1260"/>
        <w:gridCol w:w="1471"/>
      </w:tblGrid>
      <w:tr w:rsidR="002D758F" w:rsidRPr="004A3188" w:rsidTr="00E35583">
        <w:trPr>
          <w:trHeight w:val="709"/>
        </w:trPr>
        <w:tc>
          <w:tcPr>
            <w:tcW w:w="648"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rPr>
                <w:rFonts w:ascii="Times New Roman" w:eastAsia="Times New Roman" w:hAnsi="Times New Roman" w:cs="Times New Roman"/>
                <w:sz w:val="24"/>
                <w:szCs w:val="24"/>
                <w:lang w:eastAsia="ru-RU"/>
              </w:rPr>
            </w:pPr>
            <w:r w:rsidRPr="004A3188">
              <w:rPr>
                <w:rFonts w:ascii="Times New Roman" w:eastAsia="Times New Roman" w:hAnsi="Times New Roman" w:cs="Times New Roman"/>
                <w:sz w:val="24"/>
                <w:szCs w:val="24"/>
                <w:lang w:eastAsia="ru-RU"/>
              </w:rPr>
              <w:t>№</w:t>
            </w:r>
          </w:p>
        </w:tc>
        <w:tc>
          <w:tcPr>
            <w:tcW w:w="513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rPr>
                <w:rFonts w:ascii="Times New Roman" w:eastAsia="Times New Roman" w:hAnsi="Times New Roman" w:cs="Times New Roman"/>
                <w:sz w:val="24"/>
                <w:szCs w:val="24"/>
                <w:lang w:eastAsia="ru-RU"/>
              </w:rPr>
            </w:pPr>
            <w:r w:rsidRPr="004A3188">
              <w:rPr>
                <w:rFonts w:ascii="Times New Roman" w:eastAsia="Times New Roman" w:hAnsi="Times New Roman" w:cs="Times New Roman"/>
                <w:sz w:val="24"/>
                <w:szCs w:val="24"/>
                <w:lang w:eastAsia="ru-RU"/>
              </w:rPr>
              <w:t>Программный продукт</w:t>
            </w:r>
          </w:p>
        </w:tc>
        <w:tc>
          <w:tcPr>
            <w:tcW w:w="629"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rPr>
                <w:rFonts w:ascii="Times New Roman" w:eastAsia="Times New Roman" w:hAnsi="Times New Roman" w:cs="Times New Roman"/>
                <w:sz w:val="24"/>
                <w:szCs w:val="24"/>
                <w:lang w:eastAsia="ru-RU"/>
              </w:rPr>
            </w:pPr>
            <w:r w:rsidRPr="004A3188">
              <w:rPr>
                <w:rFonts w:ascii="Times New Roman" w:eastAsia="Times New Roman" w:hAnsi="Times New Roman" w:cs="Times New Roman"/>
                <w:sz w:val="24"/>
                <w:szCs w:val="24"/>
                <w:lang w:eastAsia="ru-RU"/>
              </w:rPr>
              <w:t>Кол-во</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rPr>
                <w:rFonts w:ascii="Times New Roman" w:eastAsia="Times New Roman" w:hAnsi="Times New Roman" w:cs="Times New Roman"/>
                <w:sz w:val="24"/>
                <w:szCs w:val="24"/>
                <w:lang w:eastAsia="ru-RU"/>
              </w:rPr>
            </w:pPr>
            <w:r w:rsidRPr="004A3188">
              <w:rPr>
                <w:rFonts w:ascii="Times New Roman" w:eastAsia="Times New Roman" w:hAnsi="Times New Roman" w:cs="Times New Roman"/>
                <w:sz w:val="24"/>
                <w:szCs w:val="24"/>
                <w:lang w:eastAsia="ru-RU"/>
              </w:rPr>
              <w:t>Ед. изм.</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rPr>
                <w:rFonts w:ascii="Times New Roman" w:eastAsia="Times New Roman" w:hAnsi="Times New Roman" w:cs="Times New Roman"/>
                <w:sz w:val="24"/>
                <w:szCs w:val="24"/>
                <w:lang w:eastAsia="ru-RU"/>
              </w:rPr>
            </w:pPr>
            <w:r w:rsidRPr="004A3188">
              <w:rPr>
                <w:rFonts w:ascii="Times New Roman" w:eastAsia="Times New Roman" w:hAnsi="Times New Roman" w:cs="Times New Roman"/>
                <w:sz w:val="24"/>
                <w:szCs w:val="24"/>
                <w:lang w:eastAsia="ru-RU"/>
              </w:rPr>
              <w:t xml:space="preserve">Цена, </w:t>
            </w:r>
            <w:proofErr w:type="spellStart"/>
            <w:r w:rsidRPr="004A3188">
              <w:rPr>
                <w:rFonts w:ascii="Times New Roman" w:eastAsia="Times New Roman" w:hAnsi="Times New Roman" w:cs="Times New Roman"/>
                <w:sz w:val="24"/>
                <w:szCs w:val="24"/>
                <w:lang w:eastAsia="ru-RU"/>
              </w:rPr>
              <w:t>руб</w:t>
            </w:r>
            <w:proofErr w:type="gramStart"/>
            <w:r w:rsidRPr="004A3188">
              <w:rPr>
                <w:rFonts w:ascii="Times New Roman" w:eastAsia="Times New Roman" w:hAnsi="Times New Roman" w:cs="Times New Roman"/>
                <w:sz w:val="24"/>
                <w:szCs w:val="24"/>
                <w:lang w:eastAsia="ru-RU"/>
              </w:rPr>
              <w:t>.к</w:t>
            </w:r>
            <w:proofErr w:type="gramEnd"/>
            <w:r w:rsidRPr="004A3188">
              <w:rPr>
                <w:rFonts w:ascii="Times New Roman" w:eastAsia="Times New Roman" w:hAnsi="Times New Roman" w:cs="Times New Roman"/>
                <w:sz w:val="24"/>
                <w:szCs w:val="24"/>
                <w:lang w:eastAsia="ru-RU"/>
              </w:rPr>
              <w:t>оп</w:t>
            </w:r>
            <w:proofErr w:type="spellEnd"/>
            <w:r w:rsidRPr="004A3188">
              <w:rPr>
                <w:rFonts w:ascii="Times New Roman" w:eastAsia="Times New Roman" w:hAnsi="Times New Roman" w:cs="Times New Roman"/>
                <w:sz w:val="24"/>
                <w:szCs w:val="24"/>
                <w:lang w:eastAsia="ru-RU"/>
              </w:rPr>
              <w:t xml:space="preserve">., </w:t>
            </w:r>
          </w:p>
          <w:p w:rsidR="002D758F" w:rsidRPr="004A3188" w:rsidRDefault="002D758F" w:rsidP="002D758F">
            <w:pPr>
              <w:spacing w:after="0" w:line="240" w:lineRule="auto"/>
              <w:rPr>
                <w:rFonts w:ascii="Times New Roman" w:eastAsia="Times New Roman" w:hAnsi="Times New Roman" w:cs="Times New Roman"/>
                <w:i/>
                <w:sz w:val="24"/>
                <w:szCs w:val="24"/>
                <w:lang w:eastAsia="ru-RU"/>
              </w:rPr>
            </w:pPr>
          </w:p>
        </w:tc>
        <w:tc>
          <w:tcPr>
            <w:tcW w:w="1471"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rPr>
                <w:rFonts w:ascii="Times New Roman" w:eastAsia="Times New Roman" w:hAnsi="Times New Roman" w:cs="Times New Roman"/>
                <w:sz w:val="24"/>
                <w:szCs w:val="24"/>
                <w:lang w:eastAsia="ru-RU"/>
              </w:rPr>
            </w:pPr>
            <w:r w:rsidRPr="004A3188">
              <w:rPr>
                <w:rFonts w:ascii="Times New Roman" w:eastAsia="Times New Roman" w:hAnsi="Times New Roman" w:cs="Times New Roman"/>
                <w:sz w:val="24"/>
                <w:szCs w:val="24"/>
                <w:lang w:eastAsia="ru-RU"/>
              </w:rPr>
              <w:t xml:space="preserve">Сумма, </w:t>
            </w:r>
            <w:proofErr w:type="spellStart"/>
            <w:r w:rsidRPr="004A3188">
              <w:rPr>
                <w:rFonts w:ascii="Times New Roman" w:eastAsia="Times New Roman" w:hAnsi="Times New Roman" w:cs="Times New Roman"/>
                <w:sz w:val="24"/>
                <w:szCs w:val="24"/>
                <w:lang w:eastAsia="ru-RU"/>
              </w:rPr>
              <w:t>руб</w:t>
            </w:r>
            <w:proofErr w:type="gramStart"/>
            <w:r w:rsidRPr="004A3188">
              <w:rPr>
                <w:rFonts w:ascii="Times New Roman" w:eastAsia="Times New Roman" w:hAnsi="Times New Roman" w:cs="Times New Roman"/>
                <w:sz w:val="24"/>
                <w:szCs w:val="24"/>
                <w:lang w:eastAsia="ru-RU"/>
              </w:rPr>
              <w:t>.к</w:t>
            </w:r>
            <w:proofErr w:type="gramEnd"/>
            <w:r w:rsidRPr="004A3188">
              <w:rPr>
                <w:rFonts w:ascii="Times New Roman" w:eastAsia="Times New Roman" w:hAnsi="Times New Roman" w:cs="Times New Roman"/>
                <w:sz w:val="24"/>
                <w:szCs w:val="24"/>
                <w:lang w:eastAsia="ru-RU"/>
              </w:rPr>
              <w:t>оп</w:t>
            </w:r>
            <w:proofErr w:type="spellEnd"/>
            <w:r w:rsidRPr="004A3188">
              <w:rPr>
                <w:rFonts w:ascii="Times New Roman" w:eastAsia="Times New Roman" w:hAnsi="Times New Roman" w:cs="Times New Roman"/>
                <w:sz w:val="24"/>
                <w:szCs w:val="24"/>
                <w:lang w:eastAsia="ru-RU"/>
              </w:rPr>
              <w:t xml:space="preserve">., </w:t>
            </w:r>
          </w:p>
          <w:p w:rsidR="002D758F" w:rsidRPr="004A3188" w:rsidRDefault="002D758F" w:rsidP="002D758F">
            <w:pPr>
              <w:spacing w:after="0" w:line="240" w:lineRule="auto"/>
              <w:rPr>
                <w:rFonts w:ascii="Times New Roman" w:eastAsia="Times New Roman" w:hAnsi="Times New Roman" w:cs="Times New Roman"/>
                <w:sz w:val="24"/>
                <w:szCs w:val="24"/>
                <w:lang w:eastAsia="ru-RU"/>
              </w:rPr>
            </w:pPr>
          </w:p>
        </w:tc>
      </w:tr>
      <w:tr w:rsidR="002D758F" w:rsidRPr="004A3188" w:rsidTr="00E35583">
        <w:trPr>
          <w:trHeight w:hRule="exact" w:val="249"/>
        </w:trPr>
        <w:tc>
          <w:tcPr>
            <w:tcW w:w="648"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r w:rsidRPr="004A3188">
              <w:rPr>
                <w:rFonts w:ascii="Times New Roman" w:eastAsia="Times New Roman" w:hAnsi="Times New Roman" w:cs="Times New Roman"/>
                <w:sz w:val="24"/>
                <w:szCs w:val="24"/>
                <w:lang w:eastAsia="ru-RU"/>
              </w:rPr>
              <w:t>1</w:t>
            </w:r>
          </w:p>
        </w:tc>
        <w:tc>
          <w:tcPr>
            <w:tcW w:w="513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r w:rsidRPr="004A3188">
              <w:rPr>
                <w:rFonts w:ascii="Times New Roman" w:eastAsia="Times New Roman" w:hAnsi="Times New Roman" w:cs="Times New Roman"/>
                <w:sz w:val="24"/>
                <w:szCs w:val="24"/>
                <w:lang w:eastAsia="ru-RU"/>
              </w:rPr>
              <w:t>2</w:t>
            </w:r>
          </w:p>
        </w:tc>
        <w:tc>
          <w:tcPr>
            <w:tcW w:w="629"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r w:rsidRPr="004A3188">
              <w:rPr>
                <w:rFonts w:ascii="Times New Roman" w:eastAsia="Times New Roman" w:hAnsi="Times New Roman" w:cs="Times New Roman"/>
                <w:sz w:val="24"/>
                <w:szCs w:val="24"/>
                <w:lang w:eastAsia="ru-RU"/>
              </w:rPr>
              <w:t>3</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r w:rsidRPr="004A3188">
              <w:rPr>
                <w:rFonts w:ascii="Times New Roman" w:eastAsia="Times New Roman" w:hAnsi="Times New Roman" w:cs="Times New Roman"/>
                <w:sz w:val="24"/>
                <w:szCs w:val="24"/>
                <w:lang w:eastAsia="ru-RU"/>
              </w:rPr>
              <w:t>4</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r w:rsidRPr="004A3188">
              <w:rPr>
                <w:rFonts w:ascii="Times New Roman" w:eastAsia="Times New Roman" w:hAnsi="Times New Roman" w:cs="Times New Roman"/>
                <w:sz w:val="24"/>
                <w:szCs w:val="24"/>
                <w:lang w:eastAsia="ru-RU"/>
              </w:rPr>
              <w:t>5</w:t>
            </w:r>
          </w:p>
        </w:tc>
        <w:tc>
          <w:tcPr>
            <w:tcW w:w="1471"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r w:rsidRPr="004A3188">
              <w:rPr>
                <w:rFonts w:ascii="Times New Roman" w:eastAsia="Times New Roman" w:hAnsi="Times New Roman" w:cs="Times New Roman"/>
                <w:sz w:val="24"/>
                <w:szCs w:val="24"/>
                <w:lang w:eastAsia="ru-RU"/>
              </w:rPr>
              <w:t>6</w:t>
            </w:r>
          </w:p>
        </w:tc>
      </w:tr>
      <w:tr w:rsidR="002D758F" w:rsidRPr="004A3188" w:rsidTr="00E35583">
        <w:trPr>
          <w:trHeight w:val="823"/>
        </w:trPr>
        <w:tc>
          <w:tcPr>
            <w:tcW w:w="648"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r w:rsidRPr="004A3188">
              <w:rPr>
                <w:rFonts w:ascii="Times New Roman" w:eastAsia="Times New Roman" w:hAnsi="Times New Roman" w:cs="Times New Roman"/>
                <w:sz w:val="24"/>
                <w:szCs w:val="24"/>
                <w:lang w:eastAsia="ru-RU"/>
              </w:rPr>
              <w:t>1</w:t>
            </w:r>
          </w:p>
        </w:tc>
        <w:tc>
          <w:tcPr>
            <w:tcW w:w="513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rPr>
                <w:rFonts w:ascii="Times New Roman" w:eastAsia="Times New Roman" w:hAnsi="Times New Roman" w:cs="Times New Roman"/>
                <w:sz w:val="24"/>
                <w:szCs w:val="24"/>
                <w:lang w:eastAsia="ru-RU"/>
              </w:rPr>
            </w:pPr>
          </w:p>
        </w:tc>
        <w:tc>
          <w:tcPr>
            <w:tcW w:w="629"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right"/>
              <w:rPr>
                <w:rFonts w:ascii="Times New Roman" w:eastAsia="Times New Roman" w:hAnsi="Times New Roman" w:cs="Times New Roman"/>
                <w:sz w:val="24"/>
                <w:szCs w:val="24"/>
                <w:lang w:eastAsia="ru-RU"/>
              </w:rPr>
            </w:pPr>
          </w:p>
        </w:tc>
        <w:tc>
          <w:tcPr>
            <w:tcW w:w="1471"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right"/>
              <w:rPr>
                <w:rFonts w:ascii="Times New Roman" w:eastAsia="Times New Roman" w:hAnsi="Times New Roman" w:cs="Times New Roman"/>
                <w:sz w:val="24"/>
                <w:szCs w:val="24"/>
                <w:lang w:eastAsia="ru-RU"/>
              </w:rPr>
            </w:pPr>
          </w:p>
        </w:tc>
      </w:tr>
      <w:tr w:rsidR="002D758F" w:rsidRPr="004A3188" w:rsidTr="00E35583">
        <w:trPr>
          <w:trHeight w:val="247"/>
        </w:trPr>
        <w:tc>
          <w:tcPr>
            <w:tcW w:w="648"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r w:rsidRPr="004A3188">
              <w:rPr>
                <w:rFonts w:ascii="Times New Roman" w:eastAsia="Times New Roman" w:hAnsi="Times New Roman" w:cs="Times New Roman"/>
                <w:sz w:val="24"/>
                <w:szCs w:val="24"/>
                <w:lang w:eastAsia="ru-RU"/>
              </w:rPr>
              <w:t>2</w:t>
            </w:r>
          </w:p>
        </w:tc>
        <w:tc>
          <w:tcPr>
            <w:tcW w:w="513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rPr>
                <w:rFonts w:ascii="Times New Roman" w:eastAsia="Times New Roman" w:hAnsi="Times New Roman" w:cs="Times New Roman"/>
                <w:sz w:val="24"/>
                <w:szCs w:val="24"/>
                <w:lang w:eastAsia="ru-RU"/>
              </w:rPr>
            </w:pPr>
          </w:p>
        </w:tc>
        <w:tc>
          <w:tcPr>
            <w:tcW w:w="629"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right"/>
              <w:rPr>
                <w:rFonts w:ascii="Times New Roman" w:eastAsia="Times New Roman" w:hAnsi="Times New Roman" w:cs="Times New Roman"/>
                <w:sz w:val="24"/>
                <w:szCs w:val="24"/>
                <w:lang w:eastAsia="ru-RU"/>
              </w:rPr>
            </w:pPr>
          </w:p>
        </w:tc>
        <w:tc>
          <w:tcPr>
            <w:tcW w:w="1471"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right"/>
              <w:rPr>
                <w:rFonts w:ascii="Times New Roman" w:eastAsia="Times New Roman" w:hAnsi="Times New Roman" w:cs="Times New Roman"/>
                <w:sz w:val="24"/>
                <w:szCs w:val="24"/>
                <w:lang w:eastAsia="ru-RU"/>
              </w:rPr>
            </w:pPr>
          </w:p>
        </w:tc>
      </w:tr>
      <w:tr w:rsidR="002D758F" w:rsidRPr="004A3188" w:rsidTr="00E35583">
        <w:tc>
          <w:tcPr>
            <w:tcW w:w="648"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val="en-US" w:eastAsia="ru-RU"/>
              </w:rPr>
            </w:pPr>
            <w:r w:rsidRPr="004A3188">
              <w:rPr>
                <w:rFonts w:ascii="Times New Roman" w:eastAsia="Times New Roman" w:hAnsi="Times New Roman" w:cs="Times New Roman"/>
                <w:sz w:val="24"/>
                <w:szCs w:val="24"/>
                <w:lang w:val="en-US" w:eastAsia="ru-RU"/>
              </w:rPr>
              <w:t>3</w:t>
            </w:r>
          </w:p>
        </w:tc>
        <w:tc>
          <w:tcPr>
            <w:tcW w:w="513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rPr>
                <w:rFonts w:ascii="Times New Roman" w:eastAsia="Times New Roman" w:hAnsi="Times New Roman" w:cs="Times New Roman"/>
                <w:sz w:val="24"/>
                <w:szCs w:val="24"/>
                <w:lang w:val="en-US" w:eastAsia="ru-RU"/>
              </w:rPr>
            </w:pPr>
          </w:p>
        </w:tc>
        <w:tc>
          <w:tcPr>
            <w:tcW w:w="629"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right"/>
              <w:rPr>
                <w:rFonts w:ascii="Times New Roman" w:eastAsia="Times New Roman" w:hAnsi="Times New Roman" w:cs="Times New Roman"/>
                <w:sz w:val="24"/>
                <w:szCs w:val="24"/>
                <w:lang w:eastAsia="ru-RU"/>
              </w:rPr>
            </w:pPr>
          </w:p>
        </w:tc>
        <w:tc>
          <w:tcPr>
            <w:tcW w:w="1471"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right"/>
              <w:rPr>
                <w:rFonts w:ascii="Times New Roman" w:eastAsia="Times New Roman" w:hAnsi="Times New Roman" w:cs="Times New Roman"/>
                <w:sz w:val="24"/>
                <w:szCs w:val="24"/>
                <w:lang w:eastAsia="ru-RU"/>
              </w:rPr>
            </w:pPr>
          </w:p>
        </w:tc>
      </w:tr>
      <w:tr w:rsidR="002D758F" w:rsidRPr="004A3188" w:rsidTr="00E35583">
        <w:tc>
          <w:tcPr>
            <w:tcW w:w="648"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val="en-US" w:eastAsia="ru-RU"/>
              </w:rPr>
            </w:pPr>
            <w:r w:rsidRPr="004A3188">
              <w:rPr>
                <w:rFonts w:ascii="Times New Roman" w:eastAsia="Times New Roman" w:hAnsi="Times New Roman" w:cs="Times New Roman"/>
                <w:sz w:val="24"/>
                <w:szCs w:val="24"/>
                <w:lang w:val="en-US" w:eastAsia="ru-RU"/>
              </w:rPr>
              <w:t>4</w:t>
            </w:r>
          </w:p>
        </w:tc>
        <w:tc>
          <w:tcPr>
            <w:tcW w:w="513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rPr>
                <w:rFonts w:ascii="Times New Roman" w:eastAsia="Times New Roman" w:hAnsi="Times New Roman" w:cs="Times New Roman"/>
                <w:sz w:val="24"/>
                <w:szCs w:val="24"/>
                <w:lang w:val="en-US" w:eastAsia="ru-RU"/>
              </w:rPr>
            </w:pPr>
          </w:p>
        </w:tc>
        <w:tc>
          <w:tcPr>
            <w:tcW w:w="629"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right"/>
              <w:rPr>
                <w:rFonts w:ascii="Times New Roman" w:eastAsia="Times New Roman" w:hAnsi="Times New Roman" w:cs="Times New Roman"/>
                <w:sz w:val="24"/>
                <w:szCs w:val="24"/>
                <w:lang w:eastAsia="ru-RU"/>
              </w:rPr>
            </w:pPr>
          </w:p>
        </w:tc>
        <w:tc>
          <w:tcPr>
            <w:tcW w:w="1471"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right"/>
              <w:rPr>
                <w:rFonts w:ascii="Times New Roman" w:eastAsia="Times New Roman" w:hAnsi="Times New Roman" w:cs="Times New Roman"/>
                <w:sz w:val="24"/>
                <w:szCs w:val="24"/>
                <w:lang w:eastAsia="ru-RU"/>
              </w:rPr>
            </w:pPr>
          </w:p>
        </w:tc>
      </w:tr>
      <w:tr w:rsidR="002D758F" w:rsidRPr="004A3188" w:rsidTr="00E35583">
        <w:tc>
          <w:tcPr>
            <w:tcW w:w="648"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val="en-US" w:eastAsia="ru-RU"/>
              </w:rPr>
            </w:pPr>
            <w:r w:rsidRPr="004A3188">
              <w:rPr>
                <w:rFonts w:ascii="Times New Roman" w:eastAsia="Times New Roman" w:hAnsi="Times New Roman" w:cs="Times New Roman"/>
                <w:sz w:val="24"/>
                <w:szCs w:val="24"/>
                <w:lang w:val="en-US" w:eastAsia="ru-RU"/>
              </w:rPr>
              <w:t>5</w:t>
            </w:r>
          </w:p>
        </w:tc>
        <w:tc>
          <w:tcPr>
            <w:tcW w:w="513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rPr>
                <w:rFonts w:ascii="Times New Roman" w:eastAsia="Times New Roman" w:hAnsi="Times New Roman" w:cs="Times New Roman"/>
                <w:sz w:val="24"/>
                <w:szCs w:val="24"/>
                <w:lang w:val="en-US" w:eastAsia="ru-RU"/>
              </w:rPr>
            </w:pPr>
          </w:p>
        </w:tc>
        <w:tc>
          <w:tcPr>
            <w:tcW w:w="629"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right"/>
              <w:rPr>
                <w:rFonts w:ascii="Times New Roman" w:eastAsia="Times New Roman" w:hAnsi="Times New Roman" w:cs="Times New Roman"/>
                <w:sz w:val="24"/>
                <w:szCs w:val="24"/>
                <w:lang w:eastAsia="ru-RU"/>
              </w:rPr>
            </w:pPr>
          </w:p>
        </w:tc>
        <w:tc>
          <w:tcPr>
            <w:tcW w:w="1471"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right"/>
              <w:rPr>
                <w:rFonts w:ascii="Times New Roman" w:eastAsia="Times New Roman" w:hAnsi="Times New Roman" w:cs="Times New Roman"/>
                <w:sz w:val="24"/>
                <w:szCs w:val="24"/>
                <w:lang w:eastAsia="ru-RU"/>
              </w:rPr>
            </w:pPr>
          </w:p>
        </w:tc>
      </w:tr>
      <w:tr w:rsidR="002D758F" w:rsidRPr="004A3188" w:rsidTr="00E35583">
        <w:tc>
          <w:tcPr>
            <w:tcW w:w="648"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val="en-US" w:eastAsia="ru-RU"/>
              </w:rPr>
            </w:pPr>
            <w:r w:rsidRPr="004A3188">
              <w:rPr>
                <w:rFonts w:ascii="Times New Roman" w:eastAsia="Times New Roman" w:hAnsi="Times New Roman" w:cs="Times New Roman"/>
                <w:sz w:val="24"/>
                <w:szCs w:val="24"/>
                <w:lang w:val="en-US" w:eastAsia="ru-RU"/>
              </w:rPr>
              <w:t>6</w:t>
            </w:r>
          </w:p>
        </w:tc>
        <w:tc>
          <w:tcPr>
            <w:tcW w:w="513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rPr>
                <w:rFonts w:ascii="Times New Roman" w:eastAsia="Times New Roman" w:hAnsi="Times New Roman" w:cs="Times New Roman"/>
                <w:sz w:val="24"/>
                <w:szCs w:val="24"/>
                <w:lang w:val="en-US" w:eastAsia="ru-RU"/>
              </w:rPr>
            </w:pPr>
          </w:p>
        </w:tc>
        <w:tc>
          <w:tcPr>
            <w:tcW w:w="629"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right"/>
              <w:rPr>
                <w:rFonts w:ascii="Times New Roman" w:eastAsia="Times New Roman" w:hAnsi="Times New Roman" w:cs="Times New Roman"/>
                <w:sz w:val="24"/>
                <w:szCs w:val="24"/>
                <w:lang w:eastAsia="ru-RU"/>
              </w:rPr>
            </w:pPr>
          </w:p>
        </w:tc>
        <w:tc>
          <w:tcPr>
            <w:tcW w:w="1471"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right"/>
              <w:rPr>
                <w:rFonts w:ascii="Times New Roman" w:eastAsia="Times New Roman" w:hAnsi="Times New Roman" w:cs="Times New Roman"/>
                <w:sz w:val="24"/>
                <w:szCs w:val="24"/>
                <w:lang w:eastAsia="ru-RU"/>
              </w:rPr>
            </w:pPr>
          </w:p>
        </w:tc>
      </w:tr>
      <w:tr w:rsidR="002D758F" w:rsidRPr="004A3188" w:rsidTr="00E35583">
        <w:tc>
          <w:tcPr>
            <w:tcW w:w="648"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val="en-US" w:eastAsia="ru-RU"/>
              </w:rPr>
            </w:pPr>
            <w:r w:rsidRPr="004A3188">
              <w:rPr>
                <w:rFonts w:ascii="Times New Roman" w:eastAsia="Times New Roman" w:hAnsi="Times New Roman" w:cs="Times New Roman"/>
                <w:sz w:val="24"/>
                <w:szCs w:val="24"/>
                <w:lang w:val="en-US" w:eastAsia="ru-RU"/>
              </w:rPr>
              <w:t>7</w:t>
            </w:r>
          </w:p>
        </w:tc>
        <w:tc>
          <w:tcPr>
            <w:tcW w:w="513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rPr>
                <w:rFonts w:ascii="Times New Roman" w:eastAsia="Times New Roman" w:hAnsi="Times New Roman" w:cs="Times New Roman"/>
                <w:sz w:val="24"/>
                <w:szCs w:val="24"/>
                <w:lang w:val="en-US" w:eastAsia="ru-RU"/>
              </w:rPr>
            </w:pPr>
          </w:p>
        </w:tc>
        <w:tc>
          <w:tcPr>
            <w:tcW w:w="629"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right"/>
              <w:rPr>
                <w:rFonts w:ascii="Times New Roman" w:eastAsia="Times New Roman" w:hAnsi="Times New Roman" w:cs="Times New Roman"/>
                <w:sz w:val="24"/>
                <w:szCs w:val="24"/>
                <w:lang w:eastAsia="ru-RU"/>
              </w:rPr>
            </w:pPr>
          </w:p>
        </w:tc>
        <w:tc>
          <w:tcPr>
            <w:tcW w:w="1471"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right"/>
              <w:rPr>
                <w:rFonts w:ascii="Times New Roman" w:eastAsia="Times New Roman" w:hAnsi="Times New Roman" w:cs="Times New Roman"/>
                <w:sz w:val="24"/>
                <w:szCs w:val="24"/>
                <w:lang w:eastAsia="ru-RU"/>
              </w:rPr>
            </w:pPr>
          </w:p>
        </w:tc>
      </w:tr>
      <w:tr w:rsidR="002D758F" w:rsidRPr="004A3188" w:rsidTr="00E35583">
        <w:tc>
          <w:tcPr>
            <w:tcW w:w="648"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b/>
                <w:sz w:val="24"/>
                <w:szCs w:val="24"/>
                <w:lang w:val="en-US" w:eastAsia="ru-RU"/>
              </w:rPr>
            </w:pPr>
          </w:p>
        </w:tc>
        <w:tc>
          <w:tcPr>
            <w:tcW w:w="513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rPr>
                <w:rFonts w:ascii="Times New Roman" w:eastAsia="Times New Roman" w:hAnsi="Times New Roman" w:cs="Times New Roman"/>
                <w:b/>
                <w:sz w:val="24"/>
                <w:szCs w:val="24"/>
                <w:lang w:eastAsia="ru-RU"/>
              </w:rPr>
            </w:pPr>
            <w:r w:rsidRPr="004A3188">
              <w:rPr>
                <w:rFonts w:ascii="Times New Roman" w:eastAsia="Times New Roman" w:hAnsi="Times New Roman" w:cs="Times New Roman"/>
                <w:b/>
                <w:sz w:val="24"/>
                <w:szCs w:val="24"/>
                <w:lang w:eastAsia="ru-RU"/>
              </w:rPr>
              <w:t>Итого</w:t>
            </w:r>
          </w:p>
        </w:tc>
        <w:tc>
          <w:tcPr>
            <w:tcW w:w="629"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b/>
                <w:sz w:val="24"/>
                <w:szCs w:val="24"/>
                <w:lang w:val="en-US"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b/>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center"/>
              <w:rPr>
                <w:rFonts w:ascii="Times New Roman" w:eastAsia="Times New Roman" w:hAnsi="Times New Roman" w:cs="Times New Roman"/>
                <w:b/>
                <w:sz w:val="24"/>
                <w:szCs w:val="24"/>
                <w:lang w:eastAsia="ru-RU"/>
              </w:rPr>
            </w:pPr>
            <w:r w:rsidRPr="004A3188">
              <w:rPr>
                <w:rFonts w:ascii="Times New Roman" w:eastAsia="Times New Roman" w:hAnsi="Times New Roman" w:cs="Times New Roman"/>
                <w:b/>
                <w:sz w:val="24"/>
                <w:szCs w:val="24"/>
                <w:lang w:eastAsia="ru-RU"/>
              </w:rPr>
              <w:t>Х</w:t>
            </w:r>
          </w:p>
        </w:tc>
        <w:tc>
          <w:tcPr>
            <w:tcW w:w="1471" w:type="dxa"/>
            <w:tcBorders>
              <w:top w:val="single" w:sz="4" w:space="0" w:color="auto"/>
              <w:left w:val="single" w:sz="4" w:space="0" w:color="auto"/>
              <w:bottom w:val="single" w:sz="4" w:space="0" w:color="auto"/>
              <w:right w:val="single" w:sz="4" w:space="0" w:color="auto"/>
            </w:tcBorders>
            <w:shd w:val="clear" w:color="auto" w:fill="auto"/>
          </w:tcPr>
          <w:p w:rsidR="002D758F" w:rsidRPr="004A3188" w:rsidRDefault="002D758F" w:rsidP="002D758F">
            <w:pPr>
              <w:spacing w:after="0" w:line="240" w:lineRule="auto"/>
              <w:jc w:val="right"/>
              <w:rPr>
                <w:rFonts w:ascii="Times New Roman" w:eastAsia="Times New Roman" w:hAnsi="Times New Roman" w:cs="Times New Roman"/>
                <w:b/>
                <w:sz w:val="24"/>
                <w:szCs w:val="24"/>
                <w:lang w:eastAsia="ru-RU"/>
              </w:rPr>
            </w:pPr>
          </w:p>
        </w:tc>
      </w:tr>
    </w:tbl>
    <w:p w:rsidR="002D758F" w:rsidRPr="004A3188" w:rsidRDefault="002D758F" w:rsidP="002D758F">
      <w:pPr>
        <w:spacing w:after="0" w:line="240" w:lineRule="auto"/>
        <w:rPr>
          <w:rFonts w:ascii="Times New Roman" w:eastAsia="Times New Roman" w:hAnsi="Times New Roman" w:cs="Times New Roman"/>
          <w:sz w:val="24"/>
          <w:szCs w:val="24"/>
          <w:lang w:eastAsia="ru-RU"/>
        </w:rPr>
      </w:pPr>
    </w:p>
    <w:p w:rsidR="002D758F" w:rsidRPr="002D758F" w:rsidRDefault="002D758F" w:rsidP="002D758F">
      <w:pPr>
        <w:spacing w:after="0" w:line="240" w:lineRule="auto"/>
        <w:rPr>
          <w:rFonts w:ascii="Times New Roman" w:eastAsia="Times New Roman" w:hAnsi="Times New Roman" w:cs="Times New Roman"/>
          <w:sz w:val="24"/>
          <w:szCs w:val="24"/>
          <w:lang w:eastAsia="ru-RU"/>
        </w:rPr>
      </w:pPr>
    </w:p>
    <w:p w:rsidR="002D758F" w:rsidRPr="002D758F" w:rsidRDefault="002D758F" w:rsidP="002D758F">
      <w:pPr>
        <w:spacing w:after="0" w:line="240" w:lineRule="auto"/>
        <w:rPr>
          <w:rFonts w:ascii="Times New Roman" w:eastAsia="Times New Roman" w:hAnsi="Times New Roman" w:cs="Times New Roman"/>
          <w:sz w:val="24"/>
          <w:szCs w:val="24"/>
          <w:lang w:eastAsia="ru-RU"/>
        </w:rPr>
      </w:pPr>
    </w:p>
    <w:p w:rsidR="002D758F" w:rsidRPr="002D758F" w:rsidRDefault="002D758F" w:rsidP="002D758F">
      <w:pPr>
        <w:spacing w:after="0" w:line="240" w:lineRule="auto"/>
        <w:rPr>
          <w:rFonts w:ascii="Times New Roman" w:eastAsia="Times New Roman" w:hAnsi="Times New Roman" w:cs="Times New Roman"/>
          <w:sz w:val="24"/>
          <w:szCs w:val="24"/>
          <w:lang w:eastAsia="ru-RU"/>
        </w:rPr>
      </w:pPr>
    </w:p>
    <w:tbl>
      <w:tblPr>
        <w:tblW w:w="10137" w:type="dxa"/>
        <w:tblBorders>
          <w:insideV w:val="single" w:sz="4" w:space="0" w:color="auto"/>
        </w:tblBorders>
        <w:tblLook w:val="01E0" w:firstRow="1" w:lastRow="1" w:firstColumn="1" w:lastColumn="1" w:noHBand="0" w:noVBand="0"/>
      </w:tblPr>
      <w:tblGrid>
        <w:gridCol w:w="5068"/>
        <w:gridCol w:w="5069"/>
      </w:tblGrid>
      <w:tr w:rsidR="002D758F" w:rsidRPr="002D758F" w:rsidTr="00634F9C">
        <w:trPr>
          <w:trHeight w:val="411"/>
        </w:trPr>
        <w:tc>
          <w:tcPr>
            <w:tcW w:w="5068" w:type="dxa"/>
            <w:tcBorders>
              <w:bottom w:val="nil"/>
            </w:tcBorders>
            <w:shd w:val="clear" w:color="auto" w:fill="auto"/>
          </w:tcPr>
          <w:p w:rsidR="002D758F" w:rsidRPr="002D758F" w:rsidRDefault="002D758F" w:rsidP="002D758F">
            <w:pPr>
              <w:spacing w:after="0" w:line="240" w:lineRule="auto"/>
              <w:jc w:val="center"/>
              <w:rPr>
                <w:rFonts w:ascii="Times New Roman" w:eastAsia="Times New Roman" w:hAnsi="Times New Roman" w:cs="Times New Roman"/>
                <w:b/>
                <w:sz w:val="24"/>
                <w:szCs w:val="24"/>
                <w:lang w:eastAsia="ru-RU"/>
              </w:rPr>
            </w:pPr>
            <w:r w:rsidRPr="002D758F">
              <w:rPr>
                <w:rFonts w:ascii="Times New Roman" w:eastAsia="Times New Roman" w:hAnsi="Times New Roman" w:cs="Times New Roman"/>
                <w:b/>
                <w:sz w:val="24"/>
                <w:szCs w:val="24"/>
                <w:lang w:eastAsia="ru-RU"/>
              </w:rPr>
              <w:t>Лицензиар:</w:t>
            </w:r>
          </w:p>
        </w:tc>
        <w:tc>
          <w:tcPr>
            <w:tcW w:w="5069" w:type="dxa"/>
            <w:tcBorders>
              <w:bottom w:val="nil"/>
            </w:tcBorders>
            <w:shd w:val="clear" w:color="auto" w:fill="auto"/>
          </w:tcPr>
          <w:p w:rsidR="002D758F" w:rsidRPr="002D758F" w:rsidRDefault="002D758F" w:rsidP="002D758F">
            <w:pPr>
              <w:spacing w:after="0" w:line="240" w:lineRule="auto"/>
              <w:jc w:val="center"/>
              <w:rPr>
                <w:rFonts w:ascii="Times New Roman" w:eastAsia="Times New Roman" w:hAnsi="Times New Roman" w:cs="Times New Roman"/>
                <w:b/>
                <w:sz w:val="24"/>
                <w:szCs w:val="24"/>
                <w:lang w:eastAsia="ru-RU"/>
              </w:rPr>
            </w:pPr>
            <w:r w:rsidRPr="002D758F">
              <w:rPr>
                <w:rFonts w:ascii="Times New Roman" w:eastAsia="Times New Roman" w:hAnsi="Times New Roman" w:cs="Times New Roman"/>
                <w:b/>
                <w:sz w:val="24"/>
                <w:szCs w:val="24"/>
                <w:lang w:eastAsia="ru-RU"/>
              </w:rPr>
              <w:t>Лицензиат</w:t>
            </w:r>
            <w:r w:rsidRPr="002D758F">
              <w:rPr>
                <w:rFonts w:ascii="Times New Roman" w:eastAsia="Times New Roman" w:hAnsi="Times New Roman" w:cs="Times New Roman"/>
                <w:b/>
                <w:bCs/>
                <w:sz w:val="24"/>
                <w:szCs w:val="24"/>
                <w:lang w:eastAsia="ru-RU"/>
              </w:rPr>
              <w:t>:</w:t>
            </w:r>
          </w:p>
        </w:tc>
      </w:tr>
      <w:tr w:rsidR="002D758F" w:rsidRPr="002D758F" w:rsidTr="00634F9C">
        <w:tc>
          <w:tcPr>
            <w:tcW w:w="5068" w:type="dxa"/>
            <w:tcBorders>
              <w:top w:val="nil"/>
            </w:tcBorders>
            <w:shd w:val="clear" w:color="auto" w:fill="auto"/>
          </w:tcPr>
          <w:p w:rsidR="002D758F" w:rsidRPr="002D758F" w:rsidRDefault="002D758F" w:rsidP="002D758F">
            <w:pPr>
              <w:spacing w:after="0" w:line="240" w:lineRule="auto"/>
              <w:rPr>
                <w:rFonts w:ascii="Times New Roman" w:eastAsia="Times New Roman" w:hAnsi="Times New Roman" w:cs="Times New Roman"/>
                <w:i/>
                <w:sz w:val="24"/>
                <w:szCs w:val="24"/>
                <w:lang w:eastAsia="ru-RU"/>
              </w:rPr>
            </w:pPr>
            <w:r w:rsidRPr="002D758F">
              <w:rPr>
                <w:rFonts w:ascii="Times New Roman" w:eastAsia="Times New Roman" w:hAnsi="Times New Roman" w:cs="Times New Roman"/>
                <w:i/>
                <w:sz w:val="24"/>
                <w:szCs w:val="24"/>
                <w:lang w:eastAsia="ru-RU"/>
              </w:rPr>
              <w:t>Должность, наименование организации</w:t>
            </w:r>
          </w:p>
        </w:tc>
        <w:tc>
          <w:tcPr>
            <w:tcW w:w="5069" w:type="dxa"/>
            <w:tcBorders>
              <w:top w:val="nil"/>
            </w:tcBorders>
            <w:shd w:val="clear" w:color="auto" w:fill="auto"/>
          </w:tcPr>
          <w:p w:rsidR="002D758F" w:rsidRPr="002D758F" w:rsidRDefault="002D758F" w:rsidP="002D758F">
            <w:pPr>
              <w:spacing w:after="0" w:line="240" w:lineRule="auto"/>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ОАО «</w:t>
            </w:r>
            <w:proofErr w:type="spellStart"/>
            <w:r w:rsidRPr="002D758F">
              <w:rPr>
                <w:rFonts w:ascii="Times New Roman" w:eastAsia="Times New Roman" w:hAnsi="Times New Roman" w:cs="Times New Roman"/>
                <w:sz w:val="24"/>
                <w:szCs w:val="24"/>
                <w:lang w:eastAsia="ru-RU"/>
              </w:rPr>
              <w:t>Мурманэнергосбыт</w:t>
            </w:r>
            <w:proofErr w:type="spellEnd"/>
            <w:r w:rsidRPr="002D758F">
              <w:rPr>
                <w:rFonts w:ascii="Times New Roman" w:eastAsia="Times New Roman" w:hAnsi="Times New Roman" w:cs="Times New Roman"/>
                <w:sz w:val="24"/>
                <w:szCs w:val="24"/>
                <w:lang w:eastAsia="ru-RU"/>
              </w:rPr>
              <w:t>»</w:t>
            </w:r>
          </w:p>
        </w:tc>
      </w:tr>
      <w:tr w:rsidR="002D758F" w:rsidRPr="002D758F" w:rsidTr="00634F9C">
        <w:tc>
          <w:tcPr>
            <w:tcW w:w="5068" w:type="dxa"/>
            <w:shd w:val="clear" w:color="auto" w:fill="auto"/>
          </w:tcPr>
          <w:p w:rsidR="002D758F" w:rsidRPr="002D758F" w:rsidRDefault="002D758F" w:rsidP="002D758F">
            <w:pPr>
              <w:spacing w:after="0" w:line="240" w:lineRule="auto"/>
              <w:jc w:val="both"/>
              <w:rPr>
                <w:rFonts w:ascii="Times New Roman" w:eastAsia="Times New Roman" w:hAnsi="Times New Roman" w:cs="Times New Roman"/>
                <w:sz w:val="24"/>
                <w:szCs w:val="24"/>
                <w:lang w:eastAsia="ru-RU"/>
              </w:rPr>
            </w:pPr>
          </w:p>
          <w:p w:rsidR="002D758F" w:rsidRPr="002D758F" w:rsidRDefault="002D758F" w:rsidP="002D758F">
            <w:pPr>
              <w:spacing w:after="0" w:line="240" w:lineRule="auto"/>
              <w:jc w:val="both"/>
              <w:rPr>
                <w:rFonts w:ascii="Times New Roman" w:eastAsia="Times New Roman" w:hAnsi="Times New Roman" w:cs="Times New Roman"/>
                <w:sz w:val="24"/>
                <w:szCs w:val="24"/>
                <w:lang w:eastAsia="ru-RU"/>
              </w:rPr>
            </w:pPr>
          </w:p>
          <w:p w:rsidR="002D758F" w:rsidRPr="002D758F" w:rsidRDefault="002D758F" w:rsidP="002D758F">
            <w:pPr>
              <w:spacing w:after="0" w:line="240" w:lineRule="auto"/>
              <w:jc w:val="both"/>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______________________/_____________/</w:t>
            </w:r>
          </w:p>
          <w:p w:rsidR="002D758F" w:rsidRPr="002D758F" w:rsidRDefault="002D758F" w:rsidP="002D758F">
            <w:pPr>
              <w:spacing w:after="0" w:line="240" w:lineRule="auto"/>
              <w:rPr>
                <w:rFonts w:ascii="Times New Roman" w:eastAsia="Times New Roman" w:hAnsi="Times New Roman" w:cs="Times New Roman"/>
                <w:sz w:val="24"/>
                <w:szCs w:val="24"/>
                <w:lang w:eastAsia="ru-RU"/>
              </w:rPr>
            </w:pPr>
          </w:p>
          <w:p w:rsidR="002D758F" w:rsidRPr="002D758F" w:rsidRDefault="002D758F" w:rsidP="002D758F">
            <w:pPr>
              <w:spacing w:after="0" w:line="240" w:lineRule="auto"/>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М.П.</w:t>
            </w:r>
          </w:p>
          <w:p w:rsidR="002D758F" w:rsidRPr="002D758F" w:rsidRDefault="002D758F" w:rsidP="002D758F">
            <w:pPr>
              <w:spacing w:after="0" w:line="240" w:lineRule="auto"/>
              <w:rPr>
                <w:rFonts w:ascii="Times New Roman" w:eastAsia="Times New Roman" w:hAnsi="Times New Roman" w:cs="Times New Roman"/>
                <w:sz w:val="24"/>
                <w:szCs w:val="24"/>
                <w:lang w:eastAsia="ru-RU"/>
              </w:rPr>
            </w:pPr>
          </w:p>
          <w:p w:rsidR="002D758F" w:rsidRPr="002D758F" w:rsidRDefault="002D758F" w:rsidP="002D758F">
            <w:pPr>
              <w:spacing w:after="0" w:line="240" w:lineRule="auto"/>
              <w:rPr>
                <w:rFonts w:ascii="Times New Roman" w:eastAsia="Times New Roman" w:hAnsi="Times New Roman" w:cs="Times New Roman"/>
                <w:sz w:val="24"/>
                <w:szCs w:val="24"/>
                <w:lang w:eastAsia="ru-RU"/>
              </w:rPr>
            </w:pPr>
          </w:p>
          <w:p w:rsidR="002D758F" w:rsidRPr="002D758F" w:rsidRDefault="002D758F" w:rsidP="002D758F">
            <w:pPr>
              <w:spacing w:after="0" w:line="240" w:lineRule="auto"/>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Дата: «___ » _____________ 201__г.</w:t>
            </w:r>
          </w:p>
        </w:tc>
        <w:tc>
          <w:tcPr>
            <w:tcW w:w="5069" w:type="dxa"/>
            <w:shd w:val="clear" w:color="auto" w:fill="auto"/>
          </w:tcPr>
          <w:p w:rsidR="002D758F" w:rsidRPr="002D758F" w:rsidRDefault="002D758F" w:rsidP="002D758F">
            <w:pPr>
              <w:spacing w:after="0" w:line="240" w:lineRule="auto"/>
              <w:jc w:val="both"/>
              <w:rPr>
                <w:rFonts w:ascii="Times New Roman" w:eastAsia="Times New Roman" w:hAnsi="Times New Roman" w:cs="Times New Roman"/>
                <w:sz w:val="24"/>
                <w:szCs w:val="24"/>
                <w:lang w:eastAsia="ru-RU"/>
              </w:rPr>
            </w:pPr>
          </w:p>
          <w:p w:rsidR="002D758F" w:rsidRPr="002D758F" w:rsidRDefault="002D758F" w:rsidP="002D758F">
            <w:pPr>
              <w:spacing w:after="0" w:line="240" w:lineRule="auto"/>
              <w:jc w:val="both"/>
              <w:rPr>
                <w:rFonts w:ascii="Times New Roman" w:eastAsia="Times New Roman" w:hAnsi="Times New Roman" w:cs="Times New Roman"/>
                <w:sz w:val="24"/>
                <w:szCs w:val="24"/>
                <w:lang w:eastAsia="ru-RU"/>
              </w:rPr>
            </w:pPr>
          </w:p>
          <w:p w:rsidR="002D758F" w:rsidRPr="002D758F" w:rsidRDefault="002D758F" w:rsidP="002D758F">
            <w:pPr>
              <w:spacing w:after="0" w:line="240" w:lineRule="auto"/>
              <w:rPr>
                <w:rFonts w:ascii="Times New Roman" w:eastAsia="Times New Roman" w:hAnsi="Times New Roman" w:cs="Times New Roman"/>
                <w:sz w:val="24"/>
                <w:szCs w:val="24"/>
                <w:lang w:val="en-US" w:eastAsia="ru-RU"/>
              </w:rPr>
            </w:pPr>
            <w:r w:rsidRPr="002D758F">
              <w:rPr>
                <w:rFonts w:ascii="Times New Roman" w:eastAsia="Times New Roman" w:hAnsi="Times New Roman" w:cs="Times New Roman"/>
                <w:sz w:val="24"/>
                <w:szCs w:val="24"/>
                <w:lang w:eastAsia="ru-RU"/>
              </w:rPr>
              <w:t>____________________ /_____________</w:t>
            </w:r>
            <w:r w:rsidRPr="002D758F">
              <w:rPr>
                <w:rFonts w:ascii="Times New Roman" w:eastAsia="Times New Roman" w:hAnsi="Times New Roman" w:cs="Times New Roman"/>
                <w:sz w:val="24"/>
                <w:szCs w:val="24"/>
                <w:lang w:val="en-US" w:eastAsia="ru-RU"/>
              </w:rPr>
              <w:t>/</w:t>
            </w:r>
          </w:p>
          <w:p w:rsidR="002D758F" w:rsidRPr="002D758F" w:rsidRDefault="002D758F" w:rsidP="002D758F">
            <w:pPr>
              <w:spacing w:after="0" w:line="240" w:lineRule="auto"/>
              <w:rPr>
                <w:rFonts w:ascii="Times New Roman" w:eastAsia="Times New Roman" w:hAnsi="Times New Roman" w:cs="Times New Roman"/>
                <w:sz w:val="24"/>
                <w:szCs w:val="24"/>
                <w:lang w:eastAsia="ru-RU"/>
              </w:rPr>
            </w:pPr>
          </w:p>
          <w:p w:rsidR="002D758F" w:rsidRPr="002D758F" w:rsidRDefault="002D758F" w:rsidP="002D758F">
            <w:pPr>
              <w:spacing w:after="0" w:line="240" w:lineRule="auto"/>
              <w:rPr>
                <w:rFonts w:ascii="Times New Roman" w:eastAsia="Times New Roman" w:hAnsi="Times New Roman" w:cs="Times New Roman"/>
                <w:sz w:val="24"/>
                <w:szCs w:val="24"/>
                <w:lang w:eastAsia="ru-RU"/>
              </w:rPr>
            </w:pPr>
            <w:r w:rsidRPr="002D758F">
              <w:rPr>
                <w:rFonts w:ascii="Times New Roman" w:eastAsia="Times New Roman" w:hAnsi="Times New Roman" w:cs="Times New Roman"/>
                <w:sz w:val="24"/>
                <w:szCs w:val="24"/>
                <w:lang w:eastAsia="ru-RU"/>
              </w:rPr>
              <w:t>М.П.</w:t>
            </w:r>
          </w:p>
        </w:tc>
      </w:tr>
    </w:tbl>
    <w:p w:rsidR="002D758F" w:rsidRPr="002D758F" w:rsidRDefault="002D758F" w:rsidP="002D758F">
      <w:pPr>
        <w:spacing w:after="0" w:line="240" w:lineRule="auto"/>
        <w:jc w:val="both"/>
        <w:rPr>
          <w:rFonts w:ascii="Times New Roman" w:eastAsia="Times New Roman" w:hAnsi="Times New Roman" w:cs="Times New Roman"/>
          <w:sz w:val="24"/>
          <w:szCs w:val="24"/>
          <w:lang w:eastAsia="ru-RU"/>
        </w:rPr>
      </w:pPr>
    </w:p>
    <w:p w:rsidR="002D758F" w:rsidRPr="002D758F" w:rsidRDefault="002D758F" w:rsidP="002D758F">
      <w:pPr>
        <w:rPr>
          <w:sz w:val="24"/>
          <w:szCs w:val="24"/>
        </w:rPr>
      </w:pPr>
    </w:p>
    <w:p w:rsidR="002D758F" w:rsidRPr="002D758F" w:rsidRDefault="002D758F" w:rsidP="002D758F"/>
    <w:p w:rsidR="002D758F" w:rsidRPr="002D758F" w:rsidRDefault="002D758F" w:rsidP="002D758F"/>
    <w:p w:rsidR="002D758F" w:rsidRPr="002D758F" w:rsidRDefault="002D758F" w:rsidP="002D758F"/>
    <w:p w:rsidR="002D758F" w:rsidRDefault="002D758F" w:rsidP="00F16924">
      <w:pPr>
        <w:spacing w:line="240" w:lineRule="auto"/>
        <w:contextualSpacing/>
        <w:rPr>
          <w:rFonts w:ascii="Times New Roman" w:eastAsia="Calibri" w:hAnsi="Times New Roman" w:cs="Times New Roman"/>
          <w:i/>
          <w:sz w:val="20"/>
          <w:szCs w:val="20"/>
        </w:rPr>
      </w:pPr>
    </w:p>
    <w:p w:rsidR="002D758F" w:rsidRDefault="002D758F" w:rsidP="00F16924">
      <w:pPr>
        <w:spacing w:line="240" w:lineRule="auto"/>
        <w:contextualSpacing/>
        <w:rPr>
          <w:rFonts w:ascii="Times New Roman" w:eastAsia="Calibri" w:hAnsi="Times New Roman" w:cs="Times New Roman"/>
          <w:i/>
          <w:sz w:val="20"/>
          <w:szCs w:val="20"/>
        </w:rPr>
      </w:pPr>
    </w:p>
    <w:p w:rsidR="002D758F" w:rsidRDefault="002D758F" w:rsidP="00F16924">
      <w:pPr>
        <w:spacing w:line="240" w:lineRule="auto"/>
        <w:contextualSpacing/>
        <w:rPr>
          <w:rFonts w:ascii="Times New Roman" w:eastAsia="Calibri" w:hAnsi="Times New Roman" w:cs="Times New Roman"/>
          <w:i/>
          <w:sz w:val="20"/>
          <w:szCs w:val="20"/>
        </w:rPr>
      </w:pPr>
    </w:p>
    <w:p w:rsidR="00E35583" w:rsidRDefault="00E35583" w:rsidP="00F16924">
      <w:pPr>
        <w:spacing w:line="240" w:lineRule="auto"/>
        <w:contextualSpacing/>
        <w:rPr>
          <w:rFonts w:ascii="Times New Roman" w:eastAsia="Calibri" w:hAnsi="Times New Roman" w:cs="Times New Roman"/>
          <w:i/>
          <w:sz w:val="20"/>
          <w:szCs w:val="20"/>
        </w:rPr>
      </w:pPr>
    </w:p>
    <w:p w:rsidR="00E35583" w:rsidRDefault="00E35583" w:rsidP="00F16924">
      <w:pPr>
        <w:spacing w:line="240" w:lineRule="auto"/>
        <w:contextualSpacing/>
        <w:rPr>
          <w:rFonts w:ascii="Times New Roman" w:eastAsia="Calibri" w:hAnsi="Times New Roman" w:cs="Times New Roman"/>
          <w:i/>
          <w:sz w:val="20"/>
          <w:szCs w:val="20"/>
        </w:rPr>
      </w:pPr>
    </w:p>
    <w:p w:rsidR="00E35583" w:rsidRDefault="00E35583" w:rsidP="00F16924">
      <w:pPr>
        <w:spacing w:line="240" w:lineRule="auto"/>
        <w:contextualSpacing/>
        <w:rPr>
          <w:rFonts w:ascii="Times New Roman" w:eastAsia="Calibri" w:hAnsi="Times New Roman" w:cs="Times New Roman"/>
          <w:i/>
          <w:sz w:val="20"/>
          <w:szCs w:val="20"/>
        </w:rPr>
      </w:pPr>
    </w:p>
    <w:p w:rsidR="00E35583" w:rsidRPr="00F16924" w:rsidRDefault="00E35583" w:rsidP="00F16924">
      <w:pPr>
        <w:spacing w:line="240" w:lineRule="auto"/>
        <w:contextualSpacing/>
        <w:rPr>
          <w:rFonts w:ascii="Times New Roman" w:eastAsia="Calibri" w:hAnsi="Times New Roman" w:cs="Times New Roman"/>
          <w:i/>
          <w:sz w:val="20"/>
          <w:szCs w:val="20"/>
        </w:rPr>
      </w:pPr>
    </w:p>
    <w:p w:rsidR="00F16924" w:rsidRPr="00F16924" w:rsidRDefault="00F16924" w:rsidP="00F16924">
      <w:pPr>
        <w:spacing w:line="240" w:lineRule="auto"/>
        <w:contextualSpacing/>
        <w:rPr>
          <w:rFonts w:ascii="Times New Roman" w:eastAsia="Calibri" w:hAnsi="Times New Roman" w:cs="Times New Roman"/>
          <w:i/>
          <w:sz w:val="20"/>
          <w:szCs w:val="20"/>
        </w:rPr>
      </w:pPr>
    </w:p>
    <w:p w:rsidR="007318E7" w:rsidRPr="007318E7" w:rsidRDefault="007318E7" w:rsidP="007318E7">
      <w:pPr>
        <w:spacing w:after="0" w:line="240" w:lineRule="auto"/>
        <w:contextualSpacing/>
        <w:jc w:val="both"/>
        <w:outlineLvl w:val="0"/>
        <w:rPr>
          <w:rFonts w:ascii="Times New Roman" w:eastAsia="Times New Roman" w:hAnsi="Times New Roman" w:cs="Times New Roman"/>
          <w:b/>
          <w:i/>
          <w:snapToGrid w:val="0"/>
          <w:kern w:val="28"/>
          <w:sz w:val="24"/>
          <w:szCs w:val="24"/>
          <w:lang w:eastAsia="x-none"/>
        </w:rPr>
      </w:pPr>
      <w:r w:rsidRPr="00F16924">
        <w:rPr>
          <w:rFonts w:ascii="Times New Roman" w:eastAsia="Times New Roman" w:hAnsi="Times New Roman" w:cs="Times New Roman"/>
          <w:b/>
          <w:snapToGrid w:val="0"/>
          <w:kern w:val="28"/>
          <w:sz w:val="24"/>
          <w:szCs w:val="24"/>
          <w:lang w:val="x-none" w:eastAsia="x-none"/>
        </w:rPr>
        <w:lastRenderedPageBreak/>
        <w:t xml:space="preserve">Приложение № </w:t>
      </w:r>
      <w:r>
        <w:rPr>
          <w:rFonts w:ascii="Times New Roman" w:eastAsia="Times New Roman" w:hAnsi="Times New Roman" w:cs="Times New Roman"/>
          <w:b/>
          <w:snapToGrid w:val="0"/>
          <w:kern w:val="28"/>
          <w:sz w:val="24"/>
          <w:szCs w:val="24"/>
          <w:lang w:eastAsia="x-none"/>
        </w:rPr>
        <w:t>6</w:t>
      </w:r>
      <w:r w:rsidRPr="00F16924">
        <w:rPr>
          <w:rFonts w:ascii="Times New Roman" w:eastAsia="Times New Roman" w:hAnsi="Times New Roman" w:cs="Times New Roman"/>
          <w:b/>
          <w:snapToGrid w:val="0"/>
          <w:kern w:val="28"/>
          <w:sz w:val="24"/>
          <w:szCs w:val="24"/>
          <w:lang w:eastAsia="x-none"/>
        </w:rPr>
        <w:t xml:space="preserve"> </w:t>
      </w:r>
      <w:r w:rsidRPr="00F16924">
        <w:rPr>
          <w:rFonts w:ascii="Times New Roman" w:hAnsi="Times New Roman" w:cs="Times New Roman"/>
          <w:b/>
          <w:sz w:val="24"/>
          <w:szCs w:val="24"/>
          <w:lang w:eastAsia="ar-SA"/>
        </w:rPr>
        <w:t xml:space="preserve">к </w:t>
      </w:r>
      <w:r w:rsidRPr="007318E7">
        <w:rPr>
          <w:rFonts w:ascii="Times New Roman" w:hAnsi="Times New Roman" w:cs="Times New Roman"/>
          <w:b/>
          <w:sz w:val="24"/>
          <w:szCs w:val="24"/>
          <w:lang w:eastAsia="ar-SA"/>
        </w:rPr>
        <w:t>Документации о проведении открытого запроса цен в электронной форме</w:t>
      </w:r>
      <w:r w:rsidRPr="007318E7">
        <w:rPr>
          <w:rFonts w:ascii="Times New Roman" w:eastAsia="Times New Roman" w:hAnsi="Times New Roman" w:cs="Times New Roman"/>
          <w:b/>
          <w:snapToGrid w:val="0"/>
          <w:kern w:val="28"/>
          <w:sz w:val="24"/>
          <w:szCs w:val="24"/>
          <w:lang w:eastAsia="x-none"/>
        </w:rPr>
        <w:t xml:space="preserve"> </w:t>
      </w:r>
      <w:r w:rsidRPr="007318E7">
        <w:rPr>
          <w:rFonts w:ascii="Times New Roman" w:eastAsia="Times New Roman" w:hAnsi="Times New Roman" w:cs="Times New Roman"/>
          <w:b/>
          <w:sz w:val="24"/>
          <w:szCs w:val="24"/>
          <w:lang w:eastAsia="ar-SA"/>
        </w:rPr>
        <w:t xml:space="preserve">на право заключения Договоров </w:t>
      </w:r>
      <w:r w:rsidRPr="007318E7">
        <w:rPr>
          <w:rFonts w:ascii="Times New Roman" w:eastAsia="Times New Roman" w:hAnsi="Times New Roman" w:cs="Times New Roman"/>
          <w:b/>
          <w:snapToGrid w:val="0"/>
          <w:sz w:val="24"/>
          <w:szCs w:val="24"/>
          <w:lang w:eastAsia="ru-RU"/>
        </w:rPr>
        <w:t>поставки электронно-вычислительной техники, ее деталей и принадлежностей, аппаратуры видеозаписи и воспроизведения общего применения, системных программных средств, прикладных программ для решения организационно - экономических задач</w:t>
      </w:r>
      <w:r w:rsidRPr="007318E7">
        <w:rPr>
          <w:rFonts w:ascii="Times New Roman" w:eastAsia="Times New Roman" w:hAnsi="Times New Roman" w:cs="Times New Roman"/>
          <w:b/>
          <w:color w:val="222222"/>
          <w:sz w:val="24"/>
          <w:szCs w:val="24"/>
          <w:shd w:val="clear" w:color="auto" w:fill="FFFFFF"/>
          <w:lang w:eastAsia="ru-RU"/>
        </w:rPr>
        <w:t>, программных средств прочих, устройств конструктивных (шкафов, стоек), проводов и кабелей для систем управления, контроля и связи</w:t>
      </w:r>
      <w:r w:rsidRPr="007318E7">
        <w:rPr>
          <w:b/>
        </w:rPr>
        <w:t>.</w:t>
      </w:r>
    </w:p>
    <w:p w:rsidR="00F16924" w:rsidRPr="00F16924" w:rsidRDefault="00F16924" w:rsidP="00F16924">
      <w:pPr>
        <w:spacing w:line="240" w:lineRule="auto"/>
        <w:contextualSpacing/>
        <w:rPr>
          <w:rFonts w:ascii="Times New Roman" w:eastAsia="Calibri" w:hAnsi="Times New Roman" w:cs="Times New Roman"/>
          <w:i/>
          <w:sz w:val="20"/>
          <w:szCs w:val="20"/>
        </w:rPr>
      </w:pPr>
    </w:p>
    <w:p w:rsidR="00F16924" w:rsidRPr="007318E7" w:rsidRDefault="00F16924" w:rsidP="00F16924">
      <w:pPr>
        <w:spacing w:after="0" w:line="240" w:lineRule="auto"/>
        <w:contextualSpacing/>
        <w:jc w:val="right"/>
        <w:outlineLvl w:val="0"/>
        <w:rPr>
          <w:rFonts w:ascii="Times New Roman" w:eastAsia="Times New Roman" w:hAnsi="Times New Roman" w:cs="Times New Roman"/>
          <w:b/>
          <w:bCs/>
          <w:spacing w:val="10"/>
          <w:sz w:val="24"/>
          <w:szCs w:val="24"/>
          <w:lang w:eastAsia="ru-RU"/>
        </w:rPr>
      </w:pPr>
    </w:p>
    <w:p w:rsidR="00F16924" w:rsidRPr="00F16924" w:rsidRDefault="00F16924" w:rsidP="00F16924">
      <w:pPr>
        <w:spacing w:after="0" w:line="240" w:lineRule="auto"/>
        <w:ind w:firstLine="567"/>
        <w:jc w:val="center"/>
        <w:rPr>
          <w:rFonts w:ascii="Times New Roman" w:eastAsia="Times New Roman" w:hAnsi="Times New Roman" w:cs="Times New Roman"/>
          <w:b/>
          <w:bCs/>
          <w:spacing w:val="10"/>
          <w:sz w:val="24"/>
          <w:szCs w:val="24"/>
          <w:lang w:eastAsia="ru-RU"/>
        </w:rPr>
      </w:pPr>
    </w:p>
    <w:p w:rsidR="00F16924" w:rsidRPr="00F16924" w:rsidRDefault="00F16924" w:rsidP="00F16924">
      <w:pPr>
        <w:suppressAutoHyphens/>
        <w:spacing w:after="0" w:line="240" w:lineRule="auto"/>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ОПИСЬ ДОКУМЕНТОВ,</w:t>
      </w:r>
    </w:p>
    <w:p w:rsidR="00F16924" w:rsidRPr="00F16924" w:rsidRDefault="00F16924" w:rsidP="00F16924">
      <w:pPr>
        <w:suppressAutoHyphens/>
        <w:spacing w:after="0" w:line="240" w:lineRule="auto"/>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ВХОДЯЩИХ В СОСТАВ ЗАЯВКИ НА УЧАСТИЕ В ЗАПРОСЕ ЦЕН</w:t>
      </w:r>
    </w:p>
    <w:p w:rsidR="00F16924" w:rsidRPr="00F16924" w:rsidRDefault="00F16924" w:rsidP="00F16924">
      <w:pPr>
        <w:suppressAutoHyphens/>
        <w:spacing w:after="0" w:line="240" w:lineRule="auto"/>
        <w:rPr>
          <w:rFonts w:ascii="Times New Roman" w:eastAsia="Times New Roman" w:hAnsi="Times New Roman" w:cs="Times New Roman"/>
          <w:sz w:val="24"/>
          <w:szCs w:val="24"/>
          <w:lang w:eastAsia="ar-SA"/>
        </w:rPr>
      </w:pPr>
    </w:p>
    <w:tbl>
      <w:tblPr>
        <w:tblW w:w="0" w:type="auto"/>
        <w:tblLook w:val="04A0" w:firstRow="1" w:lastRow="0" w:firstColumn="1" w:lastColumn="0" w:noHBand="0" w:noVBand="1"/>
      </w:tblPr>
      <w:tblGrid>
        <w:gridCol w:w="675"/>
        <w:gridCol w:w="1781"/>
        <w:gridCol w:w="2748"/>
        <w:gridCol w:w="1708"/>
        <w:gridCol w:w="1347"/>
        <w:gridCol w:w="1276"/>
        <w:gridCol w:w="178"/>
      </w:tblGrid>
      <w:tr w:rsidR="00F16924" w:rsidRPr="00F16924" w:rsidTr="00F16924">
        <w:tc>
          <w:tcPr>
            <w:tcW w:w="2456" w:type="dxa"/>
            <w:gridSpan w:val="2"/>
            <w:shd w:val="clear" w:color="auto" w:fill="auto"/>
          </w:tcPr>
          <w:p w:rsidR="00F16924" w:rsidRPr="00F16924" w:rsidRDefault="00F16924" w:rsidP="00F16924">
            <w:pPr>
              <w:suppressAutoHyphens/>
              <w:spacing w:after="0" w:line="240" w:lineRule="auto"/>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Наименование  закупки </w:t>
            </w:r>
          </w:p>
          <w:p w:rsidR="00F16924" w:rsidRPr="00F16924" w:rsidRDefault="00F16924" w:rsidP="00F16924">
            <w:pPr>
              <w:suppressAutoHyphens/>
              <w:spacing w:after="0" w:line="240" w:lineRule="auto"/>
              <w:rPr>
                <w:rFonts w:ascii="Times New Roman" w:eastAsia="Times New Roman" w:hAnsi="Times New Roman" w:cs="Times New Roman"/>
                <w:sz w:val="24"/>
                <w:szCs w:val="24"/>
                <w:lang w:eastAsia="ar-SA"/>
              </w:rPr>
            </w:pPr>
          </w:p>
        </w:tc>
        <w:tc>
          <w:tcPr>
            <w:tcW w:w="7257" w:type="dxa"/>
            <w:gridSpan w:val="5"/>
            <w:shd w:val="clear" w:color="auto" w:fill="auto"/>
          </w:tcPr>
          <w:p w:rsidR="002D758F" w:rsidRPr="002D758F" w:rsidRDefault="00F16924" w:rsidP="002D758F">
            <w:pPr>
              <w:spacing w:after="0" w:line="240" w:lineRule="auto"/>
              <w:contextualSpacing/>
              <w:jc w:val="both"/>
              <w:outlineLvl w:val="0"/>
              <w:rPr>
                <w:rFonts w:ascii="Times New Roman" w:eastAsia="Times New Roman" w:hAnsi="Times New Roman" w:cs="Times New Roman"/>
                <w:i/>
                <w:snapToGrid w:val="0"/>
                <w:kern w:val="28"/>
                <w:sz w:val="24"/>
                <w:szCs w:val="24"/>
                <w:u w:val="single"/>
                <w:lang w:eastAsia="x-none"/>
              </w:rPr>
            </w:pPr>
            <w:r w:rsidRPr="00F16924">
              <w:rPr>
                <w:rFonts w:ascii="Times New Roman" w:eastAsia="Times New Roman" w:hAnsi="Times New Roman" w:cs="Times New Roman"/>
                <w:sz w:val="24"/>
                <w:szCs w:val="24"/>
                <w:u w:val="single"/>
                <w:lang w:eastAsia="ar-SA"/>
              </w:rPr>
              <w:t xml:space="preserve">Открытый запрос цен в электронной форме </w:t>
            </w:r>
            <w:r w:rsidR="00717511">
              <w:rPr>
                <w:rFonts w:ascii="Times New Roman" w:eastAsia="Times New Roman" w:hAnsi="Times New Roman" w:cs="Times New Roman"/>
                <w:sz w:val="24"/>
                <w:szCs w:val="24"/>
                <w:u w:val="single"/>
                <w:lang w:eastAsia="ar-SA"/>
              </w:rPr>
              <w:t>на право заключения Договоров</w:t>
            </w:r>
            <w:r w:rsidR="00717511">
              <w:rPr>
                <w:rFonts w:ascii="Times New Roman" w:eastAsia="Times New Roman" w:hAnsi="Times New Roman" w:cs="Times New Roman"/>
                <w:sz w:val="24"/>
                <w:szCs w:val="24"/>
                <w:u w:val="single"/>
                <w:lang w:eastAsia="ru-RU"/>
              </w:rPr>
              <w:t xml:space="preserve"> </w:t>
            </w:r>
            <w:r w:rsidR="002D758F" w:rsidRPr="002D758F">
              <w:rPr>
                <w:rFonts w:ascii="Times New Roman" w:eastAsia="Times New Roman" w:hAnsi="Times New Roman" w:cs="Times New Roman"/>
                <w:snapToGrid w:val="0"/>
                <w:sz w:val="24"/>
                <w:szCs w:val="24"/>
                <w:u w:val="single"/>
                <w:lang w:eastAsia="ru-RU"/>
              </w:rPr>
              <w:t>поставки электронно-вычислительной техники, ее деталей и принадлежностей, аппаратуры видеозаписи и воспроизведения общего применения, системных программных средств, прикладных программ для решения организационно - экономических задач</w:t>
            </w:r>
            <w:r w:rsidR="002D758F" w:rsidRPr="002D758F">
              <w:rPr>
                <w:rFonts w:ascii="Times New Roman" w:eastAsia="Times New Roman" w:hAnsi="Times New Roman" w:cs="Times New Roman"/>
                <w:color w:val="222222"/>
                <w:sz w:val="24"/>
                <w:szCs w:val="24"/>
                <w:u w:val="single"/>
                <w:shd w:val="clear" w:color="auto" w:fill="FFFFFF"/>
                <w:lang w:eastAsia="ru-RU"/>
              </w:rPr>
              <w:t>, программных сре</w:t>
            </w:r>
            <w:proofErr w:type="gramStart"/>
            <w:r w:rsidR="002D758F" w:rsidRPr="002D758F">
              <w:rPr>
                <w:rFonts w:ascii="Times New Roman" w:eastAsia="Times New Roman" w:hAnsi="Times New Roman" w:cs="Times New Roman"/>
                <w:color w:val="222222"/>
                <w:sz w:val="24"/>
                <w:szCs w:val="24"/>
                <w:u w:val="single"/>
                <w:shd w:val="clear" w:color="auto" w:fill="FFFFFF"/>
                <w:lang w:eastAsia="ru-RU"/>
              </w:rPr>
              <w:t>дств пр</w:t>
            </w:r>
            <w:proofErr w:type="gramEnd"/>
            <w:r w:rsidR="002D758F" w:rsidRPr="002D758F">
              <w:rPr>
                <w:rFonts w:ascii="Times New Roman" w:eastAsia="Times New Roman" w:hAnsi="Times New Roman" w:cs="Times New Roman"/>
                <w:color w:val="222222"/>
                <w:sz w:val="24"/>
                <w:szCs w:val="24"/>
                <w:u w:val="single"/>
                <w:shd w:val="clear" w:color="auto" w:fill="FFFFFF"/>
                <w:lang w:eastAsia="ru-RU"/>
              </w:rPr>
              <w:t>очих, устройств конструктивных (шкафов, стоек), проводов и кабелей для систем управления, контроля и связи</w:t>
            </w:r>
            <w:r w:rsidR="002D758F" w:rsidRPr="002D758F">
              <w:rPr>
                <w:u w:val="single"/>
              </w:rPr>
              <w:t>.</w:t>
            </w:r>
          </w:p>
          <w:p w:rsidR="00F16924" w:rsidRPr="00F16924" w:rsidRDefault="00F16924" w:rsidP="00F16924">
            <w:pPr>
              <w:spacing w:after="0" w:line="240" w:lineRule="auto"/>
              <w:contextualSpacing/>
              <w:jc w:val="both"/>
              <w:outlineLvl w:val="0"/>
              <w:rPr>
                <w:rFonts w:ascii="Times New Roman" w:eastAsia="Times New Roman" w:hAnsi="Times New Roman" w:cs="Times New Roman"/>
                <w:bCs/>
                <w:sz w:val="24"/>
                <w:szCs w:val="24"/>
                <w:u w:val="single"/>
                <w:lang w:eastAsia="ru-RU"/>
              </w:rPr>
            </w:pPr>
          </w:p>
          <w:p w:rsidR="00F16924" w:rsidRPr="00F16924" w:rsidRDefault="00F16924" w:rsidP="00F1692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u w:val="single"/>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hideMark/>
          </w:tcPr>
          <w:p w:rsidR="00F16924" w:rsidRPr="00F16924" w:rsidRDefault="00F16924" w:rsidP="00F1692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 </w:t>
            </w:r>
            <w:proofErr w:type="gramStart"/>
            <w:r w:rsidRPr="00F16924">
              <w:rPr>
                <w:rFonts w:ascii="Times New Roman" w:eastAsia="Times New Roman" w:hAnsi="Times New Roman" w:cs="Times New Roman"/>
                <w:sz w:val="24"/>
                <w:szCs w:val="24"/>
                <w:lang w:eastAsia="ar-SA"/>
              </w:rPr>
              <w:t>п</w:t>
            </w:r>
            <w:proofErr w:type="gramEnd"/>
            <w:r w:rsidRPr="00F16924">
              <w:rPr>
                <w:rFonts w:ascii="Times New Roman" w:eastAsia="Times New Roman" w:hAnsi="Times New Roman" w:cs="Times New Roman"/>
                <w:sz w:val="24"/>
                <w:szCs w:val="24"/>
                <w:lang w:eastAsia="ar-SA"/>
              </w:rPr>
              <w:t>/п</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16924" w:rsidRPr="00F16924" w:rsidRDefault="00F16924" w:rsidP="00F1692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Заголовок документа</w:t>
            </w:r>
          </w:p>
        </w:tc>
        <w:tc>
          <w:tcPr>
            <w:tcW w:w="1708" w:type="dxa"/>
            <w:tcBorders>
              <w:top w:val="single" w:sz="4" w:space="0" w:color="000000"/>
              <w:left w:val="single" w:sz="4" w:space="0" w:color="000000"/>
              <w:bottom w:val="single" w:sz="4" w:space="0" w:color="000000"/>
              <w:right w:val="single" w:sz="4" w:space="0" w:color="000000"/>
            </w:tcBorders>
            <w:hideMark/>
          </w:tcPr>
          <w:p w:rsidR="00F16924" w:rsidRPr="00F16924" w:rsidRDefault="00F16924" w:rsidP="00F1692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roofErr w:type="gramStart"/>
            <w:r w:rsidRPr="00F16924">
              <w:rPr>
                <w:rFonts w:ascii="Times New Roman" w:eastAsia="Times New Roman" w:hAnsi="Times New Roman" w:cs="Times New Roman"/>
                <w:sz w:val="24"/>
                <w:szCs w:val="24"/>
                <w:lang w:eastAsia="ar-SA"/>
              </w:rPr>
              <w:t>Реквизиты документа (номер, дата выдачи (составления)</w:t>
            </w:r>
            <w:proofErr w:type="gramEnd"/>
          </w:p>
        </w:tc>
        <w:tc>
          <w:tcPr>
            <w:tcW w:w="1347" w:type="dxa"/>
            <w:tcBorders>
              <w:top w:val="single" w:sz="4" w:space="0" w:color="000000"/>
              <w:left w:val="single" w:sz="4" w:space="0" w:color="000000"/>
              <w:bottom w:val="single" w:sz="4" w:space="0" w:color="000000"/>
              <w:right w:val="single" w:sz="4" w:space="0" w:color="000000"/>
            </w:tcBorders>
            <w:hideMark/>
          </w:tcPr>
          <w:p w:rsidR="00F16924" w:rsidRPr="00F16924" w:rsidRDefault="00F16924" w:rsidP="00F1692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Кол-во листов</w:t>
            </w:r>
          </w:p>
        </w:tc>
        <w:tc>
          <w:tcPr>
            <w:tcW w:w="1276" w:type="dxa"/>
            <w:tcBorders>
              <w:top w:val="single" w:sz="4" w:space="0" w:color="000000"/>
              <w:left w:val="single" w:sz="4" w:space="0" w:color="000000"/>
              <w:bottom w:val="single" w:sz="4" w:space="0" w:color="000000"/>
              <w:right w:val="single" w:sz="4" w:space="0" w:color="000000"/>
            </w:tcBorders>
            <w:hideMark/>
          </w:tcPr>
          <w:p w:rsidR="00F16924" w:rsidRPr="00F16924" w:rsidRDefault="00F16924" w:rsidP="00F1692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Номер листа</w:t>
            </w: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F16924" w:rsidP="00F16924">
            <w:pPr>
              <w:shd w:val="clear" w:color="auto" w:fill="FFFFFF"/>
              <w:tabs>
                <w:tab w:val="left" w:pos="425"/>
                <w:tab w:val="left" w:pos="567"/>
                <w:tab w:val="left" w:pos="709"/>
              </w:tabs>
              <w:suppressAutoHyphens/>
              <w:spacing w:after="0" w:line="206" w:lineRule="exact"/>
              <w:ind w:right="110"/>
              <w:jc w:val="center"/>
              <w:rPr>
                <w:rFonts w:ascii="Times New Roman" w:eastAsia="Times New Roman" w:hAnsi="Times New Roman" w:cs="Times New Roman"/>
                <w:spacing w:val="-3"/>
                <w:sz w:val="24"/>
                <w:szCs w:val="24"/>
                <w:lang w:eastAsia="ar-SA"/>
              </w:rPr>
            </w:pPr>
            <w:r w:rsidRPr="00F16924">
              <w:rPr>
                <w:rFonts w:ascii="Times New Roman" w:eastAsia="Times New Roman" w:hAnsi="Times New Roman" w:cs="Times New Roman"/>
                <w:spacing w:val="-3"/>
                <w:sz w:val="24"/>
                <w:szCs w:val="24"/>
                <w:lang w:eastAsia="ar-SA"/>
              </w:rPr>
              <w:t>1.</w:t>
            </w:r>
          </w:p>
        </w:tc>
        <w:tc>
          <w:tcPr>
            <w:tcW w:w="4529" w:type="dxa"/>
            <w:gridSpan w:val="2"/>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F16924" w:rsidP="00F16924">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pacing w:val="5"/>
                <w:sz w:val="24"/>
                <w:szCs w:val="24"/>
                <w:lang w:eastAsia="ar-SA"/>
              </w:rPr>
            </w:pPr>
            <w:r w:rsidRPr="00F16924">
              <w:rPr>
                <w:rFonts w:ascii="Times New Roman" w:eastAsia="Times New Roman" w:hAnsi="Times New Roman" w:cs="Times New Roman"/>
                <w:spacing w:val="5"/>
                <w:sz w:val="24"/>
                <w:szCs w:val="24"/>
                <w:lang w:eastAsia="ar-SA"/>
              </w:rPr>
              <w:t>Опись документов</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F16924" w:rsidP="00F16924">
            <w:pPr>
              <w:shd w:val="clear" w:color="auto" w:fill="FFFFFF"/>
              <w:tabs>
                <w:tab w:val="left" w:pos="425"/>
                <w:tab w:val="left" w:pos="567"/>
                <w:tab w:val="left" w:pos="709"/>
              </w:tabs>
              <w:suppressAutoHyphens/>
              <w:spacing w:after="0" w:line="206" w:lineRule="exact"/>
              <w:ind w:left="125" w:right="110" w:hanging="125"/>
              <w:jc w:val="center"/>
              <w:rPr>
                <w:rFonts w:ascii="Times New Roman" w:eastAsia="Times New Roman" w:hAnsi="Times New Roman" w:cs="Times New Roman"/>
                <w:spacing w:val="-3"/>
                <w:sz w:val="24"/>
                <w:szCs w:val="24"/>
                <w:lang w:eastAsia="ar-SA"/>
              </w:rPr>
            </w:pPr>
            <w:r w:rsidRPr="00F16924">
              <w:rPr>
                <w:rFonts w:ascii="Times New Roman" w:eastAsia="Times New Roman" w:hAnsi="Times New Roman" w:cs="Times New Roman"/>
                <w:spacing w:val="-3"/>
                <w:sz w:val="24"/>
                <w:szCs w:val="24"/>
                <w:lang w:eastAsia="ar-SA"/>
              </w:rPr>
              <w:t>2.</w:t>
            </w:r>
          </w:p>
        </w:tc>
        <w:tc>
          <w:tcPr>
            <w:tcW w:w="4529" w:type="dxa"/>
            <w:gridSpan w:val="2"/>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F16924" w:rsidP="00F16924">
            <w:pPr>
              <w:shd w:val="clear" w:color="auto" w:fill="FFFFFF"/>
              <w:tabs>
                <w:tab w:val="left" w:pos="425"/>
                <w:tab w:val="left" w:pos="567"/>
                <w:tab w:val="left" w:pos="709"/>
              </w:tabs>
              <w:suppressAutoHyphens/>
              <w:spacing w:after="0" w:line="240" w:lineRule="auto"/>
              <w:ind w:hanging="40"/>
              <w:rPr>
                <w:rFonts w:ascii="Times New Roman" w:eastAsia="Times New Roman" w:hAnsi="Times New Roman" w:cs="Times New Roman"/>
                <w:spacing w:val="5"/>
                <w:sz w:val="24"/>
                <w:szCs w:val="24"/>
                <w:lang w:eastAsia="ar-SA"/>
              </w:rPr>
            </w:pPr>
            <w:r w:rsidRPr="00F16924">
              <w:rPr>
                <w:rFonts w:ascii="Times New Roman" w:eastAsia="Times New Roman" w:hAnsi="Times New Roman" w:cs="Times New Roman"/>
                <w:spacing w:val="5"/>
                <w:sz w:val="24"/>
                <w:szCs w:val="24"/>
                <w:lang w:eastAsia="ar-SA"/>
              </w:rPr>
              <w:t xml:space="preserve"> Письмо о подаче оферты (Приложение №1 к Документации)</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F16924" w:rsidP="00F16924">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3.</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16924" w:rsidRPr="00F16924" w:rsidRDefault="00F16924" w:rsidP="00F16924">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Коммерческое предложение (Форма 1)</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F16924" w:rsidP="00F16924">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4.</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16924" w:rsidRPr="00F16924" w:rsidRDefault="00F16924" w:rsidP="00F16924">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Техническое предложение (Форма 2)</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F16924" w:rsidP="00F16924">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5.</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16924" w:rsidRPr="00F16924" w:rsidRDefault="00F16924" w:rsidP="00F16924">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Анкета участника (Форма 3)</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F16924" w:rsidP="00F16924">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6.</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16924" w:rsidRPr="00F16924" w:rsidRDefault="00F16924" w:rsidP="00F16924">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Приложение № 2 к Документации </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F16924" w:rsidP="00F16924">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7.</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16924" w:rsidRPr="00F16924" w:rsidRDefault="00F16924" w:rsidP="00F16924">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Приложение № 3 к Документации (по необходимости)</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F16924" w:rsidP="00F16924">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8.</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16924" w:rsidRPr="00F16924" w:rsidRDefault="00F16924" w:rsidP="00F16924">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F16924" w:rsidP="00F16924">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9.</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16924" w:rsidRPr="00F16924" w:rsidRDefault="00F16924" w:rsidP="00F16924">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(копия решения и приказа о назначении), заверены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F16924" w:rsidP="00F16924">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10.</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16924" w:rsidRPr="00F16924" w:rsidRDefault="00DD65A4" w:rsidP="00F16924">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bCs/>
                <w:sz w:val="24"/>
                <w:lang w:eastAsia="ru-RU"/>
              </w:rPr>
              <w:t>электронный вид</w:t>
            </w:r>
            <w:r w:rsidRPr="00F16924">
              <w:rPr>
                <w:rFonts w:ascii="Times New Roman" w:eastAsia="Times New Roman" w:hAnsi="Times New Roman" w:cs="Times New Roman"/>
                <w:bCs/>
                <w:sz w:val="24"/>
                <w:lang w:eastAsia="ru-RU"/>
              </w:rPr>
              <w:t xml:space="preserve"> оригинал</w:t>
            </w:r>
            <w:r>
              <w:rPr>
                <w:rFonts w:ascii="Times New Roman" w:eastAsia="Times New Roman" w:hAnsi="Times New Roman" w:cs="Times New Roman"/>
                <w:bCs/>
                <w:sz w:val="24"/>
                <w:lang w:eastAsia="ru-RU"/>
              </w:rPr>
              <w:t>а</w:t>
            </w:r>
            <w:r w:rsidRPr="00F16924">
              <w:rPr>
                <w:rFonts w:ascii="Times New Roman" w:eastAsia="Times New Roman" w:hAnsi="Times New Roman" w:cs="Times New Roman"/>
                <w:bCs/>
                <w:sz w:val="24"/>
                <w:lang w:eastAsia="ru-RU"/>
              </w:rPr>
              <w:t xml:space="preserve"> </w:t>
            </w:r>
            <w:r w:rsidR="00F16924" w:rsidRPr="00F16924">
              <w:rPr>
                <w:rFonts w:ascii="Times New Roman" w:eastAsia="Times New Roman" w:hAnsi="Times New Roman" w:cs="Times New Roman"/>
                <w:bCs/>
                <w:sz w:val="24"/>
                <w:lang w:eastAsia="ru-RU"/>
              </w:rPr>
              <w:t>или</w:t>
            </w:r>
            <w:r w:rsidR="00F16924" w:rsidRPr="00F16924">
              <w:rPr>
                <w:rFonts w:ascii="Times New Roman" w:eastAsia="Calibri" w:hAnsi="Times New Roman" w:cs="Times New Roman"/>
                <w:sz w:val="24"/>
                <w:szCs w:val="24"/>
              </w:rPr>
              <w:t xml:space="preserve"> копия Устава в действующей редакции, </w:t>
            </w:r>
            <w:r w:rsidR="00F16924" w:rsidRPr="00F16924">
              <w:rPr>
                <w:rFonts w:ascii="Times New Roman" w:eastAsia="Calibri" w:hAnsi="Times New Roman" w:cs="Times New Roman"/>
                <w:sz w:val="24"/>
                <w:szCs w:val="24"/>
              </w:rPr>
              <w:lastRenderedPageBreak/>
              <w:t>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F16924" w:rsidP="00F16924">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lastRenderedPageBreak/>
              <w:t>11.</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16924" w:rsidRPr="00F16924" w:rsidRDefault="00FB3FDC" w:rsidP="00F16924">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bCs/>
                <w:sz w:val="24"/>
                <w:lang w:eastAsia="ru-RU"/>
              </w:rPr>
              <w:t>Электронный вид</w:t>
            </w:r>
            <w:r w:rsidRPr="00F16924">
              <w:rPr>
                <w:rFonts w:ascii="Times New Roman" w:eastAsia="Times New Roman" w:hAnsi="Times New Roman" w:cs="Times New Roman"/>
                <w:bCs/>
                <w:sz w:val="24"/>
                <w:lang w:eastAsia="ru-RU"/>
              </w:rPr>
              <w:t xml:space="preserve"> оригинал</w:t>
            </w:r>
            <w:r>
              <w:rPr>
                <w:rFonts w:ascii="Times New Roman" w:eastAsia="Times New Roman" w:hAnsi="Times New Roman" w:cs="Times New Roman"/>
                <w:bCs/>
                <w:sz w:val="24"/>
                <w:lang w:eastAsia="ru-RU"/>
              </w:rPr>
              <w:t>а</w:t>
            </w:r>
            <w:r w:rsidRPr="00F16924">
              <w:rPr>
                <w:rFonts w:ascii="Times New Roman" w:eastAsia="Times New Roman" w:hAnsi="Times New Roman" w:cs="Times New Roman"/>
                <w:bCs/>
                <w:sz w:val="24"/>
                <w:lang w:eastAsia="ru-RU"/>
              </w:rPr>
              <w:t xml:space="preserve"> </w:t>
            </w:r>
            <w:r w:rsidR="00F16924" w:rsidRPr="00F16924">
              <w:rPr>
                <w:rFonts w:ascii="Times New Roman" w:eastAsia="Times New Roman" w:hAnsi="Times New Roman" w:cs="Times New Roman"/>
                <w:bCs/>
                <w:sz w:val="24"/>
                <w:lang w:eastAsia="ru-RU"/>
              </w:rPr>
              <w:t>или</w:t>
            </w:r>
            <w:r>
              <w:rPr>
                <w:rFonts w:ascii="Times New Roman" w:eastAsia="Calibri" w:hAnsi="Times New Roman" w:cs="Times New Roman"/>
                <w:sz w:val="24"/>
                <w:szCs w:val="24"/>
              </w:rPr>
              <w:t xml:space="preserve"> копии</w:t>
            </w:r>
            <w:r w:rsidR="00F16924" w:rsidRPr="00F16924">
              <w:rPr>
                <w:rFonts w:ascii="Times New Roman" w:eastAsia="Calibri" w:hAnsi="Times New Roman" w:cs="Times New Roman"/>
                <w:sz w:val="24"/>
                <w:szCs w:val="24"/>
              </w:rPr>
              <w:t xml:space="preserve"> свидетельства </w:t>
            </w:r>
            <w:proofErr w:type="gramStart"/>
            <w:r w:rsidR="00F16924" w:rsidRPr="00F16924">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00F16924" w:rsidRPr="00F16924">
              <w:rPr>
                <w:rFonts w:ascii="Times New Roman" w:eastAsia="Calibri" w:hAnsi="Times New Roman" w:cs="Times New Roman"/>
                <w:sz w:val="24"/>
                <w:szCs w:val="24"/>
              </w:rPr>
              <w:t xml:space="preserve"> РФ,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F16924" w:rsidP="00F16924">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12.</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16924" w:rsidRPr="00F16924" w:rsidRDefault="00FB3FDC" w:rsidP="00F16924">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bCs/>
                <w:sz w:val="24"/>
                <w:lang w:eastAsia="ru-RU"/>
              </w:rPr>
              <w:t>Электронный вид</w:t>
            </w:r>
            <w:r w:rsidRPr="00F16924">
              <w:rPr>
                <w:rFonts w:ascii="Times New Roman" w:eastAsia="Times New Roman" w:hAnsi="Times New Roman" w:cs="Times New Roman"/>
                <w:bCs/>
                <w:sz w:val="24"/>
                <w:lang w:eastAsia="ru-RU"/>
              </w:rPr>
              <w:t xml:space="preserve"> оригинал</w:t>
            </w:r>
            <w:r>
              <w:rPr>
                <w:rFonts w:ascii="Times New Roman" w:eastAsia="Times New Roman" w:hAnsi="Times New Roman" w:cs="Times New Roman"/>
                <w:bCs/>
                <w:sz w:val="24"/>
                <w:lang w:eastAsia="ru-RU"/>
              </w:rPr>
              <w:t>а</w:t>
            </w:r>
            <w:r w:rsidRPr="00F16924">
              <w:rPr>
                <w:rFonts w:ascii="Times New Roman" w:eastAsia="Times New Roman" w:hAnsi="Times New Roman" w:cs="Times New Roman"/>
                <w:bCs/>
                <w:sz w:val="24"/>
                <w:lang w:eastAsia="ru-RU"/>
              </w:rPr>
              <w:t xml:space="preserve"> </w:t>
            </w:r>
            <w:r w:rsidR="00F16924" w:rsidRPr="00F16924">
              <w:rPr>
                <w:rFonts w:ascii="Times New Roman" w:eastAsia="Times New Roman" w:hAnsi="Times New Roman" w:cs="Times New Roman"/>
                <w:bCs/>
                <w:sz w:val="24"/>
                <w:lang w:eastAsia="ru-RU"/>
              </w:rPr>
              <w:t>или</w:t>
            </w:r>
            <w:r>
              <w:rPr>
                <w:rFonts w:ascii="Times New Roman" w:eastAsia="Times New Roman" w:hAnsi="Times New Roman" w:cs="Times New Roman"/>
                <w:sz w:val="24"/>
                <w:szCs w:val="24"/>
                <w:lang w:eastAsia="ar-SA"/>
              </w:rPr>
              <w:t xml:space="preserve"> копии</w:t>
            </w:r>
            <w:r w:rsidR="00F16924" w:rsidRPr="00F16924">
              <w:rPr>
                <w:rFonts w:ascii="Times New Roman" w:eastAsia="Times New Roman" w:hAnsi="Times New Roman" w:cs="Times New Roman"/>
                <w:sz w:val="24"/>
                <w:szCs w:val="24"/>
                <w:lang w:eastAsia="ar-SA"/>
              </w:rPr>
              <w:t xml:space="preserve"> свидетельства о государственной регистрации, </w:t>
            </w:r>
            <w:proofErr w:type="gramStart"/>
            <w:r w:rsidR="00F16924" w:rsidRPr="00F16924">
              <w:rPr>
                <w:rFonts w:ascii="Times New Roman" w:eastAsia="Times New Roman" w:hAnsi="Times New Roman" w:cs="Times New Roman"/>
                <w:sz w:val="24"/>
                <w:szCs w:val="24"/>
                <w:lang w:eastAsia="ar-SA"/>
              </w:rPr>
              <w:t>заверена</w:t>
            </w:r>
            <w:proofErr w:type="gramEnd"/>
            <w:r w:rsidR="00F16924" w:rsidRPr="00F16924">
              <w:rPr>
                <w:rFonts w:ascii="Times New Roman" w:eastAsia="Times New Roman" w:hAnsi="Times New Roman" w:cs="Times New Roman"/>
                <w:sz w:val="24"/>
                <w:szCs w:val="24"/>
                <w:lang w:eastAsia="ar-SA"/>
              </w:rPr>
              <w:t xml:space="preserve">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F16924" w:rsidP="00F16924">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13.</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16924" w:rsidRPr="00F16924" w:rsidRDefault="00FB3FDC" w:rsidP="00F16924">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bCs/>
                <w:sz w:val="24"/>
                <w:lang w:eastAsia="ru-RU"/>
              </w:rPr>
              <w:t>Электронный вид</w:t>
            </w:r>
            <w:r w:rsidRPr="00F16924">
              <w:rPr>
                <w:rFonts w:ascii="Times New Roman" w:eastAsia="Times New Roman" w:hAnsi="Times New Roman" w:cs="Times New Roman"/>
                <w:bCs/>
                <w:sz w:val="24"/>
                <w:lang w:eastAsia="ru-RU"/>
              </w:rPr>
              <w:t xml:space="preserve"> оригинал</w:t>
            </w:r>
            <w:r>
              <w:rPr>
                <w:rFonts w:ascii="Times New Roman" w:eastAsia="Times New Roman" w:hAnsi="Times New Roman" w:cs="Times New Roman"/>
                <w:bCs/>
                <w:sz w:val="24"/>
                <w:lang w:eastAsia="ru-RU"/>
              </w:rPr>
              <w:t>а</w:t>
            </w:r>
            <w:r w:rsidRPr="00F16924">
              <w:rPr>
                <w:rFonts w:ascii="Times New Roman" w:eastAsia="Times New Roman" w:hAnsi="Times New Roman" w:cs="Times New Roman"/>
                <w:bCs/>
                <w:sz w:val="24"/>
                <w:lang w:eastAsia="ru-RU"/>
              </w:rPr>
              <w:t xml:space="preserve"> </w:t>
            </w:r>
            <w:r w:rsidR="00F16924" w:rsidRPr="00F16924">
              <w:rPr>
                <w:rFonts w:ascii="Times New Roman" w:eastAsia="Times New Roman" w:hAnsi="Times New Roman" w:cs="Times New Roman"/>
                <w:bCs/>
                <w:sz w:val="24"/>
                <w:lang w:eastAsia="ru-RU"/>
              </w:rPr>
              <w:t>или</w:t>
            </w:r>
            <w:r w:rsidR="00F16924" w:rsidRPr="00F16924">
              <w:rPr>
                <w:rFonts w:ascii="Times New Roman" w:eastAsia="Times New Roman" w:hAnsi="Times New Roman" w:cs="Times New Roman"/>
                <w:sz w:val="24"/>
                <w:szCs w:val="24"/>
                <w:lang w:eastAsia="ar-SA"/>
              </w:rPr>
              <w:t xml:space="preserve"> ко</w:t>
            </w:r>
            <w:r>
              <w:rPr>
                <w:rFonts w:ascii="Times New Roman" w:eastAsia="Times New Roman" w:hAnsi="Times New Roman" w:cs="Times New Roman"/>
                <w:sz w:val="24"/>
                <w:szCs w:val="24"/>
                <w:lang w:eastAsia="ar-SA"/>
              </w:rPr>
              <w:t>пии</w:t>
            </w:r>
            <w:r w:rsidR="00F16924" w:rsidRPr="00F16924">
              <w:rPr>
                <w:rFonts w:ascii="Times New Roman" w:eastAsia="Times New Roman" w:hAnsi="Times New Roman" w:cs="Times New Roman"/>
                <w:sz w:val="24"/>
                <w:szCs w:val="24"/>
                <w:lang w:eastAsia="ar-SA"/>
              </w:rPr>
              <w:t xml:space="preserve"> свидетельства о внесении записи в ЕГРЮЛ</w:t>
            </w:r>
            <w:r w:rsidR="00F16924" w:rsidRPr="00F16924">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00F16924" w:rsidRPr="00F16924">
              <w:rPr>
                <w:rFonts w:ascii="Times New Roman" w:eastAsia="Times New Roman" w:hAnsi="Times New Roman" w:cs="Times New Roman"/>
                <w:sz w:val="24"/>
                <w:szCs w:val="24"/>
                <w:lang w:eastAsia="ar-SA"/>
              </w:rPr>
              <w:t xml:space="preserve"> (при наличии), </w:t>
            </w:r>
            <w:proofErr w:type="gramStart"/>
            <w:r w:rsidR="00F16924" w:rsidRPr="00F16924">
              <w:rPr>
                <w:rFonts w:ascii="Times New Roman" w:eastAsia="Times New Roman" w:hAnsi="Times New Roman" w:cs="Times New Roman"/>
                <w:sz w:val="24"/>
                <w:szCs w:val="24"/>
                <w:lang w:eastAsia="ar-SA"/>
              </w:rPr>
              <w:t>заверена</w:t>
            </w:r>
            <w:proofErr w:type="gramEnd"/>
            <w:r w:rsidR="00F16924" w:rsidRPr="00F16924">
              <w:rPr>
                <w:rFonts w:ascii="Times New Roman" w:eastAsia="Times New Roman" w:hAnsi="Times New Roman" w:cs="Times New Roman"/>
                <w:sz w:val="24"/>
                <w:szCs w:val="24"/>
                <w:lang w:eastAsia="ar-SA"/>
              </w:rPr>
              <w:t xml:space="preserve">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F16924" w:rsidP="00F16924">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14.</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16924" w:rsidRPr="00F16924" w:rsidRDefault="00F16924" w:rsidP="00F16924">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Решение Участника об одобрении крупной сделки, оригинал (или копия,</w:t>
            </w:r>
            <w:r w:rsidRPr="00F16924">
              <w:rPr>
                <w:rFonts w:ascii="Times New Roman" w:eastAsia="Calibri" w:hAnsi="Times New Roman" w:cs="Times New Roman"/>
                <w:sz w:val="24"/>
                <w:szCs w:val="24"/>
              </w:rPr>
              <w:t xml:space="preserve"> заверенная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Height w:val="1172"/>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F16924" w:rsidP="00F16924">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15.</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16924" w:rsidRPr="00F16924" w:rsidRDefault="00F16924" w:rsidP="00F16924">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Копия бухгалтерской отчетности за 2013 год с отметкой налоговой инспекции, заверенная уполномоченным лицом Участника</w:t>
            </w:r>
            <w:r w:rsidRPr="00F16924">
              <w:rPr>
                <w:rFonts w:ascii="Times New Roman" w:eastAsia="Times New Roman" w:hAnsi="Times New Roman" w:cs="Times New Roman"/>
                <w:bCs/>
                <w:sz w:val="24"/>
                <w:lang w:eastAsia="ru-RU"/>
              </w:rPr>
              <w:t xml:space="preserve">, </w:t>
            </w:r>
            <w:proofErr w:type="gramStart"/>
            <w:r w:rsidRPr="00F16924">
              <w:rPr>
                <w:rFonts w:ascii="Times New Roman" w:eastAsia="Times New Roman" w:hAnsi="Times New Roman" w:cs="Times New Roman"/>
                <w:bCs/>
                <w:sz w:val="24"/>
                <w:lang w:eastAsia="ru-RU"/>
              </w:rPr>
              <w:t>поданных</w:t>
            </w:r>
            <w:proofErr w:type="gramEnd"/>
            <w:r w:rsidRPr="00F16924">
              <w:rPr>
                <w:rFonts w:ascii="Times New Roman" w:eastAsia="Times New Roman" w:hAnsi="Times New Roman" w:cs="Times New Roman"/>
                <w:bCs/>
                <w:sz w:val="24"/>
                <w:lang w:eastAsia="ru-RU"/>
              </w:rPr>
              <w:t xml:space="preserve"> в установленном порядке в налоговую инспекцию по месту регистрации Участника с отметкой о приеме </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Height w:val="1172"/>
        </w:trPr>
        <w:tc>
          <w:tcPr>
            <w:tcW w:w="675" w:type="dxa"/>
            <w:tcBorders>
              <w:top w:val="single" w:sz="4" w:space="0" w:color="000000"/>
              <w:left w:val="single" w:sz="4" w:space="0" w:color="000000"/>
              <w:bottom w:val="single" w:sz="4" w:space="0" w:color="000000"/>
              <w:right w:val="single" w:sz="4" w:space="0" w:color="000000"/>
            </w:tcBorders>
            <w:vAlign w:val="center"/>
          </w:tcPr>
          <w:p w:rsidR="00F16924" w:rsidRPr="00F16924" w:rsidRDefault="00F16924" w:rsidP="00F16924">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16.</w:t>
            </w:r>
          </w:p>
        </w:tc>
        <w:tc>
          <w:tcPr>
            <w:tcW w:w="4529" w:type="dxa"/>
            <w:gridSpan w:val="2"/>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bCs/>
                <w:sz w:val="24"/>
                <w:lang w:eastAsia="ru-RU"/>
              </w:rPr>
              <w:t>Документы, подтверждающие соответствие продукции требованиям, установленным в соответствии с законодательством РФ (копия сертификата завода-изготовителя)</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4A3188"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Height w:val="1172"/>
        </w:trPr>
        <w:tc>
          <w:tcPr>
            <w:tcW w:w="675" w:type="dxa"/>
            <w:tcBorders>
              <w:top w:val="single" w:sz="4" w:space="0" w:color="000000"/>
              <w:left w:val="single" w:sz="4" w:space="0" w:color="000000"/>
              <w:bottom w:val="single" w:sz="4" w:space="0" w:color="000000"/>
              <w:right w:val="single" w:sz="4" w:space="0" w:color="000000"/>
            </w:tcBorders>
            <w:vAlign w:val="center"/>
          </w:tcPr>
          <w:p w:rsidR="004A3188" w:rsidRPr="00F16924" w:rsidRDefault="0040433E" w:rsidP="00F16924">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w:t>
            </w:r>
          </w:p>
        </w:tc>
        <w:tc>
          <w:tcPr>
            <w:tcW w:w="4529" w:type="dxa"/>
            <w:gridSpan w:val="2"/>
            <w:tcBorders>
              <w:top w:val="single" w:sz="4" w:space="0" w:color="000000"/>
              <w:left w:val="single" w:sz="4" w:space="0" w:color="000000"/>
              <w:bottom w:val="single" w:sz="4" w:space="0" w:color="000000"/>
              <w:right w:val="single" w:sz="4" w:space="0" w:color="000000"/>
            </w:tcBorders>
          </w:tcPr>
          <w:p w:rsidR="0040433E" w:rsidRPr="0040433E" w:rsidRDefault="00FB3FDC" w:rsidP="0040433E">
            <w:r>
              <w:rPr>
                <w:rFonts w:ascii="Times New Roman" w:eastAsia="Times New Roman" w:hAnsi="Times New Roman" w:cs="Times New Roman"/>
                <w:bCs/>
                <w:sz w:val="24"/>
                <w:lang w:eastAsia="ru-RU"/>
              </w:rPr>
              <w:t>Электронный вид</w:t>
            </w:r>
            <w:r w:rsidRPr="00F16924">
              <w:rPr>
                <w:rFonts w:ascii="Times New Roman" w:eastAsia="Times New Roman" w:hAnsi="Times New Roman" w:cs="Times New Roman"/>
                <w:bCs/>
                <w:sz w:val="24"/>
                <w:lang w:eastAsia="ru-RU"/>
              </w:rPr>
              <w:t xml:space="preserve"> оригинал</w:t>
            </w:r>
            <w:r>
              <w:rPr>
                <w:rFonts w:ascii="Times New Roman" w:eastAsia="Times New Roman" w:hAnsi="Times New Roman" w:cs="Times New Roman"/>
                <w:bCs/>
                <w:sz w:val="24"/>
                <w:lang w:eastAsia="ru-RU"/>
              </w:rPr>
              <w:t>а</w:t>
            </w:r>
            <w:r w:rsidRPr="00F16924">
              <w:rPr>
                <w:rFonts w:ascii="Times New Roman" w:eastAsia="Times New Roman" w:hAnsi="Times New Roman" w:cs="Times New Roman"/>
                <w:bCs/>
                <w:sz w:val="24"/>
                <w:lang w:eastAsia="ru-RU"/>
              </w:rPr>
              <w:t xml:space="preserve"> </w:t>
            </w:r>
            <w:r>
              <w:rPr>
                <w:rFonts w:ascii="Times New Roman" w:eastAsia="Times New Roman" w:hAnsi="Times New Roman" w:cs="Times New Roman"/>
                <w:bCs/>
                <w:sz w:val="24"/>
                <w:lang w:eastAsia="ru-RU"/>
              </w:rPr>
              <w:t xml:space="preserve">или копии </w:t>
            </w:r>
            <w:r>
              <w:rPr>
                <w:rFonts w:ascii="Times New Roman" w:eastAsia="Times New Roman" w:hAnsi="Times New Roman" w:cs="Times New Roman"/>
                <w:sz w:val="24"/>
                <w:szCs w:val="24"/>
                <w:lang w:eastAsia="ru-RU"/>
              </w:rPr>
              <w:t>сертификата</w:t>
            </w:r>
            <w:r w:rsidR="0040433E" w:rsidRPr="0040433E">
              <w:rPr>
                <w:rFonts w:ascii="Times New Roman" w:hAnsi="Times New Roman" w:cs="Times New Roman"/>
                <w:sz w:val="24"/>
                <w:szCs w:val="24"/>
              </w:rPr>
              <w:t xml:space="preserve"> производителя оборудования/программного </w:t>
            </w:r>
            <w:proofErr w:type="gramStart"/>
            <w:r w:rsidR="0040433E" w:rsidRPr="0040433E">
              <w:rPr>
                <w:rFonts w:ascii="Times New Roman" w:hAnsi="Times New Roman" w:cs="Times New Roman"/>
                <w:sz w:val="24"/>
                <w:szCs w:val="24"/>
              </w:rPr>
              <w:t>обеспечения</w:t>
            </w:r>
            <w:proofErr w:type="gramEnd"/>
            <w:r w:rsidR="0040433E" w:rsidRPr="0040433E">
              <w:rPr>
                <w:rFonts w:ascii="Times New Roman" w:hAnsi="Times New Roman" w:cs="Times New Roman"/>
                <w:sz w:val="24"/>
                <w:szCs w:val="24"/>
              </w:rPr>
              <w:t xml:space="preserve"> </w:t>
            </w:r>
            <w:r w:rsidR="0040433E" w:rsidRPr="0040433E">
              <w:rPr>
                <w:rFonts w:ascii="Times New Roman" w:eastAsia="Times New Roman" w:hAnsi="Times New Roman" w:cs="Times New Roman"/>
                <w:sz w:val="24"/>
                <w:szCs w:val="24"/>
                <w:lang w:eastAsia="ru-RU"/>
              </w:rPr>
              <w:t xml:space="preserve">подтверждающие авторизованного дилера </w:t>
            </w:r>
          </w:p>
          <w:p w:rsidR="004A3188" w:rsidRPr="00F16924" w:rsidRDefault="004A3188" w:rsidP="00F16924">
            <w:pPr>
              <w:overflowPunct w:val="0"/>
              <w:autoSpaceDE w:val="0"/>
              <w:autoSpaceDN w:val="0"/>
              <w:adjustRightInd w:val="0"/>
              <w:spacing w:after="120" w:line="240" w:lineRule="auto"/>
              <w:jc w:val="both"/>
              <w:rPr>
                <w:rFonts w:ascii="Times New Roman" w:eastAsia="Times New Roman" w:hAnsi="Times New Roman" w:cs="Times New Roman"/>
                <w:bCs/>
                <w:sz w:val="24"/>
                <w:lang w:eastAsia="ru-RU"/>
              </w:rPr>
            </w:pPr>
          </w:p>
        </w:tc>
        <w:tc>
          <w:tcPr>
            <w:tcW w:w="1708" w:type="dxa"/>
            <w:tcBorders>
              <w:top w:val="single" w:sz="4" w:space="0" w:color="000000"/>
              <w:left w:val="single" w:sz="4" w:space="0" w:color="000000"/>
              <w:bottom w:val="single" w:sz="4" w:space="0" w:color="000000"/>
              <w:right w:val="single" w:sz="4" w:space="0" w:color="000000"/>
            </w:tcBorders>
          </w:tcPr>
          <w:p w:rsidR="004A3188" w:rsidRPr="00F16924" w:rsidRDefault="004A3188"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4A3188" w:rsidRPr="00F16924" w:rsidRDefault="004A3188"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4A3188" w:rsidRPr="00F16924" w:rsidRDefault="004A3188"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F16924" w:rsidRPr="00F16924" w:rsidRDefault="0040433E" w:rsidP="00F16924">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r w:rsidR="00F16924" w:rsidRPr="00F16924">
              <w:rPr>
                <w:rFonts w:ascii="Times New Roman" w:eastAsia="Times New Roman" w:hAnsi="Times New Roman" w:cs="Times New Roman"/>
                <w:sz w:val="24"/>
                <w:szCs w:val="24"/>
                <w:lang w:eastAsia="ar-SA"/>
              </w:rPr>
              <w:t>.</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16924" w:rsidRPr="00F16924" w:rsidRDefault="00F16924" w:rsidP="00F16924">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ar-SA"/>
              </w:rPr>
            </w:pPr>
            <w:r w:rsidRPr="00F16924">
              <w:rPr>
                <w:rFonts w:ascii="Times New Roman" w:eastAsia="Times New Roman" w:hAnsi="Times New Roman" w:cs="Times New Roman"/>
                <w:sz w:val="24"/>
                <w:szCs w:val="24"/>
                <w:lang w:eastAsia="ar-SA"/>
              </w:rPr>
              <w:t>Другие документы (указать какие)</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F16924" w:rsidRPr="00F16924" w:rsidTr="00F1692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p>
        </w:tc>
        <w:tc>
          <w:tcPr>
            <w:tcW w:w="4529" w:type="dxa"/>
            <w:gridSpan w:val="2"/>
            <w:tcBorders>
              <w:top w:val="single" w:sz="4" w:space="0" w:color="000000"/>
              <w:left w:val="single" w:sz="4" w:space="0" w:color="000000"/>
              <w:bottom w:val="single" w:sz="4" w:space="0" w:color="000000"/>
              <w:right w:val="single" w:sz="4" w:space="0" w:color="000000"/>
            </w:tcBorders>
            <w:hideMark/>
          </w:tcPr>
          <w:p w:rsidR="00F16924" w:rsidRPr="00F16924" w:rsidRDefault="00F16924" w:rsidP="00F16924">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Всего:</w:t>
            </w:r>
          </w:p>
        </w:tc>
        <w:tc>
          <w:tcPr>
            <w:tcW w:w="1708"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F16924" w:rsidRPr="00F16924" w:rsidRDefault="00F16924" w:rsidP="00F16924">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bl>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Дата «_____»______________20__г.</w:t>
      </w:r>
    </w:p>
    <w:p w:rsidR="00F16924" w:rsidRPr="00F16924" w:rsidRDefault="00F16924" w:rsidP="00F1692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Примечание: </w:t>
      </w: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F16924" w:rsidRPr="00F16924" w:rsidRDefault="00F16924" w:rsidP="00F1692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16924">
        <w:rPr>
          <w:rFonts w:ascii="Times New Roman" w:eastAsia="Times New Roman" w:hAnsi="Times New Roman" w:cs="Times New Roman"/>
          <w:sz w:val="24"/>
          <w:szCs w:val="24"/>
          <w:lang w:eastAsia="ar-SA"/>
        </w:rPr>
        <w:t xml:space="preserve"> 2) Организации, применяющие </w:t>
      </w:r>
      <w:r w:rsidRPr="00F16924">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2014 года, указывают в п.16 описи сведения с учетом требований п. 3.2. </w:t>
      </w:r>
      <w:r w:rsidRPr="00F16924">
        <w:rPr>
          <w:rFonts w:ascii="Times New Roman" w:eastAsia="Times New Roman" w:hAnsi="Times New Roman" w:cs="Times New Roman"/>
          <w:sz w:val="24"/>
          <w:szCs w:val="24"/>
          <w:lang w:eastAsia="ar-SA"/>
        </w:rPr>
        <w:t>настоящей Документации.</w:t>
      </w:r>
    </w:p>
    <w:p w:rsidR="00F16924" w:rsidRPr="00F16924" w:rsidRDefault="00F16924" w:rsidP="00F16924"/>
    <w:p w:rsidR="00F16924" w:rsidRPr="00F16924" w:rsidRDefault="00F16924" w:rsidP="00F16924"/>
    <w:p w:rsidR="00C466A2" w:rsidRDefault="00C466A2"/>
    <w:sectPr w:rsidR="00C466A2" w:rsidSect="00F16924">
      <w:footerReference w:type="default" r:id="rId54"/>
      <w:pgSz w:w="11906" w:h="16838"/>
      <w:pgMar w:top="819" w:right="991" w:bottom="1560" w:left="1418" w:header="42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9EB" w:rsidRDefault="004859EB">
      <w:pPr>
        <w:spacing w:after="0" w:line="240" w:lineRule="auto"/>
      </w:pPr>
      <w:r>
        <w:separator/>
      </w:r>
    </w:p>
  </w:endnote>
  <w:endnote w:type="continuationSeparator" w:id="0">
    <w:p w:rsidR="004859EB" w:rsidRDefault="00485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5251577"/>
      <w:docPartObj>
        <w:docPartGallery w:val="Page Numbers (Bottom of Page)"/>
        <w:docPartUnique/>
      </w:docPartObj>
    </w:sdtPr>
    <w:sdtEndPr/>
    <w:sdtContent>
      <w:p w:rsidR="004859EB" w:rsidRDefault="004859EB">
        <w:pPr>
          <w:pStyle w:val="af1"/>
        </w:pPr>
        <w:r>
          <w:fldChar w:fldCharType="begin"/>
        </w:r>
        <w:r>
          <w:instrText>PAGE   \* MERGEFORMAT</w:instrText>
        </w:r>
        <w:r>
          <w:fldChar w:fldCharType="separate"/>
        </w:r>
        <w:r w:rsidR="00C8083A">
          <w:rPr>
            <w:noProof/>
          </w:rPr>
          <w:t>12</w:t>
        </w:r>
        <w:r>
          <w:fldChar w:fldCharType="end"/>
        </w:r>
      </w:p>
    </w:sdtContent>
  </w:sdt>
  <w:p w:rsidR="004859EB" w:rsidRDefault="004859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9EB" w:rsidRDefault="004859EB">
      <w:pPr>
        <w:spacing w:after="0" w:line="240" w:lineRule="auto"/>
      </w:pPr>
      <w:r>
        <w:separator/>
      </w:r>
    </w:p>
  </w:footnote>
  <w:footnote w:type="continuationSeparator" w:id="0">
    <w:p w:rsidR="004859EB" w:rsidRDefault="004859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6"/>
    <w:multiLevelType w:val="multilevel"/>
    <w:tmpl w:val="00000006"/>
    <w:name w:val="WW8Num1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3">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E"/>
    <w:multiLevelType w:val="multilevel"/>
    <w:tmpl w:val="FE22F32A"/>
    <w:name w:val="WW8Num35"/>
    <w:lvl w:ilvl="0">
      <w:start w:val="4"/>
      <w:numFmt w:val="decimal"/>
      <w:lvlText w:val="%1."/>
      <w:lvlJc w:val="left"/>
      <w:pPr>
        <w:tabs>
          <w:tab w:val="num" w:pos="360"/>
        </w:tabs>
        <w:ind w:left="360" w:hanging="360"/>
      </w:pPr>
    </w:lvl>
    <w:lvl w:ilvl="1">
      <w:start w:val="1"/>
      <w:numFmt w:val="decimal"/>
      <w:lvlText w:val="%1.%2."/>
      <w:lvlJc w:val="left"/>
      <w:pPr>
        <w:tabs>
          <w:tab w:val="num" w:pos="1855"/>
        </w:tabs>
        <w:ind w:left="1855" w:hanging="720"/>
      </w:pPr>
      <w:rPr>
        <w:b/>
        <w:i w:val="0"/>
        <w:sz w:val="24"/>
        <w:szCs w:val="24"/>
      </w:rPr>
    </w:lvl>
    <w:lvl w:ilvl="2">
      <w:start w:val="1"/>
      <w:numFmt w:val="decimal"/>
      <w:lvlText w:val="%1.%2.%3."/>
      <w:lvlJc w:val="left"/>
      <w:pPr>
        <w:tabs>
          <w:tab w:val="num" w:pos="862"/>
        </w:tabs>
        <w:ind w:left="862" w:hanging="720"/>
      </w:pPr>
      <w:rPr>
        <w:rFonts w:ascii="Times New Roman" w:hAnsi="Times New Roman" w:cs="Times New Roman"/>
        <w:b/>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5">
    <w:nsid w:val="00000014"/>
    <w:multiLevelType w:val="multilevel"/>
    <w:tmpl w:val="00000014"/>
    <w:name w:val="WW8Num46"/>
    <w:lvl w:ilvl="0">
      <w:start w:val="2"/>
      <w:numFmt w:val="decimal"/>
      <w:lvlText w:val="%1."/>
      <w:lvlJc w:val="left"/>
      <w:pPr>
        <w:tabs>
          <w:tab w:val="num" w:pos="360"/>
        </w:tabs>
        <w:ind w:left="360" w:hanging="360"/>
      </w:p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7">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6395686"/>
    <w:multiLevelType w:val="multilevel"/>
    <w:tmpl w:val="DD269A3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1">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15AA591B"/>
    <w:multiLevelType w:val="hybridMultilevel"/>
    <w:tmpl w:val="BF40A0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7B41A53"/>
    <w:multiLevelType w:val="hybridMultilevel"/>
    <w:tmpl w:val="234EA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20D82839"/>
    <w:multiLevelType w:val="hybridMultilevel"/>
    <w:tmpl w:val="FA866C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9">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0">
    <w:nsid w:val="277B5078"/>
    <w:multiLevelType w:val="hybridMultilevel"/>
    <w:tmpl w:val="FCB8A2F0"/>
    <w:lvl w:ilvl="0" w:tplc="04190001">
      <w:start w:val="1"/>
      <w:numFmt w:val="bullet"/>
      <w:lvlText w:val=""/>
      <w:lvlJc w:val="left"/>
      <w:pPr>
        <w:ind w:left="1144" w:hanging="360"/>
      </w:pPr>
      <w:rPr>
        <w:rFonts w:ascii="Symbol" w:hAnsi="Symbol"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21">
    <w:nsid w:val="27F9350A"/>
    <w:multiLevelType w:val="multilevel"/>
    <w:tmpl w:val="FD46FF2A"/>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BA524DB"/>
    <w:multiLevelType w:val="hybridMultilevel"/>
    <w:tmpl w:val="701C7C0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2CC37170"/>
    <w:multiLevelType w:val="hybridMultilevel"/>
    <w:tmpl w:val="AE627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AD0AE1"/>
    <w:multiLevelType w:val="multilevel"/>
    <w:tmpl w:val="0419001F"/>
    <w:styleLink w:val="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3EB43815"/>
    <w:multiLevelType w:val="hybridMultilevel"/>
    <w:tmpl w:val="F9969E6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8AC3CD6"/>
    <w:multiLevelType w:val="multilevel"/>
    <w:tmpl w:val="90DE1B42"/>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513C2735"/>
    <w:multiLevelType w:val="multilevel"/>
    <w:tmpl w:val="4C84F908"/>
    <w:lvl w:ilvl="0">
      <w:start w:val="1"/>
      <w:numFmt w:val="decimal"/>
      <w:pStyle w:val="20"/>
      <w:lvlText w:val="%1."/>
      <w:lvlJc w:val="left"/>
      <w:pPr>
        <w:ind w:left="502"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1FF658F"/>
    <w:multiLevelType w:val="hybridMultilevel"/>
    <w:tmpl w:val="02B89018"/>
    <w:lvl w:ilvl="0" w:tplc="A82AF98A">
      <w:start w:val="4"/>
      <w:numFmt w:val="decimal"/>
      <w:lvlText w:val="%1"/>
      <w:lvlJc w:val="left"/>
      <w:pPr>
        <w:ind w:left="720" w:hanging="360"/>
      </w:pPr>
      <w:rPr>
        <w:rFonts w:hint="default"/>
      </w:rPr>
    </w:lvl>
    <w:lvl w:ilvl="1" w:tplc="88BAC132">
      <w:start w:val="1"/>
      <w:numFmt w:val="lowerLetter"/>
      <w:lvlText w:val="%2."/>
      <w:lvlJc w:val="left"/>
      <w:pPr>
        <w:ind w:left="1440" w:hanging="360"/>
      </w:pPr>
      <w:rPr>
        <w:color w:val="FF0000"/>
        <w:u w:val="single"/>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B590302"/>
    <w:multiLevelType w:val="multilevel"/>
    <w:tmpl w:val="0419001D"/>
    <w:styleLink w:val="1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nsid w:val="755500F0"/>
    <w:multiLevelType w:val="multilevel"/>
    <w:tmpl w:val="66A6660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nsid w:val="79C07BD4"/>
    <w:multiLevelType w:val="multilevel"/>
    <w:tmpl w:val="702CD5D2"/>
    <w:lvl w:ilvl="0">
      <w:start w:val="1"/>
      <w:numFmt w:val="decimal"/>
      <w:pStyle w:val="16"/>
      <w:lvlText w:val="%1."/>
      <w:lvlJc w:val="left"/>
      <w:pPr>
        <w:ind w:left="720" w:hanging="360"/>
      </w:pPr>
    </w:lvl>
    <w:lvl w:ilvl="1">
      <w:start w:val="12"/>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0"/>
  </w:num>
  <w:num w:numId="2">
    <w:abstractNumId w:val="13"/>
  </w:num>
  <w:num w:numId="3">
    <w:abstractNumId w:val="36"/>
  </w:num>
  <w:num w:numId="4">
    <w:abstractNumId w:val="35"/>
  </w:num>
  <w:num w:numId="5">
    <w:abstractNumId w:val="16"/>
  </w:num>
  <w:num w:numId="6">
    <w:abstractNumId w:val="11"/>
  </w:num>
  <w:num w:numId="7">
    <w:abstractNumId w:val="25"/>
  </w:num>
  <w:num w:numId="8">
    <w:abstractNumId w:val="28"/>
  </w:num>
  <w:num w:numId="9">
    <w:abstractNumId w:val="39"/>
  </w:num>
  <w:num w:numId="10">
    <w:abstractNumId w:val="26"/>
  </w:num>
  <w:num w:numId="11">
    <w:abstractNumId w:val="34"/>
  </w:num>
  <w:num w:numId="12">
    <w:abstractNumId w:val="30"/>
  </w:num>
  <w:num w:numId="13">
    <w:abstractNumId w:val="12"/>
  </w:num>
  <w:num w:numId="14">
    <w:abstractNumId w:val="33"/>
  </w:num>
  <w:num w:numId="15">
    <w:abstractNumId w:val="9"/>
  </w:num>
  <w:num w:numId="16">
    <w:abstractNumId w:val="31"/>
  </w:num>
  <w:num w:numId="17">
    <w:abstractNumId w:val="38"/>
  </w:num>
  <w:num w:numId="18">
    <w:abstractNumId w:val="2"/>
  </w:num>
  <w:num w:numId="19">
    <w:abstractNumId w:val="8"/>
  </w:num>
  <w:num w:numId="20">
    <w:abstractNumId w:val="6"/>
  </w:num>
  <w:num w:numId="21">
    <w:abstractNumId w:val="24"/>
  </w:num>
  <w:num w:numId="22">
    <w:abstractNumId w:val="3"/>
  </w:num>
  <w:num w:numId="23">
    <w:abstractNumId w:val="19"/>
  </w:num>
  <w:num w:numId="24">
    <w:abstractNumId w:val="18"/>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5"/>
  </w:num>
  <w:num w:numId="30">
    <w:abstractNumId w:val="21"/>
  </w:num>
  <w:num w:numId="31">
    <w:abstractNumId w:val="4"/>
  </w:num>
  <w:num w:numId="32">
    <w:abstractNumId w:val="7"/>
  </w:num>
  <w:num w:numId="33">
    <w:abstractNumId w:val="37"/>
  </w:num>
  <w:num w:numId="34">
    <w:abstractNumId w:val="29"/>
  </w:num>
  <w:num w:numId="35">
    <w:abstractNumId w:val="27"/>
  </w:num>
  <w:num w:numId="36">
    <w:abstractNumId w:val="22"/>
  </w:num>
  <w:num w:numId="37">
    <w:abstractNumId w:val="14"/>
  </w:num>
  <w:num w:numId="38">
    <w:abstractNumId w:val="23"/>
  </w:num>
  <w:num w:numId="39">
    <w:abstractNumId w:val="15"/>
  </w:num>
  <w:num w:numId="40">
    <w:abstractNumId w:val="20"/>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924"/>
    <w:rsid w:val="000149EB"/>
    <w:rsid w:val="00033AD1"/>
    <w:rsid w:val="00084B68"/>
    <w:rsid w:val="000A2D50"/>
    <w:rsid w:val="000A4DCA"/>
    <w:rsid w:val="000B39F6"/>
    <w:rsid w:val="000C3C56"/>
    <w:rsid w:val="000D56DB"/>
    <w:rsid w:val="000D653B"/>
    <w:rsid w:val="000E22A1"/>
    <w:rsid w:val="000F6CEE"/>
    <w:rsid w:val="001126D3"/>
    <w:rsid w:val="001301F0"/>
    <w:rsid w:val="0013065D"/>
    <w:rsid w:val="0014046E"/>
    <w:rsid w:val="00152F28"/>
    <w:rsid w:val="00154276"/>
    <w:rsid w:val="0016322E"/>
    <w:rsid w:val="0016386D"/>
    <w:rsid w:val="00177348"/>
    <w:rsid w:val="001839D4"/>
    <w:rsid w:val="001A4A96"/>
    <w:rsid w:val="001B7B96"/>
    <w:rsid w:val="001C0108"/>
    <w:rsid w:val="001C4462"/>
    <w:rsid w:val="001F3028"/>
    <w:rsid w:val="0024669A"/>
    <w:rsid w:val="002471F8"/>
    <w:rsid w:val="00290B38"/>
    <w:rsid w:val="002A1918"/>
    <w:rsid w:val="002A36AD"/>
    <w:rsid w:val="002A50C6"/>
    <w:rsid w:val="002A6EFD"/>
    <w:rsid w:val="002C01B5"/>
    <w:rsid w:val="002C7858"/>
    <w:rsid w:val="002D758F"/>
    <w:rsid w:val="002E25DF"/>
    <w:rsid w:val="00343010"/>
    <w:rsid w:val="00350598"/>
    <w:rsid w:val="003510D7"/>
    <w:rsid w:val="00351B5B"/>
    <w:rsid w:val="003757D8"/>
    <w:rsid w:val="00397C87"/>
    <w:rsid w:val="003E68DD"/>
    <w:rsid w:val="003F5911"/>
    <w:rsid w:val="003F723D"/>
    <w:rsid w:val="0040433E"/>
    <w:rsid w:val="00412DC4"/>
    <w:rsid w:val="00424D03"/>
    <w:rsid w:val="00434E15"/>
    <w:rsid w:val="00446C93"/>
    <w:rsid w:val="00481AC8"/>
    <w:rsid w:val="00483EE7"/>
    <w:rsid w:val="004859EB"/>
    <w:rsid w:val="00491241"/>
    <w:rsid w:val="004A3188"/>
    <w:rsid w:val="004B212B"/>
    <w:rsid w:val="004B2891"/>
    <w:rsid w:val="004C3FD7"/>
    <w:rsid w:val="004C6914"/>
    <w:rsid w:val="004D6104"/>
    <w:rsid w:val="004F10CF"/>
    <w:rsid w:val="004F5B93"/>
    <w:rsid w:val="00501446"/>
    <w:rsid w:val="005025D4"/>
    <w:rsid w:val="00515209"/>
    <w:rsid w:val="00522CE1"/>
    <w:rsid w:val="0053289C"/>
    <w:rsid w:val="005360E8"/>
    <w:rsid w:val="005362B9"/>
    <w:rsid w:val="0055041A"/>
    <w:rsid w:val="00564085"/>
    <w:rsid w:val="005924EF"/>
    <w:rsid w:val="005956A3"/>
    <w:rsid w:val="005B0071"/>
    <w:rsid w:val="005C7933"/>
    <w:rsid w:val="005E094D"/>
    <w:rsid w:val="005E20AF"/>
    <w:rsid w:val="005F6A11"/>
    <w:rsid w:val="00605A4E"/>
    <w:rsid w:val="00611079"/>
    <w:rsid w:val="00624457"/>
    <w:rsid w:val="00634F9C"/>
    <w:rsid w:val="00670505"/>
    <w:rsid w:val="00687E0B"/>
    <w:rsid w:val="0069680F"/>
    <w:rsid w:val="006C25D0"/>
    <w:rsid w:val="006D62AA"/>
    <w:rsid w:val="006F74AF"/>
    <w:rsid w:val="00717511"/>
    <w:rsid w:val="007318E7"/>
    <w:rsid w:val="007427EE"/>
    <w:rsid w:val="0075679E"/>
    <w:rsid w:val="0076080F"/>
    <w:rsid w:val="00787C3B"/>
    <w:rsid w:val="007A7AE8"/>
    <w:rsid w:val="007C6891"/>
    <w:rsid w:val="007D18B6"/>
    <w:rsid w:val="007F0143"/>
    <w:rsid w:val="00813BE8"/>
    <w:rsid w:val="00817695"/>
    <w:rsid w:val="008243D6"/>
    <w:rsid w:val="008257C5"/>
    <w:rsid w:val="00826D3A"/>
    <w:rsid w:val="00850F8E"/>
    <w:rsid w:val="00853670"/>
    <w:rsid w:val="008828FD"/>
    <w:rsid w:val="00887CD5"/>
    <w:rsid w:val="008E2C97"/>
    <w:rsid w:val="008E5549"/>
    <w:rsid w:val="00910B23"/>
    <w:rsid w:val="00935099"/>
    <w:rsid w:val="00940EA0"/>
    <w:rsid w:val="00951D1E"/>
    <w:rsid w:val="00976A80"/>
    <w:rsid w:val="00992BD0"/>
    <w:rsid w:val="00993EFB"/>
    <w:rsid w:val="009F5EAC"/>
    <w:rsid w:val="00A3746B"/>
    <w:rsid w:val="00A37E25"/>
    <w:rsid w:val="00A54466"/>
    <w:rsid w:val="00A82AFF"/>
    <w:rsid w:val="00A855C7"/>
    <w:rsid w:val="00A94C42"/>
    <w:rsid w:val="00AB10CD"/>
    <w:rsid w:val="00AE6D59"/>
    <w:rsid w:val="00AF682D"/>
    <w:rsid w:val="00B015EA"/>
    <w:rsid w:val="00B07C8A"/>
    <w:rsid w:val="00B225F5"/>
    <w:rsid w:val="00B3396C"/>
    <w:rsid w:val="00B474C6"/>
    <w:rsid w:val="00B66280"/>
    <w:rsid w:val="00BE111E"/>
    <w:rsid w:val="00BF18AE"/>
    <w:rsid w:val="00C30CF7"/>
    <w:rsid w:val="00C466A2"/>
    <w:rsid w:val="00C626F8"/>
    <w:rsid w:val="00C6301E"/>
    <w:rsid w:val="00C667A7"/>
    <w:rsid w:val="00C76D0E"/>
    <w:rsid w:val="00C8083A"/>
    <w:rsid w:val="00C91DC8"/>
    <w:rsid w:val="00C96ADF"/>
    <w:rsid w:val="00CE0E5B"/>
    <w:rsid w:val="00CE13C9"/>
    <w:rsid w:val="00CF7954"/>
    <w:rsid w:val="00D04C1B"/>
    <w:rsid w:val="00D21EC1"/>
    <w:rsid w:val="00D2457B"/>
    <w:rsid w:val="00D35D4B"/>
    <w:rsid w:val="00D96E73"/>
    <w:rsid w:val="00DA615B"/>
    <w:rsid w:val="00DD568A"/>
    <w:rsid w:val="00DD65A4"/>
    <w:rsid w:val="00DD6A96"/>
    <w:rsid w:val="00DE07A4"/>
    <w:rsid w:val="00DF74EB"/>
    <w:rsid w:val="00E272D9"/>
    <w:rsid w:val="00E35583"/>
    <w:rsid w:val="00E60682"/>
    <w:rsid w:val="00E770BF"/>
    <w:rsid w:val="00E90EC2"/>
    <w:rsid w:val="00EF4E88"/>
    <w:rsid w:val="00EF6B2E"/>
    <w:rsid w:val="00F1575C"/>
    <w:rsid w:val="00F16924"/>
    <w:rsid w:val="00F740FD"/>
    <w:rsid w:val="00F75B61"/>
    <w:rsid w:val="00F84582"/>
    <w:rsid w:val="00F95999"/>
    <w:rsid w:val="00FA5663"/>
    <w:rsid w:val="00FB332F"/>
    <w:rsid w:val="00FB3FDC"/>
    <w:rsid w:val="00FC398E"/>
    <w:rsid w:val="00FD01B2"/>
    <w:rsid w:val="00FE0E82"/>
    <w:rsid w:val="00FF4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6">
    <w:name w:val="heading 1"/>
    <w:basedOn w:val="a"/>
    <w:next w:val="a"/>
    <w:link w:val="17"/>
    <w:uiPriority w:val="9"/>
    <w:qFormat/>
    <w:rsid w:val="00F16924"/>
    <w:pPr>
      <w:keepNext/>
      <w:keepLines/>
      <w:numPr>
        <w:numId w:val="17"/>
      </w:numPr>
      <w:tabs>
        <w:tab w:val="left" w:pos="425"/>
        <w:tab w:val="left" w:pos="567"/>
        <w:tab w:val="left" w:pos="709"/>
      </w:tabs>
      <w:suppressAutoHyphens/>
      <w:spacing w:before="240" w:after="0" w:line="240" w:lineRule="auto"/>
      <w:ind w:left="0" w:firstLine="0"/>
      <w:outlineLvl w:val="0"/>
    </w:pPr>
    <w:rPr>
      <w:rFonts w:ascii="Times New Roman" w:eastAsiaTheme="majorEastAsia" w:hAnsi="Times New Roman" w:cstheme="majorBidi"/>
      <w:b/>
      <w:bCs/>
      <w:sz w:val="24"/>
      <w:szCs w:val="28"/>
      <w:lang w:eastAsia="ar-SA"/>
    </w:rPr>
  </w:style>
  <w:style w:type="paragraph" w:styleId="20">
    <w:name w:val="heading 2"/>
    <w:basedOn w:val="a"/>
    <w:next w:val="a"/>
    <w:link w:val="21"/>
    <w:uiPriority w:val="9"/>
    <w:unhideWhenUsed/>
    <w:qFormat/>
    <w:rsid w:val="00F16924"/>
    <w:pPr>
      <w:keepNext/>
      <w:keepLines/>
      <w:numPr>
        <w:numId w:val="16"/>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heme="majorEastAsia" w:hAnsi="Times New Roman" w:cstheme="majorBidi"/>
      <w:b/>
      <w:bCs/>
      <w:sz w:val="24"/>
      <w:szCs w:val="26"/>
      <w:lang w:eastAsia="ar-SA"/>
    </w:rPr>
  </w:style>
  <w:style w:type="paragraph" w:styleId="30">
    <w:name w:val="heading 3"/>
    <w:basedOn w:val="a"/>
    <w:next w:val="a"/>
    <w:link w:val="31"/>
    <w:unhideWhenUsed/>
    <w:qFormat/>
    <w:rsid w:val="00F16924"/>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heme="majorEastAsia" w:hAnsi="Times New Roman" w:cstheme="majorBidi"/>
      <w:b/>
      <w:bCs/>
      <w:sz w:val="24"/>
      <w:szCs w:val="24"/>
      <w:lang w:eastAsia="ar-SA"/>
    </w:rPr>
  </w:style>
  <w:style w:type="paragraph" w:styleId="40">
    <w:name w:val="heading 4"/>
    <w:basedOn w:val="a"/>
    <w:next w:val="a"/>
    <w:link w:val="41"/>
    <w:unhideWhenUsed/>
    <w:qFormat/>
    <w:rsid w:val="00F16924"/>
    <w:pPr>
      <w:keepNext/>
      <w:keepLines/>
      <w:tabs>
        <w:tab w:val="left" w:pos="425"/>
        <w:tab w:val="left" w:pos="567"/>
        <w:tab w:val="left" w:pos="709"/>
      </w:tabs>
      <w:suppressAutoHyphens/>
      <w:spacing w:before="200" w:after="0" w:line="240" w:lineRule="auto"/>
      <w:outlineLvl w:val="3"/>
    </w:pPr>
    <w:rPr>
      <w:rFonts w:asciiTheme="majorHAnsi" w:eastAsiaTheme="majorEastAsia" w:hAnsiTheme="majorHAnsi" w:cstheme="majorBidi"/>
      <w:b/>
      <w:bCs/>
      <w:i/>
      <w:iCs/>
      <w:color w:val="4F81BD" w:themeColor="accent1"/>
      <w:sz w:val="24"/>
      <w:szCs w:val="24"/>
      <w:lang w:eastAsia="ar-SA"/>
    </w:rPr>
  </w:style>
  <w:style w:type="paragraph" w:styleId="50">
    <w:name w:val="heading 5"/>
    <w:basedOn w:val="a"/>
    <w:next w:val="a"/>
    <w:link w:val="51"/>
    <w:uiPriority w:val="9"/>
    <w:unhideWhenUsed/>
    <w:qFormat/>
    <w:rsid w:val="00F16924"/>
    <w:pPr>
      <w:keepNext/>
      <w:keepLines/>
      <w:tabs>
        <w:tab w:val="left" w:pos="425"/>
        <w:tab w:val="left" w:pos="567"/>
        <w:tab w:val="left" w:pos="709"/>
      </w:tab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0">
    <w:name w:val="heading 6"/>
    <w:basedOn w:val="a"/>
    <w:next w:val="a"/>
    <w:link w:val="61"/>
    <w:uiPriority w:val="9"/>
    <w:semiHidden/>
    <w:unhideWhenUsed/>
    <w:qFormat/>
    <w:rsid w:val="00F16924"/>
    <w:pPr>
      <w:keepNext/>
      <w:keepLines/>
      <w:tabs>
        <w:tab w:val="left" w:pos="425"/>
        <w:tab w:val="left" w:pos="567"/>
        <w:tab w:val="left" w:pos="709"/>
      </w:tab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0">
    <w:name w:val="heading 7"/>
    <w:basedOn w:val="a"/>
    <w:next w:val="a"/>
    <w:link w:val="71"/>
    <w:uiPriority w:val="9"/>
    <w:semiHidden/>
    <w:unhideWhenUsed/>
    <w:qFormat/>
    <w:rsid w:val="00F16924"/>
    <w:pPr>
      <w:keepNext/>
      <w:keepLines/>
      <w:tabs>
        <w:tab w:val="left" w:pos="425"/>
        <w:tab w:val="left" w:pos="567"/>
        <w:tab w:val="left" w:pos="709"/>
      </w:tab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paragraph" w:styleId="80">
    <w:name w:val="heading 8"/>
    <w:basedOn w:val="a"/>
    <w:next w:val="a"/>
    <w:link w:val="81"/>
    <w:uiPriority w:val="9"/>
    <w:semiHidden/>
    <w:unhideWhenUsed/>
    <w:qFormat/>
    <w:rsid w:val="00F16924"/>
    <w:pPr>
      <w:keepNext/>
      <w:keepLines/>
      <w:tabs>
        <w:tab w:val="left" w:pos="425"/>
        <w:tab w:val="left" w:pos="567"/>
        <w:tab w:val="left" w:pos="709"/>
      </w:tabs>
      <w:suppressAutoHyphens/>
      <w:spacing w:before="200" w:after="0" w:line="240" w:lineRule="auto"/>
      <w:outlineLvl w:val="7"/>
    </w:pPr>
    <w:rPr>
      <w:rFonts w:asciiTheme="majorHAnsi" w:eastAsiaTheme="majorEastAsia" w:hAnsiTheme="majorHAnsi" w:cstheme="majorBidi"/>
      <w:color w:val="404040" w:themeColor="text1" w:themeTint="BF"/>
      <w:sz w:val="20"/>
      <w:szCs w:val="20"/>
      <w:lang w:eastAsia="ar-SA"/>
    </w:rPr>
  </w:style>
  <w:style w:type="paragraph" w:styleId="90">
    <w:name w:val="heading 9"/>
    <w:basedOn w:val="a"/>
    <w:next w:val="a"/>
    <w:link w:val="91"/>
    <w:uiPriority w:val="9"/>
    <w:semiHidden/>
    <w:unhideWhenUsed/>
    <w:qFormat/>
    <w:rsid w:val="00F16924"/>
    <w:pPr>
      <w:keepNext/>
      <w:keepLines/>
      <w:tabs>
        <w:tab w:val="left" w:pos="425"/>
        <w:tab w:val="left" w:pos="567"/>
        <w:tab w:val="left" w:pos="709"/>
      </w:tabs>
      <w:suppressAutoHyphens/>
      <w:spacing w:before="200" w:after="0" w:line="240" w:lineRule="auto"/>
      <w:outlineLvl w:val="8"/>
    </w:pPr>
    <w:rPr>
      <w:rFonts w:asciiTheme="majorHAnsi" w:eastAsiaTheme="majorEastAsia" w:hAnsiTheme="majorHAnsi" w:cstheme="majorBidi"/>
      <w:i/>
      <w:iCs/>
      <w:color w:val="404040" w:themeColor="text1" w:themeTint="BF"/>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basedOn w:val="a0"/>
    <w:link w:val="16"/>
    <w:uiPriority w:val="9"/>
    <w:rsid w:val="00F16924"/>
    <w:rPr>
      <w:rFonts w:ascii="Times New Roman" w:eastAsiaTheme="majorEastAsia" w:hAnsi="Times New Roman" w:cstheme="majorBidi"/>
      <w:b/>
      <w:bCs/>
      <w:sz w:val="24"/>
      <w:szCs w:val="28"/>
      <w:lang w:eastAsia="ar-SA"/>
    </w:rPr>
  </w:style>
  <w:style w:type="character" w:customStyle="1" w:styleId="21">
    <w:name w:val="Заголовок 2 Знак"/>
    <w:basedOn w:val="a0"/>
    <w:link w:val="20"/>
    <w:uiPriority w:val="9"/>
    <w:rsid w:val="00F16924"/>
    <w:rPr>
      <w:rFonts w:ascii="Times New Roman" w:eastAsiaTheme="majorEastAsia" w:hAnsi="Times New Roman" w:cstheme="majorBidi"/>
      <w:b/>
      <w:bCs/>
      <w:sz w:val="24"/>
      <w:szCs w:val="26"/>
      <w:lang w:eastAsia="ar-SA"/>
    </w:rPr>
  </w:style>
  <w:style w:type="character" w:customStyle="1" w:styleId="31">
    <w:name w:val="Заголовок 3 Знак"/>
    <w:basedOn w:val="a0"/>
    <w:link w:val="30"/>
    <w:rsid w:val="00F16924"/>
    <w:rPr>
      <w:rFonts w:ascii="Times New Roman" w:eastAsiaTheme="majorEastAsia" w:hAnsi="Times New Roman" w:cstheme="majorBidi"/>
      <w:b/>
      <w:bCs/>
      <w:sz w:val="24"/>
      <w:szCs w:val="24"/>
      <w:lang w:eastAsia="ar-SA"/>
    </w:rPr>
  </w:style>
  <w:style w:type="character" w:customStyle="1" w:styleId="41">
    <w:name w:val="Заголовок 4 Знак"/>
    <w:basedOn w:val="a0"/>
    <w:link w:val="40"/>
    <w:rsid w:val="00F16924"/>
    <w:rPr>
      <w:rFonts w:asciiTheme="majorHAnsi" w:eastAsiaTheme="majorEastAsia" w:hAnsiTheme="majorHAnsi" w:cstheme="majorBidi"/>
      <w:b/>
      <w:bCs/>
      <w:i/>
      <w:iCs/>
      <w:color w:val="4F81BD" w:themeColor="accent1"/>
      <w:sz w:val="24"/>
      <w:szCs w:val="24"/>
      <w:lang w:eastAsia="ar-SA"/>
    </w:rPr>
  </w:style>
  <w:style w:type="character" w:customStyle="1" w:styleId="51">
    <w:name w:val="Заголовок 5 Знак"/>
    <w:basedOn w:val="a0"/>
    <w:link w:val="50"/>
    <w:uiPriority w:val="9"/>
    <w:rsid w:val="00F16924"/>
    <w:rPr>
      <w:rFonts w:asciiTheme="majorHAnsi" w:eastAsiaTheme="majorEastAsia" w:hAnsiTheme="majorHAnsi" w:cstheme="majorBidi"/>
      <w:color w:val="243F60" w:themeColor="accent1" w:themeShade="7F"/>
      <w:sz w:val="24"/>
      <w:szCs w:val="24"/>
      <w:lang w:eastAsia="ar-SA"/>
    </w:rPr>
  </w:style>
  <w:style w:type="character" w:customStyle="1" w:styleId="61">
    <w:name w:val="Заголовок 6 Знак"/>
    <w:basedOn w:val="a0"/>
    <w:link w:val="60"/>
    <w:uiPriority w:val="9"/>
    <w:semiHidden/>
    <w:rsid w:val="00F16924"/>
    <w:rPr>
      <w:rFonts w:asciiTheme="majorHAnsi" w:eastAsiaTheme="majorEastAsia" w:hAnsiTheme="majorHAnsi" w:cstheme="majorBidi"/>
      <w:i/>
      <w:iCs/>
      <w:color w:val="243F60" w:themeColor="accent1" w:themeShade="7F"/>
      <w:sz w:val="24"/>
      <w:szCs w:val="24"/>
      <w:lang w:eastAsia="ar-SA"/>
    </w:rPr>
  </w:style>
  <w:style w:type="character" w:customStyle="1" w:styleId="71">
    <w:name w:val="Заголовок 7 Знак"/>
    <w:basedOn w:val="a0"/>
    <w:link w:val="70"/>
    <w:uiPriority w:val="9"/>
    <w:semiHidden/>
    <w:rsid w:val="00F16924"/>
    <w:rPr>
      <w:rFonts w:asciiTheme="majorHAnsi" w:eastAsiaTheme="majorEastAsia" w:hAnsiTheme="majorHAnsi" w:cstheme="majorBidi"/>
      <w:i/>
      <w:iCs/>
      <w:color w:val="404040" w:themeColor="text1" w:themeTint="BF"/>
      <w:sz w:val="24"/>
      <w:szCs w:val="24"/>
      <w:lang w:eastAsia="ar-SA"/>
    </w:rPr>
  </w:style>
  <w:style w:type="character" w:customStyle="1" w:styleId="81">
    <w:name w:val="Заголовок 8 Знак"/>
    <w:basedOn w:val="a0"/>
    <w:link w:val="80"/>
    <w:uiPriority w:val="9"/>
    <w:semiHidden/>
    <w:rsid w:val="00F16924"/>
    <w:rPr>
      <w:rFonts w:asciiTheme="majorHAnsi" w:eastAsiaTheme="majorEastAsia" w:hAnsiTheme="majorHAnsi" w:cstheme="majorBidi"/>
      <w:color w:val="404040" w:themeColor="text1" w:themeTint="BF"/>
      <w:sz w:val="20"/>
      <w:szCs w:val="20"/>
      <w:lang w:eastAsia="ar-SA"/>
    </w:rPr>
  </w:style>
  <w:style w:type="character" w:customStyle="1" w:styleId="91">
    <w:name w:val="Заголовок 9 Знак"/>
    <w:basedOn w:val="a0"/>
    <w:link w:val="90"/>
    <w:uiPriority w:val="9"/>
    <w:semiHidden/>
    <w:rsid w:val="00F16924"/>
    <w:rPr>
      <w:rFonts w:asciiTheme="majorHAnsi" w:eastAsiaTheme="majorEastAsia" w:hAnsiTheme="majorHAnsi" w:cstheme="majorBidi"/>
      <w:i/>
      <w:iCs/>
      <w:color w:val="404040" w:themeColor="text1" w:themeTint="BF"/>
      <w:sz w:val="20"/>
      <w:szCs w:val="20"/>
      <w:lang w:eastAsia="ar-SA"/>
    </w:rPr>
  </w:style>
  <w:style w:type="numbering" w:customStyle="1" w:styleId="18">
    <w:name w:val="Нет списка1"/>
    <w:next w:val="a2"/>
    <w:uiPriority w:val="99"/>
    <w:semiHidden/>
    <w:unhideWhenUsed/>
    <w:rsid w:val="00F16924"/>
  </w:style>
  <w:style w:type="character" w:styleId="a3">
    <w:name w:val="Hyperlink"/>
    <w:basedOn w:val="a0"/>
    <w:uiPriority w:val="99"/>
    <w:unhideWhenUsed/>
    <w:rsid w:val="00F16924"/>
    <w:rPr>
      <w:color w:val="0000FF" w:themeColor="hyperlink"/>
      <w:u w:val="single"/>
    </w:rPr>
  </w:style>
  <w:style w:type="paragraph" w:styleId="a4">
    <w:name w:val="List Paragraph"/>
    <w:basedOn w:val="a"/>
    <w:uiPriority w:val="99"/>
    <w:qFormat/>
    <w:rsid w:val="00F16924"/>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F16924"/>
    <w:pPr>
      <w:numPr>
        <w:numId w:val="1"/>
      </w:numPr>
    </w:pPr>
  </w:style>
  <w:style w:type="paragraph" w:styleId="a5">
    <w:name w:val="endnote text"/>
    <w:basedOn w:val="a"/>
    <w:link w:val="a6"/>
    <w:uiPriority w:val="99"/>
    <w:semiHidden/>
    <w:unhideWhenUsed/>
    <w:rsid w:val="00F16924"/>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6">
    <w:name w:val="Текст концевой сноски Знак"/>
    <w:basedOn w:val="a0"/>
    <w:link w:val="a5"/>
    <w:uiPriority w:val="99"/>
    <w:semiHidden/>
    <w:rsid w:val="00F16924"/>
    <w:rPr>
      <w:rFonts w:ascii="Times New Roman" w:eastAsia="Times New Roman" w:hAnsi="Times New Roman" w:cs="Times New Roman"/>
      <w:sz w:val="20"/>
      <w:szCs w:val="20"/>
      <w:lang w:eastAsia="ar-SA"/>
    </w:rPr>
  </w:style>
  <w:style w:type="character" w:styleId="a7">
    <w:name w:val="endnote reference"/>
    <w:basedOn w:val="a0"/>
    <w:uiPriority w:val="99"/>
    <w:semiHidden/>
    <w:unhideWhenUsed/>
    <w:rsid w:val="00F16924"/>
    <w:rPr>
      <w:vertAlign w:val="superscript"/>
    </w:rPr>
  </w:style>
  <w:style w:type="character" w:styleId="a8">
    <w:name w:val="annotation reference"/>
    <w:basedOn w:val="a0"/>
    <w:uiPriority w:val="99"/>
    <w:semiHidden/>
    <w:unhideWhenUsed/>
    <w:rsid w:val="00F16924"/>
    <w:rPr>
      <w:sz w:val="16"/>
      <w:szCs w:val="16"/>
    </w:rPr>
  </w:style>
  <w:style w:type="paragraph" w:styleId="a9">
    <w:name w:val="annotation text"/>
    <w:basedOn w:val="a"/>
    <w:link w:val="aa"/>
    <w:uiPriority w:val="99"/>
    <w:semiHidden/>
    <w:unhideWhenUsed/>
    <w:rsid w:val="00F16924"/>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Текст примечания Знак"/>
    <w:basedOn w:val="a0"/>
    <w:link w:val="a9"/>
    <w:uiPriority w:val="99"/>
    <w:semiHidden/>
    <w:rsid w:val="00F16924"/>
    <w:rPr>
      <w:rFonts w:ascii="Times New Roman" w:eastAsia="Times New Roman" w:hAnsi="Times New Roman" w:cs="Times New Roman"/>
      <w:sz w:val="20"/>
      <w:szCs w:val="20"/>
      <w:lang w:eastAsia="ar-SA"/>
    </w:rPr>
  </w:style>
  <w:style w:type="paragraph" w:styleId="ab">
    <w:name w:val="annotation subject"/>
    <w:basedOn w:val="a9"/>
    <w:next w:val="a9"/>
    <w:link w:val="ac"/>
    <w:uiPriority w:val="99"/>
    <w:semiHidden/>
    <w:unhideWhenUsed/>
    <w:rsid w:val="00F16924"/>
    <w:rPr>
      <w:b/>
      <w:bCs/>
    </w:rPr>
  </w:style>
  <w:style w:type="character" w:customStyle="1" w:styleId="ac">
    <w:name w:val="Тема примечания Знак"/>
    <w:basedOn w:val="aa"/>
    <w:link w:val="ab"/>
    <w:uiPriority w:val="99"/>
    <w:semiHidden/>
    <w:rsid w:val="00F16924"/>
    <w:rPr>
      <w:rFonts w:ascii="Times New Roman" w:eastAsia="Times New Roman" w:hAnsi="Times New Roman" w:cs="Times New Roman"/>
      <w:b/>
      <w:bCs/>
      <w:sz w:val="20"/>
      <w:szCs w:val="20"/>
      <w:lang w:eastAsia="ar-SA"/>
    </w:rPr>
  </w:style>
  <w:style w:type="paragraph" w:styleId="ad">
    <w:name w:val="Balloon Text"/>
    <w:aliases w:val=" Знак"/>
    <w:basedOn w:val="a"/>
    <w:link w:val="ae"/>
    <w:uiPriority w:val="99"/>
    <w:unhideWhenUsed/>
    <w:rsid w:val="00F16924"/>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e">
    <w:name w:val="Текст выноски Знак"/>
    <w:aliases w:val=" Знак Знак"/>
    <w:basedOn w:val="a0"/>
    <w:link w:val="ad"/>
    <w:uiPriority w:val="99"/>
    <w:rsid w:val="00F16924"/>
    <w:rPr>
      <w:rFonts w:ascii="Tahoma" w:eastAsia="Times New Roman" w:hAnsi="Tahoma" w:cs="Tahoma"/>
      <w:sz w:val="16"/>
      <w:szCs w:val="16"/>
      <w:lang w:eastAsia="ar-SA"/>
    </w:rPr>
  </w:style>
  <w:style w:type="paragraph" w:styleId="af">
    <w:name w:val="header"/>
    <w:basedOn w:val="a"/>
    <w:link w:val="af0"/>
    <w:uiPriority w:val="99"/>
    <w:unhideWhenUsed/>
    <w:rsid w:val="00F16924"/>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0">
    <w:name w:val="Верхний колонтитул Знак"/>
    <w:basedOn w:val="a0"/>
    <w:link w:val="af"/>
    <w:uiPriority w:val="99"/>
    <w:rsid w:val="00F16924"/>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F16924"/>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2">
    <w:name w:val="Нижний колонтитул Знак"/>
    <w:basedOn w:val="a0"/>
    <w:link w:val="af1"/>
    <w:uiPriority w:val="99"/>
    <w:rsid w:val="00F16924"/>
    <w:rPr>
      <w:rFonts w:ascii="Times New Roman" w:eastAsia="Times New Roman" w:hAnsi="Times New Roman" w:cs="Times New Roman"/>
      <w:sz w:val="24"/>
      <w:szCs w:val="24"/>
      <w:lang w:eastAsia="ar-SA"/>
    </w:rPr>
  </w:style>
  <w:style w:type="table" w:styleId="af3">
    <w:name w:val="Table Grid"/>
    <w:basedOn w:val="a1"/>
    <w:uiPriority w:val="59"/>
    <w:rsid w:val="00F16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unhideWhenUsed/>
    <w:rsid w:val="00F16924"/>
    <w:rPr>
      <w:color w:val="800080"/>
      <w:u w:val="single"/>
    </w:rPr>
  </w:style>
  <w:style w:type="paragraph" w:customStyle="1" w:styleId="xl66">
    <w:name w:val="xl66"/>
    <w:basedOn w:val="a"/>
    <w:rsid w:val="00F16924"/>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F1692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F1692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F1692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F16924"/>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F16924"/>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F1692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F1692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F16924"/>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F16924"/>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F16924"/>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F1692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F1692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F1692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F1692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F1692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F16924"/>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F1692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F16924"/>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F1692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F1692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F1692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F1692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F1692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F1692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F1692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F1692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F1692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F16924"/>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F1692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F16924"/>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F16924"/>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F16924"/>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F16924"/>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F16924"/>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F16924"/>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F16924"/>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F16924"/>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F16924"/>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F16924"/>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F16924"/>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F16924"/>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F16924"/>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F1692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F1692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F1692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F1692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F1692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F1692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F16924"/>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F16924"/>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F1692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F1692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F1692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F1692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F1692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F1692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F1692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F1692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F1692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F1692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F16924"/>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F16924"/>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F1692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F1692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F1692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F1692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F1692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F1692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F16924"/>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F1692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F1692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F16924"/>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F16924"/>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F16924"/>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F1692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F1692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F16924"/>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F1692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F16924"/>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F1692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F1692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F1692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F16924"/>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F16924"/>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F1692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F1692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F16924"/>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F16924"/>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F1692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F16924"/>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F16924"/>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F16924"/>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F1692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F1692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F16924"/>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F16924"/>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F1692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F1692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F16924"/>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F1692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F1692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F16924"/>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F1692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F1692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F1692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F16924"/>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F16924"/>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F1692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F1692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F1692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F1692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F16924"/>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F16924"/>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F16924"/>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F16924"/>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F16924"/>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F16924"/>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F1692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F1692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F1692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F1692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F1692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F1692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F1692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F1692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F1692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F16924"/>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F16924"/>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F16924"/>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F16924"/>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F16924"/>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F16924"/>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F16924"/>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F16924"/>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F16924"/>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F16924"/>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F16924"/>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F16924"/>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F16924"/>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F16924"/>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F16924"/>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F16924"/>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F16924"/>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F16924"/>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F16924"/>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F16924"/>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F16924"/>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F16924"/>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F16924"/>
    <w:pPr>
      <w:numPr>
        <w:numId w:val="2"/>
      </w:numPr>
    </w:pPr>
  </w:style>
  <w:style w:type="numbering" w:customStyle="1" w:styleId="3">
    <w:name w:val="Стиль3"/>
    <w:uiPriority w:val="99"/>
    <w:rsid w:val="00F16924"/>
    <w:pPr>
      <w:numPr>
        <w:numId w:val="3"/>
      </w:numPr>
    </w:pPr>
  </w:style>
  <w:style w:type="paragraph" w:styleId="af5">
    <w:name w:val="Title"/>
    <w:basedOn w:val="a"/>
    <w:next w:val="a"/>
    <w:link w:val="af6"/>
    <w:uiPriority w:val="10"/>
    <w:qFormat/>
    <w:rsid w:val="00F16924"/>
    <w:pPr>
      <w:pBdr>
        <w:bottom w:val="single" w:sz="8" w:space="4" w:color="4F81BD" w:themeColor="accent1"/>
      </w:pBdr>
      <w:tabs>
        <w:tab w:val="left" w:pos="425"/>
        <w:tab w:val="left" w:pos="567"/>
        <w:tab w:val="left" w:pos="709"/>
      </w:tabs>
      <w:suppressAutoHyphens/>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6">
    <w:name w:val="Название Знак"/>
    <w:basedOn w:val="a0"/>
    <w:link w:val="af5"/>
    <w:uiPriority w:val="10"/>
    <w:rsid w:val="00F16924"/>
    <w:rPr>
      <w:rFonts w:asciiTheme="majorHAnsi" w:eastAsiaTheme="majorEastAsia" w:hAnsiTheme="majorHAnsi" w:cstheme="majorBidi"/>
      <w:color w:val="17365D" w:themeColor="text2" w:themeShade="BF"/>
      <w:spacing w:val="5"/>
      <w:kern w:val="28"/>
      <w:sz w:val="52"/>
      <w:szCs w:val="52"/>
      <w:lang w:eastAsia="ar-SA"/>
    </w:rPr>
  </w:style>
  <w:style w:type="paragraph" w:styleId="af7">
    <w:name w:val="Subtitle"/>
    <w:basedOn w:val="a"/>
    <w:next w:val="a"/>
    <w:link w:val="af8"/>
    <w:uiPriority w:val="11"/>
    <w:qFormat/>
    <w:rsid w:val="00F16924"/>
    <w:pPr>
      <w:numPr>
        <w:ilvl w:val="1"/>
      </w:numPr>
      <w:tabs>
        <w:tab w:val="left" w:pos="425"/>
        <w:tab w:val="left" w:pos="567"/>
        <w:tab w:val="left" w:pos="709"/>
      </w:tabs>
      <w:suppressAutoHyphens/>
      <w:spacing w:after="0" w:line="240" w:lineRule="auto"/>
    </w:pPr>
    <w:rPr>
      <w:rFonts w:asciiTheme="majorHAnsi" w:eastAsiaTheme="majorEastAsia" w:hAnsiTheme="majorHAnsi" w:cstheme="majorBidi"/>
      <w:i/>
      <w:iCs/>
      <w:color w:val="4F81BD" w:themeColor="accent1"/>
      <w:spacing w:val="15"/>
      <w:sz w:val="24"/>
      <w:szCs w:val="24"/>
      <w:lang w:eastAsia="ar-SA"/>
    </w:rPr>
  </w:style>
  <w:style w:type="character" w:customStyle="1" w:styleId="af8">
    <w:name w:val="Подзаголовок Знак"/>
    <w:basedOn w:val="a0"/>
    <w:link w:val="af7"/>
    <w:uiPriority w:val="11"/>
    <w:rsid w:val="00F16924"/>
    <w:rPr>
      <w:rFonts w:asciiTheme="majorHAnsi" w:eastAsiaTheme="majorEastAsia" w:hAnsiTheme="majorHAnsi" w:cstheme="majorBidi"/>
      <w:i/>
      <w:iCs/>
      <w:color w:val="4F81BD" w:themeColor="accent1"/>
      <w:spacing w:val="15"/>
      <w:sz w:val="24"/>
      <w:szCs w:val="24"/>
      <w:lang w:eastAsia="ar-SA"/>
    </w:rPr>
  </w:style>
  <w:style w:type="numbering" w:customStyle="1" w:styleId="4">
    <w:name w:val="Стиль4"/>
    <w:uiPriority w:val="99"/>
    <w:rsid w:val="00F16924"/>
    <w:pPr>
      <w:numPr>
        <w:numId w:val="4"/>
      </w:numPr>
    </w:pPr>
  </w:style>
  <w:style w:type="numbering" w:customStyle="1" w:styleId="5">
    <w:name w:val="Стиль5"/>
    <w:uiPriority w:val="99"/>
    <w:rsid w:val="00F16924"/>
    <w:pPr>
      <w:numPr>
        <w:numId w:val="5"/>
      </w:numPr>
    </w:pPr>
  </w:style>
  <w:style w:type="numbering" w:customStyle="1" w:styleId="6">
    <w:name w:val="Стиль6"/>
    <w:uiPriority w:val="99"/>
    <w:rsid w:val="00F16924"/>
    <w:pPr>
      <w:numPr>
        <w:numId w:val="6"/>
      </w:numPr>
    </w:pPr>
  </w:style>
  <w:style w:type="numbering" w:customStyle="1" w:styleId="7">
    <w:name w:val="Стиль7"/>
    <w:uiPriority w:val="99"/>
    <w:rsid w:val="00F16924"/>
    <w:pPr>
      <w:numPr>
        <w:numId w:val="7"/>
      </w:numPr>
    </w:pPr>
  </w:style>
  <w:style w:type="character" w:styleId="af9">
    <w:name w:val="Book Title"/>
    <w:basedOn w:val="a0"/>
    <w:uiPriority w:val="33"/>
    <w:rsid w:val="00F16924"/>
    <w:rPr>
      <w:b/>
      <w:bCs/>
      <w:smallCaps/>
      <w:spacing w:val="5"/>
    </w:rPr>
  </w:style>
  <w:style w:type="paragraph" w:styleId="afa">
    <w:name w:val="No Spacing"/>
    <w:next w:val="a"/>
    <w:uiPriority w:val="1"/>
    <w:qFormat/>
    <w:rsid w:val="00F16924"/>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basedOn w:val="a0"/>
    <w:uiPriority w:val="31"/>
    <w:qFormat/>
    <w:rsid w:val="00F16924"/>
    <w:rPr>
      <w:smallCaps/>
      <w:color w:val="C0504D" w:themeColor="accent2"/>
      <w:u w:val="single"/>
    </w:rPr>
  </w:style>
  <w:style w:type="numbering" w:customStyle="1" w:styleId="8">
    <w:name w:val="Стиль8"/>
    <w:uiPriority w:val="99"/>
    <w:rsid w:val="00F16924"/>
    <w:pPr>
      <w:numPr>
        <w:numId w:val="8"/>
      </w:numPr>
    </w:pPr>
  </w:style>
  <w:style w:type="numbering" w:customStyle="1" w:styleId="9">
    <w:name w:val="Стиль9"/>
    <w:uiPriority w:val="99"/>
    <w:rsid w:val="00F16924"/>
    <w:pPr>
      <w:numPr>
        <w:numId w:val="9"/>
      </w:numPr>
    </w:pPr>
  </w:style>
  <w:style w:type="numbering" w:customStyle="1" w:styleId="100">
    <w:name w:val="Стиль10"/>
    <w:uiPriority w:val="99"/>
    <w:rsid w:val="00F16924"/>
    <w:pPr>
      <w:numPr>
        <w:numId w:val="10"/>
      </w:numPr>
    </w:pPr>
  </w:style>
  <w:style w:type="numbering" w:customStyle="1" w:styleId="11">
    <w:name w:val="Стиль11"/>
    <w:uiPriority w:val="99"/>
    <w:rsid w:val="00F16924"/>
    <w:pPr>
      <w:numPr>
        <w:numId w:val="11"/>
      </w:numPr>
    </w:pPr>
  </w:style>
  <w:style w:type="numbering" w:customStyle="1" w:styleId="12">
    <w:name w:val="Стиль12"/>
    <w:uiPriority w:val="99"/>
    <w:rsid w:val="00F16924"/>
    <w:pPr>
      <w:numPr>
        <w:numId w:val="12"/>
      </w:numPr>
    </w:pPr>
  </w:style>
  <w:style w:type="numbering" w:customStyle="1" w:styleId="13">
    <w:name w:val="Стиль13"/>
    <w:uiPriority w:val="99"/>
    <w:rsid w:val="00F16924"/>
    <w:pPr>
      <w:numPr>
        <w:numId w:val="13"/>
      </w:numPr>
    </w:pPr>
  </w:style>
  <w:style w:type="numbering" w:customStyle="1" w:styleId="14">
    <w:name w:val="Стиль14"/>
    <w:uiPriority w:val="99"/>
    <w:rsid w:val="00F16924"/>
    <w:pPr>
      <w:numPr>
        <w:numId w:val="14"/>
      </w:numPr>
    </w:pPr>
  </w:style>
  <w:style w:type="numbering" w:customStyle="1" w:styleId="15">
    <w:name w:val="Стиль15"/>
    <w:uiPriority w:val="99"/>
    <w:rsid w:val="00F16924"/>
    <w:pPr>
      <w:numPr>
        <w:numId w:val="15"/>
      </w:numPr>
    </w:pPr>
  </w:style>
  <w:style w:type="numbering" w:customStyle="1" w:styleId="110">
    <w:name w:val="Нет списка11"/>
    <w:next w:val="a2"/>
    <w:uiPriority w:val="99"/>
    <w:semiHidden/>
    <w:unhideWhenUsed/>
    <w:rsid w:val="00F16924"/>
  </w:style>
  <w:style w:type="numbering" w:customStyle="1" w:styleId="111">
    <w:name w:val="Нет списка111"/>
    <w:next w:val="a2"/>
    <w:uiPriority w:val="99"/>
    <w:semiHidden/>
    <w:unhideWhenUsed/>
    <w:rsid w:val="00F16924"/>
  </w:style>
  <w:style w:type="paragraph" w:customStyle="1" w:styleId="Times12">
    <w:name w:val="Times 12"/>
    <w:basedOn w:val="a"/>
    <w:rsid w:val="00F16924"/>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uiPriority w:val="99"/>
    <w:rsid w:val="00F16924"/>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F16924"/>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F16924"/>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F16924"/>
    <w:rPr>
      <w:rFonts w:ascii="Arial" w:eastAsia="Times New Roman" w:hAnsi="Arial" w:cs="Times New Roman"/>
      <w:szCs w:val="20"/>
      <w:lang w:eastAsia="ru-RU"/>
    </w:rPr>
  </w:style>
  <w:style w:type="paragraph" w:styleId="32">
    <w:name w:val="Body Text Indent 3"/>
    <w:basedOn w:val="a"/>
    <w:link w:val="33"/>
    <w:unhideWhenUsed/>
    <w:rsid w:val="00F16924"/>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F16924"/>
    <w:rPr>
      <w:rFonts w:ascii="Times New Roman" w:eastAsia="Times New Roman" w:hAnsi="Times New Roman" w:cs="Times New Roman"/>
      <w:sz w:val="16"/>
      <w:szCs w:val="16"/>
      <w:lang w:eastAsia="ar-SA"/>
    </w:rPr>
  </w:style>
  <w:style w:type="paragraph" w:styleId="afd">
    <w:name w:val="Body Text"/>
    <w:basedOn w:val="a"/>
    <w:link w:val="afe"/>
    <w:unhideWhenUsed/>
    <w:rsid w:val="00F16924"/>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basedOn w:val="a0"/>
    <w:link w:val="afd"/>
    <w:rsid w:val="00F16924"/>
    <w:rPr>
      <w:rFonts w:ascii="Times New Roman" w:eastAsia="Times New Roman" w:hAnsi="Times New Roman" w:cs="Times New Roman"/>
      <w:sz w:val="24"/>
      <w:szCs w:val="24"/>
      <w:lang w:eastAsia="ar-SA"/>
    </w:rPr>
  </w:style>
  <w:style w:type="numbering" w:customStyle="1" w:styleId="1111">
    <w:name w:val="Нет списка1111"/>
    <w:next w:val="a2"/>
    <w:semiHidden/>
    <w:rsid w:val="00F16924"/>
  </w:style>
  <w:style w:type="paragraph" w:styleId="aff">
    <w:name w:val="Body Text Indent"/>
    <w:basedOn w:val="a"/>
    <w:link w:val="aff0"/>
    <w:rsid w:val="00F16924"/>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F16924"/>
    <w:rPr>
      <w:rFonts w:ascii="Arial" w:eastAsia="Times New Roman" w:hAnsi="Arial" w:cs="Times New Roman"/>
      <w:sz w:val="24"/>
      <w:szCs w:val="20"/>
      <w:lang w:eastAsia="ru-RU"/>
    </w:rPr>
  </w:style>
  <w:style w:type="character" w:styleId="aff1">
    <w:name w:val="page number"/>
    <w:basedOn w:val="a0"/>
    <w:rsid w:val="00F16924"/>
  </w:style>
  <w:style w:type="paragraph" w:styleId="24">
    <w:name w:val="Body Text 2"/>
    <w:basedOn w:val="a"/>
    <w:link w:val="25"/>
    <w:rsid w:val="00F16924"/>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F16924"/>
    <w:rPr>
      <w:rFonts w:ascii="Times New Roman" w:eastAsia="Times New Roman" w:hAnsi="Times New Roman" w:cs="Times New Roman"/>
      <w:sz w:val="24"/>
      <w:szCs w:val="20"/>
      <w:lang w:eastAsia="ru-RU"/>
    </w:rPr>
  </w:style>
  <w:style w:type="paragraph" w:styleId="34">
    <w:name w:val="Body Text 3"/>
    <w:basedOn w:val="a"/>
    <w:link w:val="35"/>
    <w:rsid w:val="00F16924"/>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F16924"/>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F16924"/>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0">
    <w:name w:val="Текущий список1"/>
    <w:rsid w:val="00F16924"/>
    <w:pPr>
      <w:numPr>
        <w:numId w:val="21"/>
      </w:numPr>
    </w:pPr>
  </w:style>
  <w:style w:type="paragraph" w:styleId="aff3">
    <w:name w:val="Revision"/>
    <w:hidden/>
    <w:uiPriority w:val="99"/>
    <w:semiHidden/>
    <w:rsid w:val="00F16924"/>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3"/>
    <w:uiPriority w:val="59"/>
    <w:rsid w:val="00F1692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basedOn w:val="33"/>
    <w:qFormat/>
    <w:rsid w:val="00F16924"/>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F16924"/>
  </w:style>
  <w:style w:type="numbering" w:customStyle="1" w:styleId="112">
    <w:name w:val="Текущий список11"/>
    <w:rsid w:val="00F16924"/>
  </w:style>
  <w:style w:type="paragraph" w:styleId="aff5">
    <w:name w:val="footnote text"/>
    <w:basedOn w:val="a"/>
    <w:link w:val="aff6"/>
    <w:uiPriority w:val="99"/>
    <w:semiHidden/>
    <w:unhideWhenUsed/>
    <w:rsid w:val="00F16924"/>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F16924"/>
    <w:rPr>
      <w:rFonts w:ascii="Times New Roman" w:eastAsia="Times New Roman" w:hAnsi="Times New Roman" w:cs="Times New Roman"/>
      <w:sz w:val="20"/>
      <w:szCs w:val="20"/>
      <w:lang w:eastAsia="ar-SA"/>
    </w:rPr>
  </w:style>
  <w:style w:type="character" w:styleId="aff7">
    <w:name w:val="footnote reference"/>
    <w:basedOn w:val="a0"/>
    <w:uiPriority w:val="99"/>
    <w:semiHidden/>
    <w:unhideWhenUsed/>
    <w:rsid w:val="00F16924"/>
    <w:rPr>
      <w:vertAlign w:val="superscript"/>
    </w:rPr>
  </w:style>
  <w:style w:type="character" w:styleId="aff8">
    <w:name w:val="Emphasis"/>
    <w:uiPriority w:val="20"/>
    <w:qFormat/>
    <w:rsid w:val="00F16924"/>
    <w:rPr>
      <w:i/>
      <w:iCs/>
    </w:rPr>
  </w:style>
  <w:style w:type="character" w:customStyle="1" w:styleId="style18">
    <w:name w:val="style18"/>
    <w:uiPriority w:val="99"/>
    <w:rsid w:val="00F16924"/>
  </w:style>
  <w:style w:type="character" w:customStyle="1" w:styleId="product-fields-title">
    <w:name w:val="product-fields-title"/>
    <w:rsid w:val="00F16924"/>
  </w:style>
  <w:style w:type="character" w:customStyle="1" w:styleId="name">
    <w:name w:val="name"/>
    <w:rsid w:val="00F16924"/>
  </w:style>
  <w:style w:type="character" w:customStyle="1" w:styleId="proddescr">
    <w:name w:val="prod_descr"/>
    <w:basedOn w:val="a0"/>
    <w:rsid w:val="00F16924"/>
  </w:style>
  <w:style w:type="character" w:customStyle="1" w:styleId="hotname1">
    <w:name w:val="hot_name1"/>
    <w:basedOn w:val="a0"/>
    <w:rsid w:val="00F16924"/>
  </w:style>
  <w:style w:type="character" w:customStyle="1" w:styleId="st">
    <w:name w:val="st"/>
    <w:basedOn w:val="a0"/>
    <w:rsid w:val="00F16924"/>
  </w:style>
  <w:style w:type="character" w:customStyle="1" w:styleId="apple-style-span">
    <w:name w:val="apple-style-span"/>
    <w:basedOn w:val="a0"/>
    <w:rsid w:val="00F16924"/>
  </w:style>
  <w:style w:type="character" w:customStyle="1" w:styleId="button">
    <w:name w:val="button"/>
    <w:basedOn w:val="a0"/>
    <w:rsid w:val="00F16924"/>
  </w:style>
  <w:style w:type="paragraph" w:customStyle="1" w:styleId="font5">
    <w:name w:val="font5"/>
    <w:basedOn w:val="a"/>
    <w:rsid w:val="00F16924"/>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6">
    <w:name w:val="font6"/>
    <w:basedOn w:val="a"/>
    <w:rsid w:val="00F16924"/>
    <w:pPr>
      <w:spacing w:before="100" w:beforeAutospacing="1" w:after="100" w:afterAutospacing="1" w:line="240" w:lineRule="auto"/>
    </w:pPr>
    <w:rPr>
      <w:rFonts w:ascii="Arial" w:eastAsia="Times New Roman" w:hAnsi="Arial" w:cs="Arial"/>
      <w:sz w:val="16"/>
      <w:szCs w:val="16"/>
      <w:lang w:eastAsia="ru-RU"/>
    </w:rPr>
  </w:style>
  <w:style w:type="paragraph" w:customStyle="1" w:styleId="font7">
    <w:name w:val="font7"/>
    <w:basedOn w:val="a"/>
    <w:rsid w:val="00F16924"/>
    <w:pPr>
      <w:spacing w:before="100" w:beforeAutospacing="1" w:after="100" w:afterAutospacing="1" w:line="240" w:lineRule="auto"/>
    </w:pPr>
    <w:rPr>
      <w:rFonts w:ascii="Arial" w:eastAsia="Times New Roman" w:hAnsi="Arial" w:cs="Arial"/>
      <w:color w:val="0066CC"/>
      <w:sz w:val="16"/>
      <w:szCs w:val="16"/>
      <w:lang w:eastAsia="ru-RU"/>
    </w:rPr>
  </w:style>
  <w:style w:type="paragraph" w:customStyle="1" w:styleId="xl65">
    <w:name w:val="xl65"/>
    <w:basedOn w:val="a"/>
    <w:rsid w:val="00F16924"/>
    <w:pPr>
      <w:pBdr>
        <w:top w:val="single" w:sz="4"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b">
    <w:name w:val="Название объекта1"/>
    <w:rsid w:val="00F169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6">
    <w:name w:val="heading 1"/>
    <w:basedOn w:val="a"/>
    <w:next w:val="a"/>
    <w:link w:val="17"/>
    <w:uiPriority w:val="9"/>
    <w:qFormat/>
    <w:rsid w:val="00F16924"/>
    <w:pPr>
      <w:keepNext/>
      <w:keepLines/>
      <w:numPr>
        <w:numId w:val="17"/>
      </w:numPr>
      <w:tabs>
        <w:tab w:val="left" w:pos="425"/>
        <w:tab w:val="left" w:pos="567"/>
        <w:tab w:val="left" w:pos="709"/>
      </w:tabs>
      <w:suppressAutoHyphens/>
      <w:spacing w:before="240" w:after="0" w:line="240" w:lineRule="auto"/>
      <w:ind w:left="0" w:firstLine="0"/>
      <w:outlineLvl w:val="0"/>
    </w:pPr>
    <w:rPr>
      <w:rFonts w:ascii="Times New Roman" w:eastAsiaTheme="majorEastAsia" w:hAnsi="Times New Roman" w:cstheme="majorBidi"/>
      <w:b/>
      <w:bCs/>
      <w:sz w:val="24"/>
      <w:szCs w:val="28"/>
      <w:lang w:eastAsia="ar-SA"/>
    </w:rPr>
  </w:style>
  <w:style w:type="paragraph" w:styleId="20">
    <w:name w:val="heading 2"/>
    <w:basedOn w:val="a"/>
    <w:next w:val="a"/>
    <w:link w:val="21"/>
    <w:uiPriority w:val="9"/>
    <w:unhideWhenUsed/>
    <w:qFormat/>
    <w:rsid w:val="00F16924"/>
    <w:pPr>
      <w:keepNext/>
      <w:keepLines/>
      <w:numPr>
        <w:numId w:val="16"/>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heme="majorEastAsia" w:hAnsi="Times New Roman" w:cstheme="majorBidi"/>
      <w:b/>
      <w:bCs/>
      <w:sz w:val="24"/>
      <w:szCs w:val="26"/>
      <w:lang w:eastAsia="ar-SA"/>
    </w:rPr>
  </w:style>
  <w:style w:type="paragraph" w:styleId="30">
    <w:name w:val="heading 3"/>
    <w:basedOn w:val="a"/>
    <w:next w:val="a"/>
    <w:link w:val="31"/>
    <w:unhideWhenUsed/>
    <w:qFormat/>
    <w:rsid w:val="00F16924"/>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heme="majorEastAsia" w:hAnsi="Times New Roman" w:cstheme="majorBidi"/>
      <w:b/>
      <w:bCs/>
      <w:sz w:val="24"/>
      <w:szCs w:val="24"/>
      <w:lang w:eastAsia="ar-SA"/>
    </w:rPr>
  </w:style>
  <w:style w:type="paragraph" w:styleId="40">
    <w:name w:val="heading 4"/>
    <w:basedOn w:val="a"/>
    <w:next w:val="a"/>
    <w:link w:val="41"/>
    <w:unhideWhenUsed/>
    <w:qFormat/>
    <w:rsid w:val="00F16924"/>
    <w:pPr>
      <w:keepNext/>
      <w:keepLines/>
      <w:tabs>
        <w:tab w:val="left" w:pos="425"/>
        <w:tab w:val="left" w:pos="567"/>
        <w:tab w:val="left" w:pos="709"/>
      </w:tabs>
      <w:suppressAutoHyphens/>
      <w:spacing w:before="200" w:after="0" w:line="240" w:lineRule="auto"/>
      <w:outlineLvl w:val="3"/>
    </w:pPr>
    <w:rPr>
      <w:rFonts w:asciiTheme="majorHAnsi" w:eastAsiaTheme="majorEastAsia" w:hAnsiTheme="majorHAnsi" w:cstheme="majorBidi"/>
      <w:b/>
      <w:bCs/>
      <w:i/>
      <w:iCs/>
      <w:color w:val="4F81BD" w:themeColor="accent1"/>
      <w:sz w:val="24"/>
      <w:szCs w:val="24"/>
      <w:lang w:eastAsia="ar-SA"/>
    </w:rPr>
  </w:style>
  <w:style w:type="paragraph" w:styleId="50">
    <w:name w:val="heading 5"/>
    <w:basedOn w:val="a"/>
    <w:next w:val="a"/>
    <w:link w:val="51"/>
    <w:uiPriority w:val="9"/>
    <w:unhideWhenUsed/>
    <w:qFormat/>
    <w:rsid w:val="00F16924"/>
    <w:pPr>
      <w:keepNext/>
      <w:keepLines/>
      <w:tabs>
        <w:tab w:val="left" w:pos="425"/>
        <w:tab w:val="left" w:pos="567"/>
        <w:tab w:val="left" w:pos="709"/>
      </w:tab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0">
    <w:name w:val="heading 6"/>
    <w:basedOn w:val="a"/>
    <w:next w:val="a"/>
    <w:link w:val="61"/>
    <w:uiPriority w:val="9"/>
    <w:semiHidden/>
    <w:unhideWhenUsed/>
    <w:qFormat/>
    <w:rsid w:val="00F16924"/>
    <w:pPr>
      <w:keepNext/>
      <w:keepLines/>
      <w:tabs>
        <w:tab w:val="left" w:pos="425"/>
        <w:tab w:val="left" w:pos="567"/>
        <w:tab w:val="left" w:pos="709"/>
      </w:tab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0">
    <w:name w:val="heading 7"/>
    <w:basedOn w:val="a"/>
    <w:next w:val="a"/>
    <w:link w:val="71"/>
    <w:uiPriority w:val="9"/>
    <w:semiHidden/>
    <w:unhideWhenUsed/>
    <w:qFormat/>
    <w:rsid w:val="00F16924"/>
    <w:pPr>
      <w:keepNext/>
      <w:keepLines/>
      <w:tabs>
        <w:tab w:val="left" w:pos="425"/>
        <w:tab w:val="left" w:pos="567"/>
        <w:tab w:val="left" w:pos="709"/>
      </w:tab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paragraph" w:styleId="80">
    <w:name w:val="heading 8"/>
    <w:basedOn w:val="a"/>
    <w:next w:val="a"/>
    <w:link w:val="81"/>
    <w:uiPriority w:val="9"/>
    <w:semiHidden/>
    <w:unhideWhenUsed/>
    <w:qFormat/>
    <w:rsid w:val="00F16924"/>
    <w:pPr>
      <w:keepNext/>
      <w:keepLines/>
      <w:tabs>
        <w:tab w:val="left" w:pos="425"/>
        <w:tab w:val="left" w:pos="567"/>
        <w:tab w:val="left" w:pos="709"/>
      </w:tabs>
      <w:suppressAutoHyphens/>
      <w:spacing w:before="200" w:after="0" w:line="240" w:lineRule="auto"/>
      <w:outlineLvl w:val="7"/>
    </w:pPr>
    <w:rPr>
      <w:rFonts w:asciiTheme="majorHAnsi" w:eastAsiaTheme="majorEastAsia" w:hAnsiTheme="majorHAnsi" w:cstheme="majorBidi"/>
      <w:color w:val="404040" w:themeColor="text1" w:themeTint="BF"/>
      <w:sz w:val="20"/>
      <w:szCs w:val="20"/>
      <w:lang w:eastAsia="ar-SA"/>
    </w:rPr>
  </w:style>
  <w:style w:type="paragraph" w:styleId="90">
    <w:name w:val="heading 9"/>
    <w:basedOn w:val="a"/>
    <w:next w:val="a"/>
    <w:link w:val="91"/>
    <w:uiPriority w:val="9"/>
    <w:semiHidden/>
    <w:unhideWhenUsed/>
    <w:qFormat/>
    <w:rsid w:val="00F16924"/>
    <w:pPr>
      <w:keepNext/>
      <w:keepLines/>
      <w:tabs>
        <w:tab w:val="left" w:pos="425"/>
        <w:tab w:val="left" w:pos="567"/>
        <w:tab w:val="left" w:pos="709"/>
      </w:tabs>
      <w:suppressAutoHyphens/>
      <w:spacing w:before="200" w:after="0" w:line="240" w:lineRule="auto"/>
      <w:outlineLvl w:val="8"/>
    </w:pPr>
    <w:rPr>
      <w:rFonts w:asciiTheme="majorHAnsi" w:eastAsiaTheme="majorEastAsia" w:hAnsiTheme="majorHAnsi" w:cstheme="majorBidi"/>
      <w:i/>
      <w:iCs/>
      <w:color w:val="404040" w:themeColor="text1" w:themeTint="BF"/>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basedOn w:val="a0"/>
    <w:link w:val="16"/>
    <w:uiPriority w:val="9"/>
    <w:rsid w:val="00F16924"/>
    <w:rPr>
      <w:rFonts w:ascii="Times New Roman" w:eastAsiaTheme="majorEastAsia" w:hAnsi="Times New Roman" w:cstheme="majorBidi"/>
      <w:b/>
      <w:bCs/>
      <w:sz w:val="24"/>
      <w:szCs w:val="28"/>
      <w:lang w:eastAsia="ar-SA"/>
    </w:rPr>
  </w:style>
  <w:style w:type="character" w:customStyle="1" w:styleId="21">
    <w:name w:val="Заголовок 2 Знак"/>
    <w:basedOn w:val="a0"/>
    <w:link w:val="20"/>
    <w:uiPriority w:val="9"/>
    <w:rsid w:val="00F16924"/>
    <w:rPr>
      <w:rFonts w:ascii="Times New Roman" w:eastAsiaTheme="majorEastAsia" w:hAnsi="Times New Roman" w:cstheme="majorBidi"/>
      <w:b/>
      <w:bCs/>
      <w:sz w:val="24"/>
      <w:szCs w:val="26"/>
      <w:lang w:eastAsia="ar-SA"/>
    </w:rPr>
  </w:style>
  <w:style w:type="character" w:customStyle="1" w:styleId="31">
    <w:name w:val="Заголовок 3 Знак"/>
    <w:basedOn w:val="a0"/>
    <w:link w:val="30"/>
    <w:rsid w:val="00F16924"/>
    <w:rPr>
      <w:rFonts w:ascii="Times New Roman" w:eastAsiaTheme="majorEastAsia" w:hAnsi="Times New Roman" w:cstheme="majorBidi"/>
      <w:b/>
      <w:bCs/>
      <w:sz w:val="24"/>
      <w:szCs w:val="24"/>
      <w:lang w:eastAsia="ar-SA"/>
    </w:rPr>
  </w:style>
  <w:style w:type="character" w:customStyle="1" w:styleId="41">
    <w:name w:val="Заголовок 4 Знак"/>
    <w:basedOn w:val="a0"/>
    <w:link w:val="40"/>
    <w:rsid w:val="00F16924"/>
    <w:rPr>
      <w:rFonts w:asciiTheme="majorHAnsi" w:eastAsiaTheme="majorEastAsia" w:hAnsiTheme="majorHAnsi" w:cstheme="majorBidi"/>
      <w:b/>
      <w:bCs/>
      <w:i/>
      <w:iCs/>
      <w:color w:val="4F81BD" w:themeColor="accent1"/>
      <w:sz w:val="24"/>
      <w:szCs w:val="24"/>
      <w:lang w:eastAsia="ar-SA"/>
    </w:rPr>
  </w:style>
  <w:style w:type="character" w:customStyle="1" w:styleId="51">
    <w:name w:val="Заголовок 5 Знак"/>
    <w:basedOn w:val="a0"/>
    <w:link w:val="50"/>
    <w:uiPriority w:val="9"/>
    <w:rsid w:val="00F16924"/>
    <w:rPr>
      <w:rFonts w:asciiTheme="majorHAnsi" w:eastAsiaTheme="majorEastAsia" w:hAnsiTheme="majorHAnsi" w:cstheme="majorBidi"/>
      <w:color w:val="243F60" w:themeColor="accent1" w:themeShade="7F"/>
      <w:sz w:val="24"/>
      <w:szCs w:val="24"/>
      <w:lang w:eastAsia="ar-SA"/>
    </w:rPr>
  </w:style>
  <w:style w:type="character" w:customStyle="1" w:styleId="61">
    <w:name w:val="Заголовок 6 Знак"/>
    <w:basedOn w:val="a0"/>
    <w:link w:val="60"/>
    <w:uiPriority w:val="9"/>
    <w:semiHidden/>
    <w:rsid w:val="00F16924"/>
    <w:rPr>
      <w:rFonts w:asciiTheme="majorHAnsi" w:eastAsiaTheme="majorEastAsia" w:hAnsiTheme="majorHAnsi" w:cstheme="majorBidi"/>
      <w:i/>
      <w:iCs/>
      <w:color w:val="243F60" w:themeColor="accent1" w:themeShade="7F"/>
      <w:sz w:val="24"/>
      <w:szCs w:val="24"/>
      <w:lang w:eastAsia="ar-SA"/>
    </w:rPr>
  </w:style>
  <w:style w:type="character" w:customStyle="1" w:styleId="71">
    <w:name w:val="Заголовок 7 Знак"/>
    <w:basedOn w:val="a0"/>
    <w:link w:val="70"/>
    <w:uiPriority w:val="9"/>
    <w:semiHidden/>
    <w:rsid w:val="00F16924"/>
    <w:rPr>
      <w:rFonts w:asciiTheme="majorHAnsi" w:eastAsiaTheme="majorEastAsia" w:hAnsiTheme="majorHAnsi" w:cstheme="majorBidi"/>
      <w:i/>
      <w:iCs/>
      <w:color w:val="404040" w:themeColor="text1" w:themeTint="BF"/>
      <w:sz w:val="24"/>
      <w:szCs w:val="24"/>
      <w:lang w:eastAsia="ar-SA"/>
    </w:rPr>
  </w:style>
  <w:style w:type="character" w:customStyle="1" w:styleId="81">
    <w:name w:val="Заголовок 8 Знак"/>
    <w:basedOn w:val="a0"/>
    <w:link w:val="80"/>
    <w:uiPriority w:val="9"/>
    <w:semiHidden/>
    <w:rsid w:val="00F16924"/>
    <w:rPr>
      <w:rFonts w:asciiTheme="majorHAnsi" w:eastAsiaTheme="majorEastAsia" w:hAnsiTheme="majorHAnsi" w:cstheme="majorBidi"/>
      <w:color w:val="404040" w:themeColor="text1" w:themeTint="BF"/>
      <w:sz w:val="20"/>
      <w:szCs w:val="20"/>
      <w:lang w:eastAsia="ar-SA"/>
    </w:rPr>
  </w:style>
  <w:style w:type="character" w:customStyle="1" w:styleId="91">
    <w:name w:val="Заголовок 9 Знак"/>
    <w:basedOn w:val="a0"/>
    <w:link w:val="90"/>
    <w:uiPriority w:val="9"/>
    <w:semiHidden/>
    <w:rsid w:val="00F16924"/>
    <w:rPr>
      <w:rFonts w:asciiTheme="majorHAnsi" w:eastAsiaTheme="majorEastAsia" w:hAnsiTheme="majorHAnsi" w:cstheme="majorBidi"/>
      <w:i/>
      <w:iCs/>
      <w:color w:val="404040" w:themeColor="text1" w:themeTint="BF"/>
      <w:sz w:val="20"/>
      <w:szCs w:val="20"/>
      <w:lang w:eastAsia="ar-SA"/>
    </w:rPr>
  </w:style>
  <w:style w:type="numbering" w:customStyle="1" w:styleId="18">
    <w:name w:val="Нет списка1"/>
    <w:next w:val="a2"/>
    <w:uiPriority w:val="99"/>
    <w:semiHidden/>
    <w:unhideWhenUsed/>
    <w:rsid w:val="00F16924"/>
  </w:style>
  <w:style w:type="character" w:styleId="a3">
    <w:name w:val="Hyperlink"/>
    <w:basedOn w:val="a0"/>
    <w:uiPriority w:val="99"/>
    <w:unhideWhenUsed/>
    <w:rsid w:val="00F16924"/>
    <w:rPr>
      <w:color w:val="0000FF" w:themeColor="hyperlink"/>
      <w:u w:val="single"/>
    </w:rPr>
  </w:style>
  <w:style w:type="paragraph" w:styleId="a4">
    <w:name w:val="List Paragraph"/>
    <w:basedOn w:val="a"/>
    <w:uiPriority w:val="99"/>
    <w:qFormat/>
    <w:rsid w:val="00F16924"/>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F16924"/>
    <w:pPr>
      <w:numPr>
        <w:numId w:val="1"/>
      </w:numPr>
    </w:pPr>
  </w:style>
  <w:style w:type="paragraph" w:styleId="a5">
    <w:name w:val="endnote text"/>
    <w:basedOn w:val="a"/>
    <w:link w:val="a6"/>
    <w:uiPriority w:val="99"/>
    <w:semiHidden/>
    <w:unhideWhenUsed/>
    <w:rsid w:val="00F16924"/>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6">
    <w:name w:val="Текст концевой сноски Знак"/>
    <w:basedOn w:val="a0"/>
    <w:link w:val="a5"/>
    <w:uiPriority w:val="99"/>
    <w:semiHidden/>
    <w:rsid w:val="00F16924"/>
    <w:rPr>
      <w:rFonts w:ascii="Times New Roman" w:eastAsia="Times New Roman" w:hAnsi="Times New Roman" w:cs="Times New Roman"/>
      <w:sz w:val="20"/>
      <w:szCs w:val="20"/>
      <w:lang w:eastAsia="ar-SA"/>
    </w:rPr>
  </w:style>
  <w:style w:type="character" w:styleId="a7">
    <w:name w:val="endnote reference"/>
    <w:basedOn w:val="a0"/>
    <w:uiPriority w:val="99"/>
    <w:semiHidden/>
    <w:unhideWhenUsed/>
    <w:rsid w:val="00F16924"/>
    <w:rPr>
      <w:vertAlign w:val="superscript"/>
    </w:rPr>
  </w:style>
  <w:style w:type="character" w:styleId="a8">
    <w:name w:val="annotation reference"/>
    <w:basedOn w:val="a0"/>
    <w:uiPriority w:val="99"/>
    <w:semiHidden/>
    <w:unhideWhenUsed/>
    <w:rsid w:val="00F16924"/>
    <w:rPr>
      <w:sz w:val="16"/>
      <w:szCs w:val="16"/>
    </w:rPr>
  </w:style>
  <w:style w:type="paragraph" w:styleId="a9">
    <w:name w:val="annotation text"/>
    <w:basedOn w:val="a"/>
    <w:link w:val="aa"/>
    <w:uiPriority w:val="99"/>
    <w:semiHidden/>
    <w:unhideWhenUsed/>
    <w:rsid w:val="00F16924"/>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Текст примечания Знак"/>
    <w:basedOn w:val="a0"/>
    <w:link w:val="a9"/>
    <w:uiPriority w:val="99"/>
    <w:semiHidden/>
    <w:rsid w:val="00F16924"/>
    <w:rPr>
      <w:rFonts w:ascii="Times New Roman" w:eastAsia="Times New Roman" w:hAnsi="Times New Roman" w:cs="Times New Roman"/>
      <w:sz w:val="20"/>
      <w:szCs w:val="20"/>
      <w:lang w:eastAsia="ar-SA"/>
    </w:rPr>
  </w:style>
  <w:style w:type="paragraph" w:styleId="ab">
    <w:name w:val="annotation subject"/>
    <w:basedOn w:val="a9"/>
    <w:next w:val="a9"/>
    <w:link w:val="ac"/>
    <w:uiPriority w:val="99"/>
    <w:semiHidden/>
    <w:unhideWhenUsed/>
    <w:rsid w:val="00F16924"/>
    <w:rPr>
      <w:b/>
      <w:bCs/>
    </w:rPr>
  </w:style>
  <w:style w:type="character" w:customStyle="1" w:styleId="ac">
    <w:name w:val="Тема примечания Знак"/>
    <w:basedOn w:val="aa"/>
    <w:link w:val="ab"/>
    <w:uiPriority w:val="99"/>
    <w:semiHidden/>
    <w:rsid w:val="00F16924"/>
    <w:rPr>
      <w:rFonts w:ascii="Times New Roman" w:eastAsia="Times New Roman" w:hAnsi="Times New Roman" w:cs="Times New Roman"/>
      <w:b/>
      <w:bCs/>
      <w:sz w:val="20"/>
      <w:szCs w:val="20"/>
      <w:lang w:eastAsia="ar-SA"/>
    </w:rPr>
  </w:style>
  <w:style w:type="paragraph" w:styleId="ad">
    <w:name w:val="Balloon Text"/>
    <w:aliases w:val=" Знак"/>
    <w:basedOn w:val="a"/>
    <w:link w:val="ae"/>
    <w:uiPriority w:val="99"/>
    <w:unhideWhenUsed/>
    <w:rsid w:val="00F16924"/>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e">
    <w:name w:val="Текст выноски Знак"/>
    <w:aliases w:val=" Знак Знак"/>
    <w:basedOn w:val="a0"/>
    <w:link w:val="ad"/>
    <w:uiPriority w:val="99"/>
    <w:rsid w:val="00F16924"/>
    <w:rPr>
      <w:rFonts w:ascii="Tahoma" w:eastAsia="Times New Roman" w:hAnsi="Tahoma" w:cs="Tahoma"/>
      <w:sz w:val="16"/>
      <w:szCs w:val="16"/>
      <w:lang w:eastAsia="ar-SA"/>
    </w:rPr>
  </w:style>
  <w:style w:type="paragraph" w:styleId="af">
    <w:name w:val="header"/>
    <w:basedOn w:val="a"/>
    <w:link w:val="af0"/>
    <w:uiPriority w:val="99"/>
    <w:unhideWhenUsed/>
    <w:rsid w:val="00F16924"/>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0">
    <w:name w:val="Верхний колонтитул Знак"/>
    <w:basedOn w:val="a0"/>
    <w:link w:val="af"/>
    <w:uiPriority w:val="99"/>
    <w:rsid w:val="00F16924"/>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F16924"/>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2">
    <w:name w:val="Нижний колонтитул Знак"/>
    <w:basedOn w:val="a0"/>
    <w:link w:val="af1"/>
    <w:uiPriority w:val="99"/>
    <w:rsid w:val="00F16924"/>
    <w:rPr>
      <w:rFonts w:ascii="Times New Roman" w:eastAsia="Times New Roman" w:hAnsi="Times New Roman" w:cs="Times New Roman"/>
      <w:sz w:val="24"/>
      <w:szCs w:val="24"/>
      <w:lang w:eastAsia="ar-SA"/>
    </w:rPr>
  </w:style>
  <w:style w:type="table" w:styleId="af3">
    <w:name w:val="Table Grid"/>
    <w:basedOn w:val="a1"/>
    <w:uiPriority w:val="59"/>
    <w:rsid w:val="00F16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unhideWhenUsed/>
    <w:rsid w:val="00F16924"/>
    <w:rPr>
      <w:color w:val="800080"/>
      <w:u w:val="single"/>
    </w:rPr>
  </w:style>
  <w:style w:type="paragraph" w:customStyle="1" w:styleId="xl66">
    <w:name w:val="xl66"/>
    <w:basedOn w:val="a"/>
    <w:rsid w:val="00F16924"/>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F1692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F1692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F1692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F16924"/>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F16924"/>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F1692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F1692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F16924"/>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F16924"/>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F16924"/>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F1692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F1692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F1692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F1692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F1692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F16924"/>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F1692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F16924"/>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F1692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F1692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F1692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F1692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F1692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F1692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F1692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F1692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F1692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F16924"/>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F1692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F16924"/>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F16924"/>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F16924"/>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F16924"/>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F16924"/>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F16924"/>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F16924"/>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F16924"/>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F16924"/>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F16924"/>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F16924"/>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F16924"/>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F16924"/>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F1692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F1692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F1692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F1692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F1692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F1692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F16924"/>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F16924"/>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F1692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F1692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F1692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F1692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F1692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F1692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F1692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F1692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F1692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F1692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F16924"/>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F16924"/>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F1692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F1692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F1692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F1692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F1692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F1692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F16924"/>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F1692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F1692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F16924"/>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F16924"/>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F16924"/>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F1692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F1692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F16924"/>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F1692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F16924"/>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F1692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F1692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F1692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F16924"/>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F16924"/>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F1692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F1692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F16924"/>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F16924"/>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F1692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F16924"/>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F16924"/>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F16924"/>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F1692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F1692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F16924"/>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F16924"/>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F1692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F1692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F16924"/>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F1692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F1692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F16924"/>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F1692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F1692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F1692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F16924"/>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F16924"/>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F1692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F1692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F1692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F1692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F1692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F16924"/>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F16924"/>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F16924"/>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F16924"/>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F16924"/>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F16924"/>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F1692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F1692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F1692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F1692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F1692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F1692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F1692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F1692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F1692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F16924"/>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F16924"/>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F16924"/>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F16924"/>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F16924"/>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F16924"/>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F16924"/>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F16924"/>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F16924"/>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F16924"/>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F16924"/>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F16924"/>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F16924"/>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F16924"/>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F16924"/>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F16924"/>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F16924"/>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F16924"/>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F16924"/>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F16924"/>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F16924"/>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F16924"/>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F16924"/>
    <w:pPr>
      <w:numPr>
        <w:numId w:val="2"/>
      </w:numPr>
    </w:pPr>
  </w:style>
  <w:style w:type="numbering" w:customStyle="1" w:styleId="3">
    <w:name w:val="Стиль3"/>
    <w:uiPriority w:val="99"/>
    <w:rsid w:val="00F16924"/>
    <w:pPr>
      <w:numPr>
        <w:numId w:val="3"/>
      </w:numPr>
    </w:pPr>
  </w:style>
  <w:style w:type="paragraph" w:styleId="af5">
    <w:name w:val="Title"/>
    <w:basedOn w:val="a"/>
    <w:next w:val="a"/>
    <w:link w:val="af6"/>
    <w:uiPriority w:val="10"/>
    <w:qFormat/>
    <w:rsid w:val="00F16924"/>
    <w:pPr>
      <w:pBdr>
        <w:bottom w:val="single" w:sz="8" w:space="4" w:color="4F81BD" w:themeColor="accent1"/>
      </w:pBdr>
      <w:tabs>
        <w:tab w:val="left" w:pos="425"/>
        <w:tab w:val="left" w:pos="567"/>
        <w:tab w:val="left" w:pos="709"/>
      </w:tabs>
      <w:suppressAutoHyphens/>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6">
    <w:name w:val="Название Знак"/>
    <w:basedOn w:val="a0"/>
    <w:link w:val="af5"/>
    <w:uiPriority w:val="10"/>
    <w:rsid w:val="00F16924"/>
    <w:rPr>
      <w:rFonts w:asciiTheme="majorHAnsi" w:eastAsiaTheme="majorEastAsia" w:hAnsiTheme="majorHAnsi" w:cstheme="majorBidi"/>
      <w:color w:val="17365D" w:themeColor="text2" w:themeShade="BF"/>
      <w:spacing w:val="5"/>
      <w:kern w:val="28"/>
      <w:sz w:val="52"/>
      <w:szCs w:val="52"/>
      <w:lang w:eastAsia="ar-SA"/>
    </w:rPr>
  </w:style>
  <w:style w:type="paragraph" w:styleId="af7">
    <w:name w:val="Subtitle"/>
    <w:basedOn w:val="a"/>
    <w:next w:val="a"/>
    <w:link w:val="af8"/>
    <w:uiPriority w:val="11"/>
    <w:qFormat/>
    <w:rsid w:val="00F16924"/>
    <w:pPr>
      <w:numPr>
        <w:ilvl w:val="1"/>
      </w:numPr>
      <w:tabs>
        <w:tab w:val="left" w:pos="425"/>
        <w:tab w:val="left" w:pos="567"/>
        <w:tab w:val="left" w:pos="709"/>
      </w:tabs>
      <w:suppressAutoHyphens/>
      <w:spacing w:after="0" w:line="240" w:lineRule="auto"/>
    </w:pPr>
    <w:rPr>
      <w:rFonts w:asciiTheme="majorHAnsi" w:eastAsiaTheme="majorEastAsia" w:hAnsiTheme="majorHAnsi" w:cstheme="majorBidi"/>
      <w:i/>
      <w:iCs/>
      <w:color w:val="4F81BD" w:themeColor="accent1"/>
      <w:spacing w:val="15"/>
      <w:sz w:val="24"/>
      <w:szCs w:val="24"/>
      <w:lang w:eastAsia="ar-SA"/>
    </w:rPr>
  </w:style>
  <w:style w:type="character" w:customStyle="1" w:styleId="af8">
    <w:name w:val="Подзаголовок Знак"/>
    <w:basedOn w:val="a0"/>
    <w:link w:val="af7"/>
    <w:uiPriority w:val="11"/>
    <w:rsid w:val="00F16924"/>
    <w:rPr>
      <w:rFonts w:asciiTheme="majorHAnsi" w:eastAsiaTheme="majorEastAsia" w:hAnsiTheme="majorHAnsi" w:cstheme="majorBidi"/>
      <w:i/>
      <w:iCs/>
      <w:color w:val="4F81BD" w:themeColor="accent1"/>
      <w:spacing w:val="15"/>
      <w:sz w:val="24"/>
      <w:szCs w:val="24"/>
      <w:lang w:eastAsia="ar-SA"/>
    </w:rPr>
  </w:style>
  <w:style w:type="numbering" w:customStyle="1" w:styleId="4">
    <w:name w:val="Стиль4"/>
    <w:uiPriority w:val="99"/>
    <w:rsid w:val="00F16924"/>
    <w:pPr>
      <w:numPr>
        <w:numId w:val="4"/>
      </w:numPr>
    </w:pPr>
  </w:style>
  <w:style w:type="numbering" w:customStyle="1" w:styleId="5">
    <w:name w:val="Стиль5"/>
    <w:uiPriority w:val="99"/>
    <w:rsid w:val="00F16924"/>
    <w:pPr>
      <w:numPr>
        <w:numId w:val="5"/>
      </w:numPr>
    </w:pPr>
  </w:style>
  <w:style w:type="numbering" w:customStyle="1" w:styleId="6">
    <w:name w:val="Стиль6"/>
    <w:uiPriority w:val="99"/>
    <w:rsid w:val="00F16924"/>
    <w:pPr>
      <w:numPr>
        <w:numId w:val="6"/>
      </w:numPr>
    </w:pPr>
  </w:style>
  <w:style w:type="numbering" w:customStyle="1" w:styleId="7">
    <w:name w:val="Стиль7"/>
    <w:uiPriority w:val="99"/>
    <w:rsid w:val="00F16924"/>
    <w:pPr>
      <w:numPr>
        <w:numId w:val="7"/>
      </w:numPr>
    </w:pPr>
  </w:style>
  <w:style w:type="character" w:styleId="af9">
    <w:name w:val="Book Title"/>
    <w:basedOn w:val="a0"/>
    <w:uiPriority w:val="33"/>
    <w:rsid w:val="00F16924"/>
    <w:rPr>
      <w:b/>
      <w:bCs/>
      <w:smallCaps/>
      <w:spacing w:val="5"/>
    </w:rPr>
  </w:style>
  <w:style w:type="paragraph" w:styleId="afa">
    <w:name w:val="No Spacing"/>
    <w:next w:val="a"/>
    <w:uiPriority w:val="1"/>
    <w:qFormat/>
    <w:rsid w:val="00F16924"/>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basedOn w:val="a0"/>
    <w:uiPriority w:val="31"/>
    <w:qFormat/>
    <w:rsid w:val="00F16924"/>
    <w:rPr>
      <w:smallCaps/>
      <w:color w:val="C0504D" w:themeColor="accent2"/>
      <w:u w:val="single"/>
    </w:rPr>
  </w:style>
  <w:style w:type="numbering" w:customStyle="1" w:styleId="8">
    <w:name w:val="Стиль8"/>
    <w:uiPriority w:val="99"/>
    <w:rsid w:val="00F16924"/>
    <w:pPr>
      <w:numPr>
        <w:numId w:val="8"/>
      </w:numPr>
    </w:pPr>
  </w:style>
  <w:style w:type="numbering" w:customStyle="1" w:styleId="9">
    <w:name w:val="Стиль9"/>
    <w:uiPriority w:val="99"/>
    <w:rsid w:val="00F16924"/>
    <w:pPr>
      <w:numPr>
        <w:numId w:val="9"/>
      </w:numPr>
    </w:pPr>
  </w:style>
  <w:style w:type="numbering" w:customStyle="1" w:styleId="100">
    <w:name w:val="Стиль10"/>
    <w:uiPriority w:val="99"/>
    <w:rsid w:val="00F16924"/>
    <w:pPr>
      <w:numPr>
        <w:numId w:val="10"/>
      </w:numPr>
    </w:pPr>
  </w:style>
  <w:style w:type="numbering" w:customStyle="1" w:styleId="11">
    <w:name w:val="Стиль11"/>
    <w:uiPriority w:val="99"/>
    <w:rsid w:val="00F16924"/>
    <w:pPr>
      <w:numPr>
        <w:numId w:val="11"/>
      </w:numPr>
    </w:pPr>
  </w:style>
  <w:style w:type="numbering" w:customStyle="1" w:styleId="12">
    <w:name w:val="Стиль12"/>
    <w:uiPriority w:val="99"/>
    <w:rsid w:val="00F16924"/>
    <w:pPr>
      <w:numPr>
        <w:numId w:val="12"/>
      </w:numPr>
    </w:pPr>
  </w:style>
  <w:style w:type="numbering" w:customStyle="1" w:styleId="13">
    <w:name w:val="Стиль13"/>
    <w:uiPriority w:val="99"/>
    <w:rsid w:val="00F16924"/>
    <w:pPr>
      <w:numPr>
        <w:numId w:val="13"/>
      </w:numPr>
    </w:pPr>
  </w:style>
  <w:style w:type="numbering" w:customStyle="1" w:styleId="14">
    <w:name w:val="Стиль14"/>
    <w:uiPriority w:val="99"/>
    <w:rsid w:val="00F16924"/>
    <w:pPr>
      <w:numPr>
        <w:numId w:val="14"/>
      </w:numPr>
    </w:pPr>
  </w:style>
  <w:style w:type="numbering" w:customStyle="1" w:styleId="15">
    <w:name w:val="Стиль15"/>
    <w:uiPriority w:val="99"/>
    <w:rsid w:val="00F16924"/>
    <w:pPr>
      <w:numPr>
        <w:numId w:val="15"/>
      </w:numPr>
    </w:pPr>
  </w:style>
  <w:style w:type="numbering" w:customStyle="1" w:styleId="110">
    <w:name w:val="Нет списка11"/>
    <w:next w:val="a2"/>
    <w:uiPriority w:val="99"/>
    <w:semiHidden/>
    <w:unhideWhenUsed/>
    <w:rsid w:val="00F16924"/>
  </w:style>
  <w:style w:type="numbering" w:customStyle="1" w:styleId="111">
    <w:name w:val="Нет списка111"/>
    <w:next w:val="a2"/>
    <w:uiPriority w:val="99"/>
    <w:semiHidden/>
    <w:unhideWhenUsed/>
    <w:rsid w:val="00F16924"/>
  </w:style>
  <w:style w:type="paragraph" w:customStyle="1" w:styleId="Times12">
    <w:name w:val="Times 12"/>
    <w:basedOn w:val="a"/>
    <w:rsid w:val="00F16924"/>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uiPriority w:val="99"/>
    <w:rsid w:val="00F16924"/>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F16924"/>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F16924"/>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F16924"/>
    <w:rPr>
      <w:rFonts w:ascii="Arial" w:eastAsia="Times New Roman" w:hAnsi="Arial" w:cs="Times New Roman"/>
      <w:szCs w:val="20"/>
      <w:lang w:eastAsia="ru-RU"/>
    </w:rPr>
  </w:style>
  <w:style w:type="paragraph" w:styleId="32">
    <w:name w:val="Body Text Indent 3"/>
    <w:basedOn w:val="a"/>
    <w:link w:val="33"/>
    <w:unhideWhenUsed/>
    <w:rsid w:val="00F16924"/>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F16924"/>
    <w:rPr>
      <w:rFonts w:ascii="Times New Roman" w:eastAsia="Times New Roman" w:hAnsi="Times New Roman" w:cs="Times New Roman"/>
      <w:sz w:val="16"/>
      <w:szCs w:val="16"/>
      <w:lang w:eastAsia="ar-SA"/>
    </w:rPr>
  </w:style>
  <w:style w:type="paragraph" w:styleId="afd">
    <w:name w:val="Body Text"/>
    <w:basedOn w:val="a"/>
    <w:link w:val="afe"/>
    <w:unhideWhenUsed/>
    <w:rsid w:val="00F16924"/>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basedOn w:val="a0"/>
    <w:link w:val="afd"/>
    <w:rsid w:val="00F16924"/>
    <w:rPr>
      <w:rFonts w:ascii="Times New Roman" w:eastAsia="Times New Roman" w:hAnsi="Times New Roman" w:cs="Times New Roman"/>
      <w:sz w:val="24"/>
      <w:szCs w:val="24"/>
      <w:lang w:eastAsia="ar-SA"/>
    </w:rPr>
  </w:style>
  <w:style w:type="numbering" w:customStyle="1" w:styleId="1111">
    <w:name w:val="Нет списка1111"/>
    <w:next w:val="a2"/>
    <w:semiHidden/>
    <w:rsid w:val="00F16924"/>
  </w:style>
  <w:style w:type="paragraph" w:styleId="aff">
    <w:name w:val="Body Text Indent"/>
    <w:basedOn w:val="a"/>
    <w:link w:val="aff0"/>
    <w:rsid w:val="00F16924"/>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F16924"/>
    <w:rPr>
      <w:rFonts w:ascii="Arial" w:eastAsia="Times New Roman" w:hAnsi="Arial" w:cs="Times New Roman"/>
      <w:sz w:val="24"/>
      <w:szCs w:val="20"/>
      <w:lang w:eastAsia="ru-RU"/>
    </w:rPr>
  </w:style>
  <w:style w:type="character" w:styleId="aff1">
    <w:name w:val="page number"/>
    <w:basedOn w:val="a0"/>
    <w:rsid w:val="00F16924"/>
  </w:style>
  <w:style w:type="paragraph" w:styleId="24">
    <w:name w:val="Body Text 2"/>
    <w:basedOn w:val="a"/>
    <w:link w:val="25"/>
    <w:rsid w:val="00F16924"/>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F16924"/>
    <w:rPr>
      <w:rFonts w:ascii="Times New Roman" w:eastAsia="Times New Roman" w:hAnsi="Times New Roman" w:cs="Times New Roman"/>
      <w:sz w:val="24"/>
      <w:szCs w:val="20"/>
      <w:lang w:eastAsia="ru-RU"/>
    </w:rPr>
  </w:style>
  <w:style w:type="paragraph" w:styleId="34">
    <w:name w:val="Body Text 3"/>
    <w:basedOn w:val="a"/>
    <w:link w:val="35"/>
    <w:rsid w:val="00F16924"/>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F16924"/>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F16924"/>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0">
    <w:name w:val="Текущий список1"/>
    <w:rsid w:val="00F16924"/>
    <w:pPr>
      <w:numPr>
        <w:numId w:val="21"/>
      </w:numPr>
    </w:pPr>
  </w:style>
  <w:style w:type="paragraph" w:styleId="aff3">
    <w:name w:val="Revision"/>
    <w:hidden/>
    <w:uiPriority w:val="99"/>
    <w:semiHidden/>
    <w:rsid w:val="00F16924"/>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3"/>
    <w:uiPriority w:val="59"/>
    <w:rsid w:val="00F1692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basedOn w:val="33"/>
    <w:qFormat/>
    <w:rsid w:val="00F16924"/>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F16924"/>
  </w:style>
  <w:style w:type="numbering" w:customStyle="1" w:styleId="112">
    <w:name w:val="Текущий список11"/>
    <w:rsid w:val="00F16924"/>
  </w:style>
  <w:style w:type="paragraph" w:styleId="aff5">
    <w:name w:val="footnote text"/>
    <w:basedOn w:val="a"/>
    <w:link w:val="aff6"/>
    <w:uiPriority w:val="99"/>
    <w:semiHidden/>
    <w:unhideWhenUsed/>
    <w:rsid w:val="00F16924"/>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F16924"/>
    <w:rPr>
      <w:rFonts w:ascii="Times New Roman" w:eastAsia="Times New Roman" w:hAnsi="Times New Roman" w:cs="Times New Roman"/>
      <w:sz w:val="20"/>
      <w:szCs w:val="20"/>
      <w:lang w:eastAsia="ar-SA"/>
    </w:rPr>
  </w:style>
  <w:style w:type="character" w:styleId="aff7">
    <w:name w:val="footnote reference"/>
    <w:basedOn w:val="a0"/>
    <w:uiPriority w:val="99"/>
    <w:semiHidden/>
    <w:unhideWhenUsed/>
    <w:rsid w:val="00F16924"/>
    <w:rPr>
      <w:vertAlign w:val="superscript"/>
    </w:rPr>
  </w:style>
  <w:style w:type="character" w:styleId="aff8">
    <w:name w:val="Emphasis"/>
    <w:uiPriority w:val="20"/>
    <w:qFormat/>
    <w:rsid w:val="00F16924"/>
    <w:rPr>
      <w:i/>
      <w:iCs/>
    </w:rPr>
  </w:style>
  <w:style w:type="character" w:customStyle="1" w:styleId="style18">
    <w:name w:val="style18"/>
    <w:uiPriority w:val="99"/>
    <w:rsid w:val="00F16924"/>
  </w:style>
  <w:style w:type="character" w:customStyle="1" w:styleId="product-fields-title">
    <w:name w:val="product-fields-title"/>
    <w:rsid w:val="00F16924"/>
  </w:style>
  <w:style w:type="character" w:customStyle="1" w:styleId="name">
    <w:name w:val="name"/>
    <w:rsid w:val="00F16924"/>
  </w:style>
  <w:style w:type="character" w:customStyle="1" w:styleId="proddescr">
    <w:name w:val="prod_descr"/>
    <w:basedOn w:val="a0"/>
    <w:rsid w:val="00F16924"/>
  </w:style>
  <w:style w:type="character" w:customStyle="1" w:styleId="hotname1">
    <w:name w:val="hot_name1"/>
    <w:basedOn w:val="a0"/>
    <w:rsid w:val="00F16924"/>
  </w:style>
  <w:style w:type="character" w:customStyle="1" w:styleId="st">
    <w:name w:val="st"/>
    <w:basedOn w:val="a0"/>
    <w:rsid w:val="00F16924"/>
  </w:style>
  <w:style w:type="character" w:customStyle="1" w:styleId="apple-style-span">
    <w:name w:val="apple-style-span"/>
    <w:basedOn w:val="a0"/>
    <w:rsid w:val="00F16924"/>
  </w:style>
  <w:style w:type="character" w:customStyle="1" w:styleId="button">
    <w:name w:val="button"/>
    <w:basedOn w:val="a0"/>
    <w:rsid w:val="00F16924"/>
  </w:style>
  <w:style w:type="paragraph" w:customStyle="1" w:styleId="font5">
    <w:name w:val="font5"/>
    <w:basedOn w:val="a"/>
    <w:rsid w:val="00F16924"/>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6">
    <w:name w:val="font6"/>
    <w:basedOn w:val="a"/>
    <w:rsid w:val="00F16924"/>
    <w:pPr>
      <w:spacing w:before="100" w:beforeAutospacing="1" w:after="100" w:afterAutospacing="1" w:line="240" w:lineRule="auto"/>
    </w:pPr>
    <w:rPr>
      <w:rFonts w:ascii="Arial" w:eastAsia="Times New Roman" w:hAnsi="Arial" w:cs="Arial"/>
      <w:sz w:val="16"/>
      <w:szCs w:val="16"/>
      <w:lang w:eastAsia="ru-RU"/>
    </w:rPr>
  </w:style>
  <w:style w:type="paragraph" w:customStyle="1" w:styleId="font7">
    <w:name w:val="font7"/>
    <w:basedOn w:val="a"/>
    <w:rsid w:val="00F16924"/>
    <w:pPr>
      <w:spacing w:before="100" w:beforeAutospacing="1" w:after="100" w:afterAutospacing="1" w:line="240" w:lineRule="auto"/>
    </w:pPr>
    <w:rPr>
      <w:rFonts w:ascii="Arial" w:eastAsia="Times New Roman" w:hAnsi="Arial" w:cs="Arial"/>
      <w:color w:val="0066CC"/>
      <w:sz w:val="16"/>
      <w:szCs w:val="16"/>
      <w:lang w:eastAsia="ru-RU"/>
    </w:rPr>
  </w:style>
  <w:style w:type="paragraph" w:customStyle="1" w:styleId="xl65">
    <w:name w:val="xl65"/>
    <w:basedOn w:val="a"/>
    <w:rsid w:val="00F16924"/>
    <w:pPr>
      <w:pBdr>
        <w:top w:val="single" w:sz="4"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b">
    <w:name w:val="Название объекта1"/>
    <w:rsid w:val="00F16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gov.ru/223/" TargetMode="External"/><Relationship Id="rId18" Type="http://schemas.openxmlformats.org/officeDocument/2006/relationships/hyperlink" Target="http://utp.sberbank-ast.ru" TargetMode="External"/><Relationship Id="rId26" Type="http://schemas.openxmlformats.org/officeDocument/2006/relationships/hyperlink" Target="http://utp.sberbank-ast.ru" TargetMode="External"/><Relationship Id="rId39" Type="http://schemas.openxmlformats.org/officeDocument/2006/relationships/hyperlink" Target="http://utp.sberbank-ast.ru" TargetMode="External"/><Relationship Id="rId21" Type="http://schemas.openxmlformats.org/officeDocument/2006/relationships/hyperlink" Target="http://www.zakupki.gov.ru" TargetMode="External"/><Relationship Id="rId34" Type="http://schemas.openxmlformats.org/officeDocument/2006/relationships/hyperlink" Target="http://www.zakupki.gov.ru" TargetMode="External"/><Relationship Id="rId42" Type="http://schemas.openxmlformats.org/officeDocument/2006/relationships/hyperlink" Target="mailto:http://zakupki.gov.ru/223/." TargetMode="External"/><Relationship Id="rId47" Type="http://schemas.openxmlformats.org/officeDocument/2006/relationships/hyperlink" Target="mailto:http://zakupki.gov.ru/223/." TargetMode="External"/><Relationship Id="rId50" Type="http://schemas.openxmlformats.org/officeDocument/2006/relationships/hyperlink" Target="http://utp.sberbank-ast.ru"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zakupki.gov.ru/223/" TargetMode="External"/><Relationship Id="rId25" Type="http://schemas.openxmlformats.org/officeDocument/2006/relationships/hyperlink" Target="http://utp.sberbank-ast.ru" TargetMode="External"/><Relationship Id="rId33" Type="http://schemas.openxmlformats.org/officeDocument/2006/relationships/hyperlink" Target="http://utp.sberbank-ast.ru" TargetMode="External"/><Relationship Id="rId38" Type="http://schemas.openxmlformats.org/officeDocument/2006/relationships/hyperlink" Target="mailto:http://zakupki.gov.ru/223/." TargetMode="External"/><Relationship Id="rId46" Type="http://schemas.openxmlformats.org/officeDocument/2006/relationships/hyperlink" Target="http://utp.sberbank-ast.ru" TargetMode="External"/><Relationship Id="rId2" Type="http://schemas.openxmlformats.org/officeDocument/2006/relationships/styles" Target="styles.xml"/><Relationship Id="rId16" Type="http://schemas.openxmlformats.org/officeDocument/2006/relationships/hyperlink" Target="http://utp.sberbank-ast.ru" TargetMode="External"/><Relationship Id="rId20" Type="http://schemas.openxmlformats.org/officeDocument/2006/relationships/hyperlink" Target="http://utp.sberbank-ast.ru" TargetMode="External"/><Relationship Id="rId29" Type="http://schemas.openxmlformats.org/officeDocument/2006/relationships/hyperlink" Target="http://zakupki.gov.ru/223/" TargetMode="External"/><Relationship Id="rId41" Type="http://schemas.openxmlformats.org/officeDocument/2006/relationships/hyperlink" Target="http://utp.sberbank-ast.ru" TargetMode="External"/><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utp.sberbank-ast.ru" TargetMode="External"/><Relationship Id="rId24" Type="http://schemas.openxmlformats.org/officeDocument/2006/relationships/hyperlink" Target="http://zakupki.gov.ru/223/" TargetMode="External"/><Relationship Id="rId32" Type="http://schemas.openxmlformats.org/officeDocument/2006/relationships/hyperlink" Target="http://utp.sberbank-ast.ru" TargetMode="External"/><Relationship Id="rId37" Type="http://schemas.openxmlformats.org/officeDocument/2006/relationships/hyperlink" Target="mailto:%20bannova@mures.ru" TargetMode="External"/><Relationship Id="rId40" Type="http://schemas.openxmlformats.org/officeDocument/2006/relationships/hyperlink" Target="mailto:http://zakupki.gov.ru/223/." TargetMode="External"/><Relationship Id="rId45" Type="http://schemas.openxmlformats.org/officeDocument/2006/relationships/hyperlink" Target="http://utp.sberbank-ast.ru" TargetMode="External"/><Relationship Id="rId53"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zakupki.gov.ru/223/" TargetMode="External"/><Relationship Id="rId23" Type="http://schemas.openxmlformats.org/officeDocument/2006/relationships/hyperlink" Target="http://utp.sberbank-ast.ru" TargetMode="External"/><Relationship Id="rId28" Type="http://schemas.openxmlformats.org/officeDocument/2006/relationships/hyperlink" Target="http://utp.sberbank-ast.ru" TargetMode="External"/><Relationship Id="rId36" Type="http://schemas.openxmlformats.org/officeDocument/2006/relationships/hyperlink" Target="http://utp.sberbank-ast.ru" TargetMode="External"/><Relationship Id="rId49" Type="http://schemas.openxmlformats.org/officeDocument/2006/relationships/hyperlink" Target="http://zakupki.gov.ru/223" TargetMode="External"/><Relationship Id="rId10" Type="http://schemas.openxmlformats.org/officeDocument/2006/relationships/hyperlink" Target="http://www.zakupki.gov.ru/223" TargetMode="External"/><Relationship Id="rId19" Type="http://schemas.openxmlformats.org/officeDocument/2006/relationships/hyperlink" Target="http://www.zakupki.gov.ru" TargetMode="External"/><Relationship Id="rId31" Type="http://schemas.openxmlformats.org/officeDocument/2006/relationships/hyperlink" Target="mailto:http://zakupki.gov.ru/223/." TargetMode="External"/><Relationship Id="rId44" Type="http://schemas.openxmlformats.org/officeDocument/2006/relationships/hyperlink" Target="http://utp.sberbank-ast.ru" TargetMode="External"/><Relationship Id="rId52" Type="http://schemas.openxmlformats.org/officeDocument/2006/relationships/hyperlink" Target="http://utp.sberbank-ast.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hyperlink" Target="http://utp.sberbank-ast.ru" TargetMode="External"/><Relationship Id="rId22" Type="http://schemas.openxmlformats.org/officeDocument/2006/relationships/hyperlink" Target="http://utp.sberbank-ast.ru" TargetMode="External"/><Relationship Id="rId27" Type="http://schemas.openxmlformats.org/officeDocument/2006/relationships/hyperlink" Target="http://zakupki.gov.ru/223/" TargetMode="External"/><Relationship Id="rId30" Type="http://schemas.openxmlformats.org/officeDocument/2006/relationships/hyperlink" Target="http://utp.sberbank-ast.ru" TargetMode="External"/><Relationship Id="rId35" Type="http://schemas.openxmlformats.org/officeDocument/2006/relationships/hyperlink" Target="http://zakupki.gov.ru/223/" TargetMode="External"/><Relationship Id="rId43" Type="http://schemas.openxmlformats.org/officeDocument/2006/relationships/hyperlink" Target="http://utp.sberbank-ast.ru" TargetMode="External"/><Relationship Id="rId48" Type="http://schemas.openxmlformats.org/officeDocument/2006/relationships/hyperlink" Target="http://utp.sberbank-ast.ru" TargetMode="External"/><Relationship Id="rId56" Type="http://schemas.openxmlformats.org/officeDocument/2006/relationships/theme" Target="theme/theme1.xml"/><Relationship Id="rId8" Type="http://schemas.openxmlformats.org/officeDocument/2006/relationships/hyperlink" Target="mailto:bannova@mures.ru" TargetMode="External"/><Relationship Id="rId51" Type="http://schemas.openxmlformats.org/officeDocument/2006/relationships/hyperlink" Target="http://utp.sberbank-ast.ru"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789</TotalTime>
  <Pages>54</Pages>
  <Words>17970</Words>
  <Characters>102434</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Urist1</cp:lastModifiedBy>
  <cp:revision>56</cp:revision>
  <dcterms:created xsi:type="dcterms:W3CDTF">2014-07-10T05:48:00Z</dcterms:created>
  <dcterms:modified xsi:type="dcterms:W3CDTF">2014-07-30T14:13:00Z</dcterms:modified>
</cp:coreProperties>
</file>